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9F6EE" w14:textId="019832C5" w:rsidR="00DD3EE0" w:rsidRDefault="00997807" w:rsidP="00997807">
      <w:pPr>
        <w:jc w:val="center"/>
        <w:rPr>
          <w:b/>
          <w:bCs/>
          <w:sz w:val="36"/>
          <w:szCs w:val="36"/>
        </w:rPr>
      </w:pPr>
      <w:r w:rsidRPr="00997807">
        <w:rPr>
          <w:b/>
          <w:bCs/>
          <w:sz w:val="36"/>
          <w:szCs w:val="36"/>
        </w:rPr>
        <w:t>NOTES</w:t>
      </w:r>
    </w:p>
    <w:p w14:paraId="46E04E10" w14:textId="261F92E2" w:rsidR="00997807" w:rsidRDefault="00997807" w:rsidP="00997807">
      <w:pPr>
        <w:jc w:val="center"/>
        <w:rPr>
          <w:b/>
          <w:bCs/>
          <w:sz w:val="36"/>
          <w:szCs w:val="36"/>
        </w:rPr>
      </w:pPr>
    </w:p>
    <w:p w14:paraId="2452A997" w14:textId="5F369026" w:rsidR="00997807" w:rsidRPr="00997807" w:rsidRDefault="00997807" w:rsidP="00997807">
      <w:pPr>
        <w:pStyle w:val="ListParagraph"/>
        <w:numPr>
          <w:ilvl w:val="0"/>
          <w:numId w:val="1"/>
        </w:numPr>
        <w:rPr>
          <w:u w:val="single"/>
        </w:rPr>
      </w:pPr>
      <w:r>
        <w:t xml:space="preserve">Nature is deeply explored in both the movie and the novel since the queen is fond of nature and alike the queen is Priam as displayed by when he is crossing the river with </w:t>
      </w:r>
      <w:proofErr w:type="spellStart"/>
      <w:r>
        <w:t>Somax</w:t>
      </w:r>
      <w:proofErr w:type="spellEnd"/>
    </w:p>
    <w:p w14:paraId="4B44E589" w14:textId="0E0352C2" w:rsidR="00997807" w:rsidRPr="00B438F7" w:rsidRDefault="00997807" w:rsidP="00997807">
      <w:pPr>
        <w:pStyle w:val="ListParagraph"/>
        <w:numPr>
          <w:ilvl w:val="0"/>
          <w:numId w:val="1"/>
        </w:numPr>
        <w:rPr>
          <w:u w:val="single"/>
        </w:rPr>
      </w:pPr>
      <w:r>
        <w:t>Tradition vs revolution</w:t>
      </w:r>
    </w:p>
    <w:p w14:paraId="308A8F94" w14:textId="446AFDE1" w:rsidR="00B438F7" w:rsidRPr="00B438F7" w:rsidRDefault="00B438F7" w:rsidP="00997807">
      <w:pPr>
        <w:pStyle w:val="ListParagraph"/>
        <w:numPr>
          <w:ilvl w:val="0"/>
          <w:numId w:val="1"/>
        </w:numPr>
        <w:rPr>
          <w:u w:val="single"/>
        </w:rPr>
      </w:pPr>
      <w:r>
        <w:t xml:space="preserve">The idea of gods deciding on what happens is prominent in both texts. </w:t>
      </w:r>
    </w:p>
    <w:p w14:paraId="579A690B" w14:textId="72E9E798" w:rsidR="00B438F7" w:rsidRPr="00997807" w:rsidRDefault="00481383" w:rsidP="00997807">
      <w:pPr>
        <w:pStyle w:val="ListParagraph"/>
        <w:numPr>
          <w:ilvl w:val="0"/>
          <w:numId w:val="1"/>
        </w:numPr>
        <w:rPr>
          <w:u w:val="single"/>
        </w:rPr>
      </w:pPr>
      <w:r>
        <w:t>“Duty first, self second”</w:t>
      </w:r>
    </w:p>
    <w:sectPr w:rsidR="00B438F7" w:rsidRPr="00997807"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0785A"/>
    <w:multiLevelType w:val="hybridMultilevel"/>
    <w:tmpl w:val="BAC00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07"/>
    <w:rsid w:val="00280DC7"/>
    <w:rsid w:val="00481383"/>
    <w:rsid w:val="00914DB9"/>
    <w:rsid w:val="00997807"/>
    <w:rsid w:val="00B438F7"/>
    <w:rsid w:val="00DB5A97"/>
    <w:rsid w:val="00DD3EE0"/>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464B9EBC"/>
  <w15:chartTrackingRefBased/>
  <w15:docId w15:val="{A8BD7012-29A6-724D-9A8A-1032F31E6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80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97807"/>
    <w:rPr>
      <w:rFonts w:ascii="Times New Roman" w:hAnsi="Times New Roman" w:cs="Times New Roman"/>
      <w:sz w:val="18"/>
      <w:szCs w:val="18"/>
    </w:rPr>
  </w:style>
  <w:style w:type="paragraph" w:styleId="ListParagraph">
    <w:name w:val="List Paragraph"/>
    <w:basedOn w:val="Normal"/>
    <w:uiPriority w:val="34"/>
    <w:qFormat/>
    <w:rsid w:val="009978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45</Words>
  <Characters>261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2020-07-15T02:07:00Z</dcterms:created>
  <dcterms:modified xsi:type="dcterms:W3CDTF">2020-07-17T02:52:00Z</dcterms:modified>
</cp:coreProperties>
</file>