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B6DE02" w14:textId="4C1F4DBB" w:rsidR="00D852CC" w:rsidRDefault="00F8223E" w:rsidP="00B551B0">
      <w:bookmarkStart w:id="0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67F5D121" wp14:editId="7B121AAA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120505" cy="5861538"/>
            <wp:effectExtent l="0" t="0" r="10795" b="6350"/>
            <wp:wrapSquare wrapText="bothSides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80DF100F-668B-BB4E-9752-3EE407D6C45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anchor>
        </w:drawing>
      </w:r>
      <w:bookmarkEnd w:id="0"/>
    </w:p>
    <w:p w14:paraId="10BABBE1" w14:textId="349E476C" w:rsidR="00D852CC" w:rsidRDefault="00D852CC" w:rsidP="00B551B0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3726C6A9" wp14:editId="058DCCBE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9765030" cy="6049010"/>
            <wp:effectExtent l="0" t="0" r="13970" b="8890"/>
            <wp:wrapSquare wrapText="bothSides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EB85BB22-C595-D647-A577-3F1573CA2D4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9A1B2F" w14:textId="63A29FF1" w:rsidR="00B551B0" w:rsidRDefault="00D852CC" w:rsidP="00B551B0"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6DA7515E" wp14:editId="7BAC2AB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647815" cy="6028055"/>
            <wp:effectExtent l="0" t="0" r="6985" b="17145"/>
            <wp:wrapSquare wrapText="bothSides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03716BD-3B11-9C45-8136-AEC63241191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B68112" w14:textId="7E76FD72" w:rsidR="00B551B0" w:rsidRDefault="00B551B0" w:rsidP="00B551B0"/>
    <w:p w14:paraId="648CEED6" w14:textId="5EFF077B" w:rsidR="00B551B0" w:rsidRDefault="00B551B0" w:rsidP="00B551B0"/>
    <w:p w14:paraId="3A596D43" w14:textId="688792C2" w:rsidR="00B551B0" w:rsidRDefault="00B551B0" w:rsidP="00B551B0"/>
    <w:p w14:paraId="7E233F74" w14:textId="0B4174DD" w:rsidR="00B551B0" w:rsidRDefault="00B551B0" w:rsidP="00B551B0"/>
    <w:p w14:paraId="05BCEB4B" w14:textId="1B39E14C" w:rsidR="00B551B0" w:rsidRDefault="00B551B0" w:rsidP="00B551B0"/>
    <w:p w14:paraId="4DE439AF" w14:textId="26A62E41" w:rsidR="00B551B0" w:rsidRDefault="00B551B0" w:rsidP="00B551B0"/>
    <w:p w14:paraId="72E1F69E" w14:textId="37F9483C" w:rsidR="00B551B0" w:rsidRDefault="00B551B0" w:rsidP="00B551B0"/>
    <w:p w14:paraId="758C6E63" w14:textId="3E7FA668" w:rsidR="00B551B0" w:rsidRDefault="00B551B0" w:rsidP="00B551B0"/>
    <w:p w14:paraId="1E9D9444" w14:textId="1A2DF57E" w:rsidR="00B551B0" w:rsidRDefault="00B551B0" w:rsidP="00B551B0"/>
    <w:p w14:paraId="27F13394" w14:textId="3A252811" w:rsidR="00B551B0" w:rsidRDefault="00B551B0" w:rsidP="00B551B0"/>
    <w:p w14:paraId="1E9D55AD" w14:textId="78D7B473" w:rsidR="00D852CC" w:rsidRPr="00D852CC" w:rsidRDefault="00D852CC" w:rsidP="00D852CC"/>
    <w:p w14:paraId="53157D33" w14:textId="10073BF5" w:rsidR="00D852CC" w:rsidRDefault="00D852CC" w:rsidP="00D852CC"/>
    <w:p w14:paraId="58BF0EF0" w14:textId="72A29E5F" w:rsidR="00D852CC" w:rsidRPr="00D852CC" w:rsidRDefault="00D852CC" w:rsidP="00D852CC"/>
    <w:sectPr w:rsidR="00D852CC" w:rsidRPr="00D852CC" w:rsidSect="00D852CC">
      <w:pgSz w:w="16840" w:h="1190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1B0"/>
    <w:rsid w:val="00914DB9"/>
    <w:rsid w:val="00B551B0"/>
    <w:rsid w:val="00D852CC"/>
    <w:rsid w:val="00DB5A97"/>
    <w:rsid w:val="00DD3EE0"/>
    <w:rsid w:val="00F82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0EDED"/>
  <w15:chartTrackingRefBased/>
  <w15:docId w15:val="{EA748B7D-AD0F-4D42-B45C-BEE5EDA5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51B0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51B0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vishnu_88/Desktop/School/2019/VCE%20Physics%20/PHYSICS%20EPI/PHYSICS%20EPI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vishnu_88/Desktop/School/2019/VCE%20Physics%20/PHYSICS%20EPI/PHYSICS%20EPI%20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/vishnu_88/Desktop/School/2019/VCE%20Physics%20/PHYSICS%20EPI/PHYSICS%20EPI%20DATA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Energy Transformation: AVERAGE VS PREDICTED</a:t>
            </a:r>
          </a:p>
        </c:rich>
      </c:tx>
      <c:layout>
        <c:manualLayout>
          <c:xMode val="edge"/>
          <c:yMode val="edge"/>
          <c:x val="0.36009414639169984"/>
          <c:y val="1.29848721130708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0452335775597803E-2"/>
          <c:y val="8.6380920788449111E-2"/>
          <c:w val="0.89192499436041617"/>
          <c:h val="0.74004312376695702"/>
        </c:manualLayout>
      </c:layout>
      <c:scatterChart>
        <c:scatterStyle val="lineMarker"/>
        <c:varyColors val="0"/>
        <c:ser>
          <c:idx val="0"/>
          <c:order val="0"/>
          <c:tx>
            <c:v>Theoretical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39904533795003677"/>
                  <c:y val="0.837178274001780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Experiment!$A$10:$A$13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Experiment!$B$10:$B$13</c:f>
              <c:numCache>
                <c:formatCode>0.000</c:formatCode>
                <c:ptCount val="4"/>
                <c:pt idx="0">
                  <c:v>1.1634427899999999E-2</c:v>
                </c:pt>
                <c:pt idx="1">
                  <c:v>4.6711359792404261E-2</c:v>
                </c:pt>
                <c:pt idx="2">
                  <c:v>0.10505714748849285</c:v>
                </c:pt>
                <c:pt idx="3">
                  <c:v>0.18684543916961704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3C0-D64B-AD73-83BC98298423}"/>
            </c:ext>
          </c:extLst>
        </c:ser>
        <c:ser>
          <c:idx val="1"/>
          <c:order val="1"/>
          <c:tx>
            <c:v>Experimental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name>Poly. (Experimental - Average)</c:nam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18916573150280605"/>
                  <c:y val="0.7058421355867101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Experiment!$J$2:$J$5</c:f>
              <c:numCache>
                <c:formatCode>General</c:formatCode>
                <c:ptCount val="4"/>
                <c:pt idx="0">
                  <c:v>1.325E-2</c:v>
                </c:pt>
                <c:pt idx="1">
                  <c:v>4.3999999999999997E-2</c:v>
                </c:pt>
                <c:pt idx="2">
                  <c:v>7.8625E-2</c:v>
                </c:pt>
                <c:pt idx="3">
                  <c:v>0.15462499999999998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03C0-D64B-AD73-83BC982984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76104847"/>
        <c:axId val="2132491583"/>
      </c:scatterChart>
      <c:valAx>
        <c:axId val="2076104847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0" i="0" baseline="0">
                    <a:effectLst/>
                  </a:rPr>
                  <a:t>Compression of Spring (metres)</a:t>
                </a:r>
                <a:endParaRPr lang="en-AU" sz="1400">
                  <a:effectLst/>
                </a:endParaRPr>
              </a:p>
            </c:rich>
          </c:tx>
          <c:layout>
            <c:manualLayout>
              <c:xMode val="edge"/>
              <c:yMode val="edge"/>
              <c:x val="0.38812543822957174"/>
              <c:y val="0.86784398624229619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2491583"/>
        <c:crosses val="autoZero"/>
        <c:crossBetween val="midCat"/>
      </c:valAx>
      <c:valAx>
        <c:axId val="2132491583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 sz="1400" b="0" i="0" baseline="0">
                    <a:effectLst/>
                  </a:rPr>
                  <a:t>Change in Height of Cart (metres)</a:t>
                </a:r>
                <a:endParaRPr lang="en-AU" sz="1400">
                  <a:effectLst/>
                </a:endParaRPr>
              </a:p>
            </c:rich>
          </c:tx>
          <c:layout>
            <c:manualLayout>
              <c:xMode val="edge"/>
              <c:yMode val="edge"/>
              <c:x val="7.3282126373484802E-3"/>
              <c:y val="0.24939399759065595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76104847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3364660180549213"/>
          <c:y val="0.91963074183354587"/>
          <c:w val="0.53427948030382866"/>
          <c:h val="1.621530705192667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 b="1" u="sng"/>
              <a:t>Energy</a:t>
            </a:r>
            <a:r>
              <a:rPr lang="en-GB" b="1" u="sng" baseline="0"/>
              <a:t> Transformation</a:t>
            </a:r>
            <a:endParaRPr lang="en-GB" b="1" u="sng"/>
          </a:p>
        </c:rich>
      </c:tx>
      <c:overlay val="1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7.0947030325165694E-2"/>
          <c:y val="3.6147471616305306E-2"/>
          <c:w val="0.90316625667357742"/>
          <c:h val="0.74728046407593973"/>
        </c:manualLayout>
      </c:layout>
      <c:scatterChart>
        <c:scatterStyle val="lineMarker"/>
        <c:varyColors val="0"/>
        <c:ser>
          <c:idx val="0"/>
          <c:order val="0"/>
          <c:tx>
            <c:v>Trial 1</c:v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lgDash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67811844920087294"/>
                  <c:y val="0.8178928452755078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Experiment!$B$2:$B$5</c:f>
              <c:numCache>
                <c:formatCode>General</c:formatCode>
                <c:ptCount val="4"/>
                <c:pt idx="0">
                  <c:v>1.4E-2</c:v>
                </c:pt>
                <c:pt idx="1">
                  <c:v>4.1000000000000002E-2</c:v>
                </c:pt>
                <c:pt idx="2">
                  <c:v>7.8E-2</c:v>
                </c:pt>
                <c:pt idx="3">
                  <c:v>0.186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B912-004B-8F0D-04AA139A4181}"/>
            </c:ext>
          </c:extLst>
        </c:ser>
        <c:ser>
          <c:idx val="1"/>
          <c:order val="1"/>
          <c:tx>
            <c:v>Trial 2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56402694103346329"/>
                  <c:y val="0.6461718529147745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Experiment!$C$2:$C$5</c:f>
              <c:numCache>
                <c:formatCode>General</c:formatCode>
                <c:ptCount val="4"/>
                <c:pt idx="0">
                  <c:v>1.2999999999999999E-2</c:v>
                </c:pt>
                <c:pt idx="1">
                  <c:v>4.3999999999999997E-2</c:v>
                </c:pt>
                <c:pt idx="2">
                  <c:v>7.9000000000000001E-2</c:v>
                </c:pt>
                <c:pt idx="3">
                  <c:v>0.13300000000000001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B912-004B-8F0D-04AA139A4181}"/>
            </c:ext>
          </c:extLst>
        </c:ser>
        <c:ser>
          <c:idx val="2"/>
          <c:order val="2"/>
          <c:tx>
            <c:v>Trial 3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45217884635275057"/>
                  <c:y val="0.7022436729316037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Experiment!$D$2:$D$5</c:f>
              <c:numCache>
                <c:formatCode>General</c:formatCode>
                <c:ptCount val="4"/>
                <c:pt idx="0">
                  <c:v>1.2999999999999999E-2</c:v>
                </c:pt>
                <c:pt idx="1">
                  <c:v>4.4999999999999998E-2</c:v>
                </c:pt>
                <c:pt idx="2">
                  <c:v>7.3999999999999996E-2</c:v>
                </c:pt>
                <c:pt idx="3">
                  <c:v>0.151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B912-004B-8F0D-04AA139A4181}"/>
            </c:ext>
          </c:extLst>
        </c:ser>
        <c:ser>
          <c:idx val="3"/>
          <c:order val="3"/>
          <c:tx>
            <c:v>Trial 4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34163131091251125"/>
                  <c:y val="0.6641232201632995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Experiment!$E$2:$E$5</c:f>
              <c:numCache>
                <c:formatCode>General</c:formatCode>
                <c:ptCount val="4"/>
                <c:pt idx="0">
                  <c:v>1.2E-2</c:v>
                </c:pt>
                <c:pt idx="1">
                  <c:v>4.7E-2</c:v>
                </c:pt>
                <c:pt idx="2">
                  <c:v>8.2000000000000003E-2</c:v>
                </c:pt>
                <c:pt idx="3">
                  <c:v>0.13800000000000001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B912-004B-8F0D-04AA139A4181}"/>
            </c:ext>
          </c:extLst>
        </c:ser>
        <c:ser>
          <c:idx val="4"/>
          <c:order val="4"/>
          <c:tx>
            <c:v>Trial 5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5"/>
              </a:solidFill>
              <a:ln w="9525">
                <a:solidFill>
                  <a:schemeClr val="accent5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5"/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22718209775085177"/>
                  <c:y val="0.7009337065073458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Experiment!$F$2:$F$5</c:f>
              <c:numCache>
                <c:formatCode>General</c:formatCode>
                <c:ptCount val="4"/>
                <c:pt idx="0">
                  <c:v>1.4E-2</c:v>
                </c:pt>
                <c:pt idx="1">
                  <c:v>4.2000000000000003E-2</c:v>
                </c:pt>
                <c:pt idx="2">
                  <c:v>7.9000000000000001E-2</c:v>
                </c:pt>
                <c:pt idx="3">
                  <c:v>0.14899999999999999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9-B912-004B-8F0D-04AA139A4181}"/>
            </c:ext>
          </c:extLst>
        </c:ser>
        <c:ser>
          <c:idx val="5"/>
          <c:order val="5"/>
          <c:tx>
            <c:v>Trial 6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6"/>
              </a:solidFill>
              <a:ln w="9525">
                <a:solidFill>
                  <a:schemeClr val="accent6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6"/>
                </a:solidFill>
                <a:prstDash val="dashDot"/>
                <a:round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0.11663456231061246"/>
                  <c:y val="0.7181633027553269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Experiment!$G$2:$G$5</c:f>
              <c:numCache>
                <c:formatCode>General</c:formatCode>
                <c:ptCount val="4"/>
                <c:pt idx="0">
                  <c:v>1.4999999999999999E-2</c:v>
                </c:pt>
                <c:pt idx="1">
                  <c:v>4.2999999999999997E-2</c:v>
                </c:pt>
                <c:pt idx="2">
                  <c:v>0.08</c:v>
                </c:pt>
                <c:pt idx="3">
                  <c:v>0.154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B-B912-004B-8F0D-04AA139A4181}"/>
            </c:ext>
          </c:extLst>
        </c:ser>
        <c:ser>
          <c:idx val="6"/>
          <c:order val="6"/>
          <c:tx>
            <c:v>Trial 7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>
                  <a:lumMod val="60000"/>
                </a:schemeClr>
              </a:solidFill>
              <a:ln w="9525">
                <a:solidFill>
                  <a:schemeClr val="accent1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>
                    <a:lumMod val="60000"/>
                  </a:schemeClr>
                </a:solidFill>
                <a:prstDash val="sysDash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-9.2574746208299898E-3"/>
                  <c:y val="0.6974506346351938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Experiment!$H$2:$H$5</c:f>
              <c:numCache>
                <c:formatCode>General</c:formatCode>
                <c:ptCount val="4"/>
                <c:pt idx="0">
                  <c:v>1.2E-2</c:v>
                </c:pt>
                <c:pt idx="1">
                  <c:v>4.5999999999999999E-2</c:v>
                </c:pt>
                <c:pt idx="2">
                  <c:v>7.9000000000000001E-2</c:v>
                </c:pt>
                <c:pt idx="3">
                  <c:v>0.14799999999999999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D-B912-004B-8F0D-04AA139A4181}"/>
            </c:ext>
          </c:extLst>
        </c:ser>
        <c:ser>
          <c:idx val="7"/>
          <c:order val="7"/>
          <c:tx>
            <c:v>Trial 8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>
                  <a:lumMod val="60000"/>
                </a:schemeClr>
              </a:solidFill>
              <a:ln w="9525">
                <a:solidFill>
                  <a:schemeClr val="accent2">
                    <a:lumMod val="60000"/>
                  </a:schemeClr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>
                    <a:lumMod val="60000"/>
                  </a:schemeClr>
                </a:solidFill>
                <a:prstDash val="sysDot"/>
              </a:ln>
              <a:effectLst/>
            </c:spPr>
            <c:trendlineType val="poly"/>
            <c:order val="2"/>
            <c:intercept val="0"/>
            <c:dispRSqr val="1"/>
            <c:dispEq val="1"/>
            <c:trendlineLbl>
              <c:layout>
                <c:manualLayout>
                  <c:x val="0.10611877280458944"/>
                  <c:y val="0.8013727866212818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1.0000000000000002E-3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Experiment!$A$2:$A$5</c:f>
              <c:numCache>
                <c:formatCode>General</c:formatCode>
                <c:ptCount val="4"/>
                <c:pt idx="0">
                  <c:v>0.02</c:v>
                </c:pt>
                <c:pt idx="1">
                  <c:v>0.04</c:v>
                </c:pt>
                <c:pt idx="2">
                  <c:v>0.06</c:v>
                </c:pt>
                <c:pt idx="3">
                  <c:v>0.08</c:v>
                </c:pt>
              </c:numCache>
            </c:numRef>
          </c:xVal>
          <c:yVal>
            <c:numRef>
              <c:f>Experiment!$I$2:$I$5</c:f>
              <c:numCache>
                <c:formatCode>General</c:formatCode>
                <c:ptCount val="4"/>
                <c:pt idx="0">
                  <c:v>1.2999999999999999E-2</c:v>
                </c:pt>
                <c:pt idx="1">
                  <c:v>4.3999999999999997E-2</c:v>
                </c:pt>
                <c:pt idx="2">
                  <c:v>7.8E-2</c:v>
                </c:pt>
                <c:pt idx="3">
                  <c:v>0.17799999999999999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F-B912-004B-8F0D-04AA139A41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04887039"/>
        <c:axId val="2134200159"/>
      </c:scatterChart>
      <c:valAx>
        <c:axId val="2104887039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Compression</a:t>
                </a:r>
                <a:r>
                  <a:rPr lang="en-GB" baseline="0"/>
                  <a:t> of Spring (metres )</a:t>
                </a:r>
                <a:endParaRPr lang="en-GB"/>
              </a:p>
            </c:rich>
          </c:tx>
          <c:layout>
            <c:manualLayout>
              <c:xMode val="edge"/>
              <c:yMode val="edge"/>
              <c:x val="0.45182984588885039"/>
              <c:y val="0.8192778653035786"/>
            </c:manualLayout>
          </c:layout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34200159"/>
        <c:crosses val="autoZero"/>
        <c:crossBetween val="midCat"/>
      </c:valAx>
      <c:valAx>
        <c:axId val="2134200159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Change</a:t>
                </a:r>
                <a:r>
                  <a:rPr lang="en-GB" baseline="0"/>
                  <a:t> in Height of Cart (metres)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104887039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8680628733347477E-2"/>
          <c:y val="0.8442305435104257"/>
          <c:w val="0.87133372862141745"/>
          <c:h val="6.36236342806508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Hooke's</a:t>
            </a:r>
            <a:r>
              <a:rPr lang="en-GB" baseline="0"/>
              <a:t> Law Experiment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8883768576592465E-2"/>
          <c:y val="0.1445212427557479"/>
          <c:w val="0.86973785534588588"/>
          <c:h val="0.56546050094101663"/>
        </c:manualLayout>
      </c:layout>
      <c:scatterChart>
        <c:scatterStyle val="lineMarker"/>
        <c:varyColors val="0"/>
        <c:ser>
          <c:idx val="0"/>
          <c:order val="0"/>
          <c:tx>
            <c:v>AVERAGE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59615714587676505"/>
                  <c:y val="0.7282854235761364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y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'Hooke''s Law Experiment'!$B$15:$B$24</c:f>
              <c:numCache>
                <c:formatCode>0.000</c:formatCode>
                <c:ptCount val="10"/>
                <c:pt idx="0">
                  <c:v>2.0000000000000282E-3</c:v>
                </c:pt>
                <c:pt idx="1">
                  <c:v>5.3333333333333496E-3</c:v>
                </c:pt>
                <c:pt idx="2">
                  <c:v>7.6666666666666749E-3</c:v>
                </c:pt>
                <c:pt idx="3">
                  <c:v>1.1000000000000015E-2</c:v>
                </c:pt>
                <c:pt idx="4">
                  <c:v>1.4000000000000038E-2</c:v>
                </c:pt>
                <c:pt idx="5">
                  <c:v>1.7000000000000012E-2</c:v>
                </c:pt>
                <c:pt idx="6">
                  <c:v>2.1666666666666695E-2</c:v>
                </c:pt>
                <c:pt idx="7">
                  <c:v>2.4666666666666684E-2</c:v>
                </c:pt>
                <c:pt idx="8">
                  <c:v>3.0000000000000016E-2</c:v>
                </c:pt>
                <c:pt idx="9">
                  <c:v>3.9666666666666683E-2</c:v>
                </c:pt>
              </c:numCache>
            </c:numRef>
          </c:xVal>
          <c:yVal>
            <c:numRef>
              <c:f>'Hooke''s Law Experiment'!$A$15:$A$24</c:f>
              <c:numCache>
                <c:formatCode>General</c:formatCode>
                <c:ptCount val="10"/>
                <c:pt idx="0">
                  <c:v>0.49000000000000005</c:v>
                </c:pt>
                <c:pt idx="1">
                  <c:v>0.98000000000000009</c:v>
                </c:pt>
                <c:pt idx="2">
                  <c:v>1.47</c:v>
                </c:pt>
                <c:pt idx="3">
                  <c:v>1.9600000000000002</c:v>
                </c:pt>
                <c:pt idx="4">
                  <c:v>2.4500000000000002</c:v>
                </c:pt>
                <c:pt idx="5">
                  <c:v>2.94</c:v>
                </c:pt>
                <c:pt idx="6">
                  <c:v>3.43</c:v>
                </c:pt>
                <c:pt idx="7">
                  <c:v>3.9200000000000004</c:v>
                </c:pt>
                <c:pt idx="8">
                  <c:v>4.41</c:v>
                </c:pt>
                <c:pt idx="9">
                  <c:v>4.9000000000000004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D410-A543-A08A-B43FC8AD8515}"/>
            </c:ext>
          </c:extLst>
        </c:ser>
        <c:ser>
          <c:idx val="1"/>
          <c:order val="1"/>
          <c:tx>
            <c:v>Trial 1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2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39799286303408088"/>
                  <c:y val="0.7405684304045060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'Hooke''s Law Experiment'!$E$2:$E$11</c:f>
              <c:numCache>
                <c:formatCode>General</c:formatCode>
                <c:ptCount val="10"/>
                <c:pt idx="0">
                  <c:v>2.0000000000000282E-3</c:v>
                </c:pt>
                <c:pt idx="1">
                  <c:v>5.0000000000000001E-3</c:v>
                </c:pt>
                <c:pt idx="2">
                  <c:v>8.0000000000000071E-3</c:v>
                </c:pt>
                <c:pt idx="3">
                  <c:v>1.1000000000000015E-2</c:v>
                </c:pt>
                <c:pt idx="4">
                  <c:v>1.4000000000000021E-2</c:v>
                </c:pt>
                <c:pt idx="5">
                  <c:v>1.6000000000000014E-2</c:v>
                </c:pt>
                <c:pt idx="6">
                  <c:v>2.1000000000000015E-2</c:v>
                </c:pt>
                <c:pt idx="7">
                  <c:v>2.4000000000000021E-2</c:v>
                </c:pt>
                <c:pt idx="8">
                  <c:v>2.8000000000000008E-2</c:v>
                </c:pt>
                <c:pt idx="9">
                  <c:v>3.9000000000000021E-2</c:v>
                </c:pt>
              </c:numCache>
            </c:numRef>
          </c:xVal>
          <c:yVal>
            <c:numRef>
              <c:f>'Hooke''s Law Experiment'!$A$15:$A$24</c:f>
              <c:numCache>
                <c:formatCode>General</c:formatCode>
                <c:ptCount val="10"/>
                <c:pt idx="0">
                  <c:v>0.49000000000000005</c:v>
                </c:pt>
                <c:pt idx="1">
                  <c:v>0.98000000000000009</c:v>
                </c:pt>
                <c:pt idx="2">
                  <c:v>1.47</c:v>
                </c:pt>
                <c:pt idx="3">
                  <c:v>1.9600000000000002</c:v>
                </c:pt>
                <c:pt idx="4">
                  <c:v>2.4500000000000002</c:v>
                </c:pt>
                <c:pt idx="5">
                  <c:v>2.94</c:v>
                </c:pt>
                <c:pt idx="6">
                  <c:v>3.43</c:v>
                </c:pt>
                <c:pt idx="7">
                  <c:v>3.9200000000000004</c:v>
                </c:pt>
                <c:pt idx="8">
                  <c:v>4.41</c:v>
                </c:pt>
                <c:pt idx="9">
                  <c:v>4.9000000000000004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3-D410-A543-A08A-B43FC8AD8515}"/>
            </c:ext>
          </c:extLst>
        </c:ser>
        <c:ser>
          <c:idx val="2"/>
          <c:order val="2"/>
          <c:tx>
            <c:v>Trial 2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3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0.20021767331595372"/>
                  <c:y val="0.7184089916740287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'Hooke''s Law Experiment'!$F$2:$F$11</c:f>
              <c:numCache>
                <c:formatCode>General</c:formatCode>
                <c:ptCount val="10"/>
                <c:pt idx="0">
                  <c:v>2.0000000000000282E-3</c:v>
                </c:pt>
                <c:pt idx="1">
                  <c:v>5.0000000000000001E-3</c:v>
                </c:pt>
                <c:pt idx="2">
                  <c:v>7.0000000000000106E-3</c:v>
                </c:pt>
                <c:pt idx="3">
                  <c:v>1.1000000000000015E-2</c:v>
                </c:pt>
                <c:pt idx="4">
                  <c:v>1.4000000000000021E-2</c:v>
                </c:pt>
                <c:pt idx="5">
                  <c:v>1.7000000000000012E-2</c:v>
                </c:pt>
                <c:pt idx="6">
                  <c:v>2.2000000000000009E-2</c:v>
                </c:pt>
                <c:pt idx="7">
                  <c:v>2.5000000000000019E-2</c:v>
                </c:pt>
                <c:pt idx="8">
                  <c:v>3.1000000000000014E-2</c:v>
                </c:pt>
                <c:pt idx="9">
                  <c:v>3.9000000000000021E-2</c:v>
                </c:pt>
              </c:numCache>
            </c:numRef>
          </c:xVal>
          <c:yVal>
            <c:numRef>
              <c:f>'Hooke''s Law Experiment'!$A$15:$A$24</c:f>
              <c:numCache>
                <c:formatCode>General</c:formatCode>
                <c:ptCount val="10"/>
                <c:pt idx="0">
                  <c:v>0.49000000000000005</c:v>
                </c:pt>
                <c:pt idx="1">
                  <c:v>0.98000000000000009</c:v>
                </c:pt>
                <c:pt idx="2">
                  <c:v>1.47</c:v>
                </c:pt>
                <c:pt idx="3">
                  <c:v>1.9600000000000002</c:v>
                </c:pt>
                <c:pt idx="4">
                  <c:v>2.4500000000000002</c:v>
                </c:pt>
                <c:pt idx="5">
                  <c:v>2.94</c:v>
                </c:pt>
                <c:pt idx="6">
                  <c:v>3.43</c:v>
                </c:pt>
                <c:pt idx="7">
                  <c:v>3.9200000000000004</c:v>
                </c:pt>
                <c:pt idx="8">
                  <c:v>4.41</c:v>
                </c:pt>
                <c:pt idx="9">
                  <c:v>4.9000000000000004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5-D410-A543-A08A-B43FC8AD8515}"/>
            </c:ext>
          </c:extLst>
        </c:ser>
        <c:ser>
          <c:idx val="3"/>
          <c:order val="3"/>
          <c:tx>
            <c:v>Trial 3</c:v>
          </c:tx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4"/>
                </a:solidFill>
                <a:prstDash val="sysDot"/>
              </a:ln>
              <a:effectLst/>
            </c:spPr>
            <c:trendlineType val="linear"/>
            <c:intercept val="0"/>
            <c:dispRSqr val="1"/>
            <c:dispEq val="1"/>
            <c:trendlineLbl>
              <c:layout>
                <c:manualLayout>
                  <c:x val="-7.1368001359422076E-3"/>
                  <c:y val="0.7329766988095183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errBars>
            <c:errDir val="x"/>
            <c:errBarType val="both"/>
            <c:errValType val="fixedVal"/>
            <c:noEndCap val="0"/>
            <c:val val="5.0000000000000012E-4"/>
            <c:spPr>
              <a:noFill/>
              <a:ln w="9525" cap="flat" cmpd="sng" algn="ctr">
                <a:solidFill>
                  <a:schemeClr val="tx1">
                    <a:lumMod val="65000"/>
                    <a:lumOff val="35000"/>
                  </a:schemeClr>
                </a:solidFill>
                <a:round/>
              </a:ln>
              <a:effectLst/>
            </c:spPr>
          </c:errBars>
          <c:xVal>
            <c:numRef>
              <c:f>'Hooke''s Law Experiment'!$G$2:$G$11</c:f>
              <c:numCache>
                <c:formatCode>General</c:formatCode>
                <c:ptCount val="10"/>
                <c:pt idx="0">
                  <c:v>2.0000000000000282E-3</c:v>
                </c:pt>
                <c:pt idx="1">
                  <c:v>6.000000000000014E-3</c:v>
                </c:pt>
                <c:pt idx="2">
                  <c:v>8.0000000000000071E-3</c:v>
                </c:pt>
                <c:pt idx="3">
                  <c:v>1.1000000000000015E-2</c:v>
                </c:pt>
                <c:pt idx="4">
                  <c:v>1.4000000000000021E-2</c:v>
                </c:pt>
                <c:pt idx="5">
                  <c:v>1.8000000000000006E-2</c:v>
                </c:pt>
                <c:pt idx="6">
                  <c:v>2.2000000000000009E-2</c:v>
                </c:pt>
                <c:pt idx="7">
                  <c:v>2.5000000000000019E-2</c:v>
                </c:pt>
                <c:pt idx="8">
                  <c:v>3.1000000000000014E-2</c:v>
                </c:pt>
                <c:pt idx="9">
                  <c:v>4.1000000000000016E-2</c:v>
                </c:pt>
              </c:numCache>
            </c:numRef>
          </c:xVal>
          <c:yVal>
            <c:numRef>
              <c:f>'Hooke''s Law Experiment'!$A$15:$A$24</c:f>
              <c:numCache>
                <c:formatCode>General</c:formatCode>
                <c:ptCount val="10"/>
                <c:pt idx="0">
                  <c:v>0.49000000000000005</c:v>
                </c:pt>
                <c:pt idx="1">
                  <c:v>0.98000000000000009</c:v>
                </c:pt>
                <c:pt idx="2">
                  <c:v>1.47</c:v>
                </c:pt>
                <c:pt idx="3">
                  <c:v>1.9600000000000002</c:v>
                </c:pt>
                <c:pt idx="4">
                  <c:v>2.4500000000000002</c:v>
                </c:pt>
                <c:pt idx="5">
                  <c:v>2.94</c:v>
                </c:pt>
                <c:pt idx="6">
                  <c:v>3.43</c:v>
                </c:pt>
                <c:pt idx="7">
                  <c:v>3.9200000000000004</c:v>
                </c:pt>
                <c:pt idx="8">
                  <c:v>4.41</c:v>
                </c:pt>
                <c:pt idx="9">
                  <c:v>4.9000000000000004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7-D410-A543-A08A-B43FC8AD851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64480928"/>
        <c:axId val="1867553360"/>
      </c:scatterChart>
      <c:valAx>
        <c:axId val="1864480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Length of Compression</a:t>
                </a:r>
                <a:r>
                  <a:rPr lang="en-GB" baseline="0"/>
                  <a:t> on the Spring (m)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.0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7553360"/>
        <c:crosses val="autoZero"/>
        <c:crossBetween val="midCat"/>
      </c:valAx>
      <c:valAx>
        <c:axId val="18675533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Weight Force</a:t>
                </a:r>
                <a:r>
                  <a:rPr lang="en-GB" baseline="0"/>
                  <a:t> Exerted on the Spring (N)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864480928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0044819482839369"/>
          <c:y val="0.81443980859900234"/>
          <c:w val="0.80377918238754187"/>
          <c:h val="8.062255926991719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3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cp:lastPrinted>2019-10-14T00:17:00Z</cp:lastPrinted>
  <dcterms:created xsi:type="dcterms:W3CDTF">2019-10-14T00:08:00Z</dcterms:created>
  <dcterms:modified xsi:type="dcterms:W3CDTF">2019-10-14T21:04:00Z</dcterms:modified>
</cp:coreProperties>
</file>