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59D4D8" w14:textId="77777777" w:rsidR="008E3FBB" w:rsidRDefault="00087667" w:rsidP="00087667">
      <w:pPr>
        <w:jc w:val="center"/>
        <w:rPr>
          <w:b/>
          <w:sz w:val="36"/>
          <w:u w:val="single"/>
        </w:rPr>
      </w:pPr>
      <w:r w:rsidRPr="00087667">
        <w:rPr>
          <w:b/>
          <w:sz w:val="36"/>
          <w:u w:val="single"/>
        </w:rPr>
        <w:t>MACBETH</w:t>
      </w:r>
    </w:p>
    <w:p w14:paraId="7E4747C5" w14:textId="77777777" w:rsidR="00087667" w:rsidRDefault="00087667" w:rsidP="00087667">
      <w:pPr>
        <w:jc w:val="center"/>
        <w:rPr>
          <w:b/>
          <w:sz w:val="36"/>
          <w:u w:val="single"/>
        </w:rPr>
      </w:pPr>
    </w:p>
    <w:p w14:paraId="0F994096" w14:textId="77777777" w:rsidR="00087667" w:rsidRDefault="00087667" w:rsidP="00087667">
      <w:r>
        <w:t>ESSAY QUESTION 1:</w:t>
      </w:r>
    </w:p>
    <w:p w14:paraId="054F8340" w14:textId="77777777" w:rsidR="00087667" w:rsidRDefault="00087667" w:rsidP="00087667">
      <w:r>
        <w:t>Lady Macbeth is more responsible for the tragic events of the play than Macbeth himself. Do you agree?</w:t>
      </w:r>
    </w:p>
    <w:p w14:paraId="566AF009" w14:textId="77777777" w:rsidR="00087667" w:rsidRDefault="00087667" w:rsidP="00087667"/>
    <w:p w14:paraId="5F87758A" w14:textId="77777777" w:rsidR="00087667" w:rsidRDefault="00C711C4" w:rsidP="00087667">
      <w:pPr>
        <w:pStyle w:val="ListParagraph"/>
        <w:numPr>
          <w:ilvl w:val="0"/>
          <w:numId w:val="1"/>
        </w:numPr>
      </w:pPr>
      <w:r>
        <w:t xml:space="preserve">The witches </w:t>
      </w:r>
    </w:p>
    <w:p w14:paraId="6AB51B07" w14:textId="77777777" w:rsidR="00C711C4" w:rsidRDefault="00C711C4" w:rsidP="00087667">
      <w:pPr>
        <w:pStyle w:val="ListParagraph"/>
        <w:numPr>
          <w:ilvl w:val="0"/>
          <w:numId w:val="1"/>
        </w:numPr>
      </w:pPr>
      <w:r>
        <w:t xml:space="preserve">Macbeth </w:t>
      </w:r>
    </w:p>
    <w:p w14:paraId="40DACAF6" w14:textId="77777777" w:rsidR="00C711C4" w:rsidRDefault="00C711C4" w:rsidP="00C711C4"/>
    <w:p w14:paraId="24A91D08" w14:textId="77777777" w:rsidR="00C711C4" w:rsidRDefault="00C711C4" w:rsidP="00C711C4">
      <w:r>
        <w:t>Topic Sentence:</w:t>
      </w:r>
    </w:p>
    <w:p w14:paraId="06CB7155" w14:textId="77777777" w:rsidR="00C711C4" w:rsidRDefault="00C711C4" w:rsidP="00C711C4">
      <w:pPr>
        <w:pStyle w:val="ListParagraph"/>
        <w:numPr>
          <w:ilvl w:val="0"/>
          <w:numId w:val="2"/>
        </w:numPr>
      </w:pPr>
      <w:r>
        <w:t xml:space="preserve">Within the play Macbeth, it cannot be argued that Lady Macbeth is the only character who is responsible for the tragic events of the play, but rather its was Macbeth who initially had the ambition, and Lady Macbeth merely sparked it. </w:t>
      </w:r>
    </w:p>
    <w:p w14:paraId="45C790E9" w14:textId="77777777" w:rsidR="00C711C4" w:rsidRDefault="00C711C4" w:rsidP="00C711C4">
      <w:pPr>
        <w:pStyle w:val="ListParagraph"/>
        <w:numPr>
          <w:ilvl w:val="0"/>
          <w:numId w:val="2"/>
        </w:numPr>
      </w:pPr>
      <w:r>
        <w:t xml:space="preserve">Lady Macbeth had no idea about the killing after the assassination of king Duncan, thus its can be said that Lady Macbeth is not responsible for the </w:t>
      </w:r>
    </w:p>
    <w:p w14:paraId="140F1BFB" w14:textId="7C7D4D1B" w:rsidR="00F97BCF" w:rsidRDefault="00F97BCF" w:rsidP="00F97BCF"/>
    <w:p w14:paraId="6E03FAD1" w14:textId="309945B8" w:rsidR="00F97BCF" w:rsidRDefault="00F97BCF" w:rsidP="00F97BCF">
      <w:r>
        <w:t>Introduction:</w:t>
      </w:r>
    </w:p>
    <w:p w14:paraId="03147705" w14:textId="23B3BFF0" w:rsidR="00F97BCF" w:rsidRDefault="00F97BCF" w:rsidP="00F97BCF">
      <w:pPr>
        <w:rPr>
          <w:i/>
        </w:rPr>
      </w:pPr>
      <w:r>
        <w:t xml:space="preserve">Within Shakespeare’s ‘Macbeth’, Lady Macbeth holds much responsibility for the tragic events that occur within the play. Although, </w:t>
      </w:r>
      <w:r>
        <w:rPr>
          <w:i/>
        </w:rPr>
        <w:t xml:space="preserve">SHOW THE EXTENT TO WHICH YOU </w:t>
      </w:r>
      <w:bookmarkStart w:id="0" w:name="_GoBack"/>
      <w:bookmarkEnd w:id="0"/>
      <w:r>
        <w:rPr>
          <w:i/>
        </w:rPr>
        <w:t xml:space="preserve">AGREE/DISAGREE. </w:t>
      </w:r>
    </w:p>
    <w:p w14:paraId="41D711B6" w14:textId="72CF3D71" w:rsidR="00F97BCF" w:rsidRDefault="00F97BCF" w:rsidP="00F97BCF">
      <w:pPr>
        <w:rPr>
          <w:i/>
        </w:rPr>
      </w:pPr>
    </w:p>
    <w:p w14:paraId="13751F73" w14:textId="73DC58B6" w:rsidR="00F97BCF" w:rsidRDefault="00F97BCF" w:rsidP="00F97BCF">
      <w:r>
        <w:t>Paragraph structure:</w:t>
      </w:r>
    </w:p>
    <w:p w14:paraId="3BBEB8BC" w14:textId="0DC73E26" w:rsidR="00F44BEA" w:rsidRDefault="00F97BCF" w:rsidP="00F97BCF">
      <w:r>
        <w:t xml:space="preserve">T </w:t>
      </w:r>
      <w:r w:rsidR="00F44BEA">
        <w:t>–</w:t>
      </w:r>
      <w:r>
        <w:t xml:space="preserve"> </w:t>
      </w:r>
      <w:r w:rsidR="00F44BEA">
        <w:t xml:space="preserve">Topic Sentence </w:t>
      </w:r>
    </w:p>
    <w:p w14:paraId="646B44BB" w14:textId="2BD60C41" w:rsidR="00F97BCF" w:rsidRDefault="00F97BCF" w:rsidP="00F97BCF">
      <w:r>
        <w:t xml:space="preserve">E - </w:t>
      </w:r>
      <w:r w:rsidR="00F44BEA">
        <w:t>*2 or 3 evidences</w:t>
      </w:r>
    </w:p>
    <w:p w14:paraId="5C5B427B" w14:textId="1939E7C5" w:rsidR="00F97BCF" w:rsidRDefault="00F97BCF" w:rsidP="00F97BCF">
      <w:r>
        <w:t xml:space="preserve">E - </w:t>
      </w:r>
      <w:r w:rsidR="00F44BEA">
        <w:t>*2 or 3 explanations</w:t>
      </w:r>
    </w:p>
    <w:p w14:paraId="55A2532A" w14:textId="487BB4A3" w:rsidR="00F97BCF" w:rsidRPr="00F97BCF" w:rsidRDefault="00F97BCF" w:rsidP="00F97BCF">
      <w:r>
        <w:t xml:space="preserve">L </w:t>
      </w:r>
      <w:r w:rsidR="00F44BEA">
        <w:t>–</w:t>
      </w:r>
      <w:r>
        <w:t xml:space="preserve"> </w:t>
      </w:r>
      <w:r w:rsidR="00F44BEA">
        <w:t xml:space="preserve">Link back to the question </w:t>
      </w:r>
    </w:p>
    <w:sectPr w:rsidR="00F97BCF" w:rsidRPr="00F97BCF" w:rsidSect="00DB5A9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CC4A98"/>
    <w:multiLevelType w:val="hybridMultilevel"/>
    <w:tmpl w:val="B5F27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2826C4"/>
    <w:multiLevelType w:val="hybridMultilevel"/>
    <w:tmpl w:val="E37A6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667"/>
    <w:rsid w:val="00087667"/>
    <w:rsid w:val="00275EAA"/>
    <w:rsid w:val="003A2B35"/>
    <w:rsid w:val="008E3FBB"/>
    <w:rsid w:val="00C711C4"/>
    <w:rsid w:val="00DB5A97"/>
    <w:rsid w:val="00F44BEA"/>
    <w:rsid w:val="00F97BC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32971E86"/>
  <w15:chartTrackingRefBased/>
  <w15:docId w15:val="{157C27B9-6305-0848-85CA-03531538E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76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1</Pages>
  <Words>129</Words>
  <Characters>738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2</cp:revision>
  <dcterms:created xsi:type="dcterms:W3CDTF">2018-05-15T23:03:00Z</dcterms:created>
  <dcterms:modified xsi:type="dcterms:W3CDTF">2018-05-17T12:17:00Z</dcterms:modified>
</cp:coreProperties>
</file>