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EF11A6" w14:textId="77777777" w:rsidR="00DD3EE0" w:rsidRDefault="007767F0" w:rsidP="007767F0">
      <w:pPr>
        <w:jc w:val="center"/>
        <w:rPr>
          <w:b/>
          <w:bCs/>
          <w:sz w:val="36"/>
          <w:szCs w:val="36"/>
          <w:u w:val="single"/>
        </w:rPr>
      </w:pPr>
      <w:r w:rsidRPr="007767F0">
        <w:rPr>
          <w:b/>
          <w:bCs/>
          <w:sz w:val="36"/>
          <w:szCs w:val="36"/>
          <w:u w:val="single"/>
        </w:rPr>
        <w:t>Big Data Assignment Discussion</w:t>
      </w:r>
    </w:p>
    <w:p w14:paraId="4EEF4CD9" w14:textId="77777777" w:rsidR="00594F70" w:rsidRDefault="00594F70" w:rsidP="00594F70">
      <w:pPr>
        <w:rPr>
          <w:b/>
          <w:bCs/>
          <w:sz w:val="36"/>
          <w:szCs w:val="36"/>
          <w:u w:val="single"/>
        </w:rPr>
      </w:pPr>
    </w:p>
    <w:p w14:paraId="4D63FB6B" w14:textId="77777777" w:rsidR="00594F70" w:rsidRDefault="00594F70" w:rsidP="00594F70">
      <w:r>
        <w:t xml:space="preserve">To complete the task of generating training datasets, we decided to implement code to generate the required datasets. The intended procedure to produce the training datasets will be to hand draw the diagrams of X or O on a modified code based on the InteractiveXO_Classifier_student.py file. The major modifications included 1) opening an output file where the datasets would be written, 2) an if statement that would write the pixel list into the output file if &lt;enter&gt; was pressed, 3) a line of code to also write the target value of the dataset (1 or 0) at the end of each line within the output file, and 4) an if statement to close the output file to save the datasets if &lt;c&gt; is pressed. </w:t>
      </w:r>
    </w:p>
    <w:p w14:paraId="0FB128DE" w14:textId="77777777" w:rsidR="00594F70" w:rsidRDefault="00594F70" w:rsidP="00594F70"/>
    <w:p w14:paraId="1A797CD4" w14:textId="77777777" w:rsidR="00594F70" w:rsidRDefault="00594F70" w:rsidP="00594F70">
      <w:r>
        <w:t>The lines of code regarding the prediction values were deleted due to redundancy, and other few minor modifications were needed to make the dataset generation process less time consuming, for example, &lt;enter&gt; automatically clears the screen without the need for pressing &lt;space&gt;, and also writes the list onto the output file at the same time. The number of datasets already generated and written was also shown at the bottom left hand corner, to aid the counting of the datasets generated.</w:t>
      </w:r>
    </w:p>
    <w:p w14:paraId="41B6A2FD" w14:textId="77777777" w:rsidR="00594F70" w:rsidRDefault="00594F70" w:rsidP="00594F70"/>
    <w:p w14:paraId="169792D0" w14:textId="023CC90A" w:rsidR="00594F70" w:rsidRPr="007767F0" w:rsidRDefault="00594F70" w:rsidP="00594F70">
      <w:r>
        <w:t xml:space="preserve">A minor problem was encountered during the data generation process, regarding how to change the target value of the datasets (1 or 0) when the output file was being written, since if the code was relaunched, previously written datasets would be erased and replaced by the new datasets. This was solved by simply taking one more step, by outputting the </w:t>
      </w:r>
      <w:r w:rsidR="00883521">
        <w:t>‘</w:t>
      </w:r>
      <w:r>
        <w:t>X</w:t>
      </w:r>
      <w:r w:rsidR="00883521">
        <w:t>’</w:t>
      </w:r>
      <w:r>
        <w:t xml:space="preserve">s and </w:t>
      </w:r>
      <w:r w:rsidR="00883521">
        <w:t>‘</w:t>
      </w:r>
      <w:r>
        <w:t>O</w:t>
      </w:r>
      <w:r w:rsidR="00883521">
        <w:t>’</w:t>
      </w:r>
      <w:r>
        <w:t>s into two separate files and running the modified code twice. After writing was completed, they were copied and pasted into one larger, single file.</w:t>
      </w:r>
    </w:p>
    <w:p w14:paraId="72A54D2C" w14:textId="2D1275E6" w:rsidR="007767F0" w:rsidRPr="007767F0" w:rsidRDefault="007767F0" w:rsidP="00594F70">
      <w:bookmarkStart w:id="0" w:name="_GoBack"/>
      <w:bookmarkEnd w:id="0"/>
    </w:p>
    <w:sectPr w:rsidR="007767F0" w:rsidRPr="007767F0" w:rsidSect="00DB5A9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Latha">
    <w:panose1 w:val="020B0604020202020204"/>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auto"/>
    <w:pitch w:val="variable"/>
    <w:sig w:usb0="00000001"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7F0"/>
    <w:rsid w:val="00150891"/>
    <w:rsid w:val="00492BB9"/>
    <w:rsid w:val="00594F70"/>
    <w:rsid w:val="007767F0"/>
    <w:rsid w:val="00883521"/>
    <w:rsid w:val="00DB5A97"/>
    <w:rsid w:val="00DD3EE0"/>
    <w:rsid w:val="00DD5679"/>
  </w:rsids>
  <m:mathPr>
    <m:mathFont m:val="Cambria Math"/>
    <m:brkBin m:val="before"/>
    <m:brkBinSub m:val="--"/>
    <m:smallFrac m:val="0"/>
    <m:dispDef/>
    <m:lMargin m:val="0"/>
    <m:rMargin m:val="0"/>
    <m:defJc m:val="centerGroup"/>
    <m:wrapIndent m:val="1440"/>
    <m:intLim m:val="subSup"/>
    <m:naryLim m:val="undOvr"/>
  </m:mathPr>
  <w:themeFontLang w:val="en-AU" w:eastAsia="zh-TW" w:bidi="ta-IN"/>
  <w:clrSchemeMapping w:bg1="light1" w:t1="dark1" w:bg2="light2" w:t2="dark2" w:accent1="accent1" w:accent2="accent2" w:accent3="accent3" w:accent4="accent4" w:accent5="accent5" w:accent6="accent6" w:hyperlink="hyperlink" w:followedHyperlink="followedHyperlink"/>
  <w:decimalSymbol w:val="."/>
  <w:listSeparator w:val=","/>
  <w14:docId w14:val="56AA5B1F"/>
  <w15:chartTrackingRefBased/>
  <w15:docId w15:val="{592EE32D-22A8-F84A-9F30-1BDDC21A3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258</Words>
  <Characters>1476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3</cp:revision>
  <dcterms:created xsi:type="dcterms:W3CDTF">2018-10-31T10:26:00Z</dcterms:created>
  <dcterms:modified xsi:type="dcterms:W3CDTF">2018-11-01T08:40:00Z</dcterms:modified>
</cp:coreProperties>
</file>