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27AD" w:rsidRPr="00AF27AD" w:rsidRDefault="00AF27AD" w:rsidP="00AF27AD">
      <w:pPr>
        <w:jc w:val="center"/>
        <w:rPr>
          <w:b/>
          <w:sz w:val="36"/>
          <w:u w:val="single"/>
        </w:rPr>
      </w:pPr>
      <w:r w:rsidRPr="00AF27AD">
        <w:rPr>
          <w:b/>
          <w:sz w:val="36"/>
          <w:u w:val="single"/>
        </w:rPr>
        <w:t>Noting &amp; Analysing Macbeth</w:t>
      </w:r>
    </w:p>
    <w:p w:rsidR="00AF27AD" w:rsidRDefault="00AF27AD" w:rsidP="004D79A9">
      <w:pPr>
        <w:jc w:val="both"/>
        <w:rPr>
          <w:b/>
          <w:sz w:val="32"/>
          <w:u w:val="single"/>
        </w:rPr>
      </w:pPr>
      <w:bookmarkStart w:id="0" w:name="_GoBack"/>
      <w:bookmarkEnd w:id="0"/>
    </w:p>
    <w:p w:rsidR="00247CE1" w:rsidRPr="00247CE1" w:rsidRDefault="00247CE1" w:rsidP="004D79A9">
      <w:pPr>
        <w:jc w:val="both"/>
        <w:rPr>
          <w:b/>
          <w:sz w:val="32"/>
          <w:u w:val="single"/>
        </w:rPr>
      </w:pPr>
      <w:r w:rsidRPr="00247CE1">
        <w:rPr>
          <w:b/>
          <w:sz w:val="32"/>
          <w:u w:val="single"/>
        </w:rPr>
        <w:t xml:space="preserve">Activity One </w:t>
      </w:r>
    </w:p>
    <w:p w:rsidR="00836920" w:rsidRDefault="00836920" w:rsidP="004D79A9">
      <w:pPr>
        <w:jc w:val="both"/>
      </w:pPr>
      <w:r>
        <w:t xml:space="preserve">Shakespeare’s poetry, Macbeth, creates an atmosphere of confusion, uncertainty and apprehension within the dialogues of Macbeth and Lady Macbeth in act two scene two. There is confusion between the characters when Lady Macbeth can’t understand when her husband is feeling guilty for the murder he committed. Moreover, Shakespeare also uses pathetic fallacy to convey how Macbeth feels which causes the readers to be confused. For example, he quotes “will all great Neptune’s ocean was this blood clean from my hand? No, this my hand will rather the multitudinous seas incarnadine, making the green one red.” This causes the reader to be confused as an ocean could easily wash of a red blood stain, but the quote states otherwise. Adding on, it also raises the question of how the red stain could cause the ‘green’ ocean to turn ‘red’? In addition, Macbeth is also seen as apprehensive when he thinks of the consequences that he would have to face due to his evil deeds. </w:t>
      </w:r>
    </w:p>
    <w:p w:rsidR="00247CE1" w:rsidRDefault="005268E7" w:rsidP="004D79A9">
      <w:pPr>
        <w:jc w:val="both"/>
      </w:pPr>
      <w:r>
        <w:t xml:space="preserve">Throughout Shakespeare’s play Macbeth, the protagonist, Macbeth and Lady </w:t>
      </w:r>
      <w:r w:rsidR="005C1C9F">
        <w:t xml:space="preserve">Macbeth are posed </w:t>
      </w:r>
      <w:r>
        <w:t xml:space="preserve">with a series of choices and they continuously </w:t>
      </w:r>
      <w:r w:rsidR="00BF39B3">
        <w:t xml:space="preserve">made the wrong decisions. They committed a chain of murder involving their own king, Duncan. </w:t>
      </w:r>
      <w:proofErr w:type="gramStart"/>
      <w:r w:rsidR="008E1A28">
        <w:t>As a result of</w:t>
      </w:r>
      <w:proofErr w:type="gramEnd"/>
      <w:r w:rsidR="00BF39B3">
        <w:t xml:space="preserve"> these evil deeds</w:t>
      </w:r>
      <w:r w:rsidR="008E1A28">
        <w:t>,</w:t>
      </w:r>
      <w:r w:rsidR="00BF39B3">
        <w:t xml:space="preserve"> they were confronted with tragic consequences. </w:t>
      </w:r>
      <w:r w:rsidR="001D0879">
        <w:t xml:space="preserve">Immediately after he murdered the king, </w:t>
      </w:r>
      <w:r w:rsidR="00CD49FF">
        <w:t>in act two scene two</w:t>
      </w:r>
      <w:r w:rsidR="001D0879">
        <w:t>, Macbeth reveals regret as he admits to his wife, ‘I could not say ‘Amen’ implying that he cannot ask for forgiveness for his terrible act, he is also aware that he will suffer from his conscience, ‘Macbeth shall sleep no more’, sleep symbolises innocence and sanity, theses Macbeth will not experience again.</w:t>
      </w:r>
    </w:p>
    <w:p w:rsidR="00592500" w:rsidRPr="00247CE1" w:rsidRDefault="00EB3BF2" w:rsidP="004D79A9">
      <w:pPr>
        <w:jc w:val="both"/>
        <w:rPr>
          <w:b/>
          <w:u w:val="single"/>
        </w:rPr>
      </w:pPr>
      <w:r>
        <w:rPr>
          <w:b/>
          <w:sz w:val="32"/>
          <w:u w:val="single"/>
        </w:rPr>
        <w:t xml:space="preserve">Activity Two </w:t>
      </w:r>
    </w:p>
    <w:p w:rsidR="00343B39" w:rsidRDefault="00343B39" w:rsidP="004D79A9">
      <w:pPr>
        <w:jc w:val="both"/>
      </w:pPr>
      <w:r>
        <w:t xml:space="preserve">In Shakespeare’s poetry, ‘Macbeth’, the death of Duncan is portrayed </w:t>
      </w:r>
      <w:r w:rsidR="00A20536">
        <w:t>as a symbol of danger and the highest level of</w:t>
      </w:r>
      <w:r>
        <w:t xml:space="preserve"> crime. </w:t>
      </w:r>
      <w:r w:rsidR="005F2201">
        <w:t>As soon as the news reaches M</w:t>
      </w:r>
      <w:r w:rsidR="00783DBE">
        <w:t xml:space="preserve">alcolm and Donalbain about their </w:t>
      </w:r>
      <w:r w:rsidR="005F2201">
        <w:t>father</w:t>
      </w:r>
      <w:r w:rsidR="00783DBE">
        <w:t>’s mu</w:t>
      </w:r>
      <w:r w:rsidR="00A20536">
        <w:t>r</w:t>
      </w:r>
      <w:r w:rsidR="00783DBE">
        <w:t>der</w:t>
      </w:r>
      <w:r w:rsidR="005F2201">
        <w:t>, they immediately start to worry about their state in the future which is supported by the statement made by Malcolm, “this murderous shaft that’s shot hath not yet lighted, and our safest way is to avoid the</w:t>
      </w:r>
      <w:r w:rsidR="00A20536">
        <w:t xml:space="preserve"> aim.” Moreover, Macbeth shows false love on king Duncan and kills the servants acting like they committed the murder. This shows us that Macbeth is afraid of being caught.  </w:t>
      </w:r>
    </w:p>
    <w:p w:rsidR="00247CE1" w:rsidRPr="00247CE1" w:rsidRDefault="00247CE1" w:rsidP="004D79A9">
      <w:pPr>
        <w:jc w:val="both"/>
        <w:rPr>
          <w:b/>
          <w:sz w:val="32"/>
          <w:u w:val="single"/>
        </w:rPr>
      </w:pPr>
      <w:r w:rsidRPr="00247CE1">
        <w:rPr>
          <w:b/>
          <w:sz w:val="32"/>
          <w:u w:val="single"/>
        </w:rPr>
        <w:t>Activity Three</w:t>
      </w:r>
    </w:p>
    <w:p w:rsidR="004D01F3" w:rsidRDefault="00A1418F" w:rsidP="004D79A9">
      <w:pPr>
        <w:jc w:val="both"/>
      </w:pPr>
      <w:r>
        <w:t>In Shakespeare’s play</w:t>
      </w:r>
      <w:r w:rsidR="004D01F3">
        <w:t xml:space="preserve"> Macbeth, one of the most importan</w:t>
      </w:r>
      <w:r w:rsidR="003E5718">
        <w:t xml:space="preserve">t characters, Lady Macbeth, </w:t>
      </w:r>
      <w:r w:rsidR="00A20536">
        <w:t>can</w:t>
      </w:r>
      <w:r w:rsidR="003E5718">
        <w:t xml:space="preserve"> understand her own humanity, however due to her ambition</w:t>
      </w:r>
      <w:r w:rsidR="00A20536">
        <w:t>, she eventuall</w:t>
      </w:r>
      <w:r w:rsidR="005171B8">
        <w:t>y</w:t>
      </w:r>
      <w:r w:rsidR="003E5718">
        <w:t xml:space="preserve"> </w:t>
      </w:r>
      <w:r w:rsidR="00A20536">
        <w:t>loses</w:t>
      </w:r>
      <w:r w:rsidR="00247CE1">
        <w:t xml:space="preserve"> it</w:t>
      </w:r>
      <w:r w:rsidR="004D01F3">
        <w:t>. As evident in the opening soliloquy within act one scene five, Lady Macbeth calls upon the “spirits that tend on mortal thoughts” to take away her excessive womanly feelings of compassion and fear and to make her a warrior. This proves that Lady Macbeth herself is ‘too full of the milk of human kindness’, however she is unable to understand this fact, she calls upon the ev</w:t>
      </w:r>
      <w:r w:rsidR="00247CE1">
        <w:t>il spirits to deprive her of</w:t>
      </w:r>
      <w:r w:rsidR="004D01F3">
        <w:t xml:space="preserve"> feminine instinct to care. Her burning ambition to be queen is soon developed far beyond her counterpart and she persistently provokes Macbeth fo</w:t>
      </w:r>
      <w:r w:rsidR="005171B8">
        <w:t>r his lack of courage besides his</w:t>
      </w:r>
      <w:r w:rsidR="004D01F3">
        <w:t xml:space="preserve"> heroic deeds on the battlefields. </w:t>
      </w:r>
      <w:r>
        <w:t xml:space="preserve">At this point </w:t>
      </w:r>
      <w:r w:rsidR="003E5718">
        <w:t xml:space="preserve">she </w:t>
      </w:r>
      <w:r>
        <w:t xml:space="preserve">completely </w:t>
      </w:r>
      <w:r w:rsidR="00247CE1">
        <w:t xml:space="preserve">loses her he humanity and follows the ‘wrong path’. </w:t>
      </w:r>
    </w:p>
    <w:p w:rsidR="004D79A9" w:rsidRDefault="00286CA9" w:rsidP="004D79A9">
      <w:pPr>
        <w:jc w:val="both"/>
        <w:rPr>
          <w:b/>
          <w:sz w:val="32"/>
          <w:u w:val="single"/>
        </w:rPr>
      </w:pPr>
      <w:r>
        <w:rPr>
          <w:b/>
          <w:sz w:val="32"/>
          <w:u w:val="single"/>
        </w:rPr>
        <w:t xml:space="preserve">Activity Four </w:t>
      </w:r>
    </w:p>
    <w:p w:rsidR="004D79A9" w:rsidRDefault="004D79A9" w:rsidP="004D79A9">
      <w:pPr>
        <w:jc w:val="both"/>
      </w:pPr>
      <w:r>
        <w:lastRenderedPageBreak/>
        <w:t>Shakespeare’s Macbeth is a major follower of the Elizabethans idea that</w:t>
      </w:r>
      <w:r w:rsidR="00E528FA">
        <w:t xml:space="preserve"> the supernatural will try to restore order when it is violated</w:t>
      </w:r>
      <w:r>
        <w:t>. This is first supported in act one scene five (</w:t>
      </w:r>
      <w:proofErr w:type="spellStart"/>
      <w:r>
        <w:t>i.v</w:t>
      </w:r>
      <w:proofErr w:type="spellEnd"/>
      <w:r>
        <w:t xml:space="preserve"> line 49) where Lady Macbeth quotes the “come, thick night”, this pathetic fallacy foreshadows the tumultuous affect that Lady Macbeth will have upon the decision concerning Duncan’s murder. M</w:t>
      </w:r>
      <w:r w:rsidR="00F7289F">
        <w:t xml:space="preserve">oreover, it stresses the </w:t>
      </w:r>
      <w:r>
        <w:t>theme of darkness a</w:t>
      </w:r>
      <w:r w:rsidR="00815E58">
        <w:t xml:space="preserve">nd concealment ultimately suggesting </w:t>
      </w:r>
      <w:r>
        <w:t>that Lady Macbeth from this point forth will be shrouded by darkness. In addition, Shakespeare also uses pathetic fallacy in act two scene three, when Lennox states that “</w:t>
      </w:r>
      <w:proofErr w:type="spellStart"/>
      <w:r>
        <w:t>Lamentings</w:t>
      </w:r>
      <w:proofErr w:type="spellEnd"/>
      <w:r>
        <w:t xml:space="preserve"> heard in the air, strange screams of death…” Meaning that people were saying they heard cries of grief in the air and strange</w:t>
      </w:r>
      <w:r w:rsidR="00F7289F">
        <w:t xml:space="preserve"> screams of death which refers to the fact that nature alerts the people that moral order is being violated. </w:t>
      </w:r>
    </w:p>
    <w:p w:rsidR="00FA7FAF" w:rsidRDefault="00FA7FAF" w:rsidP="004D79A9">
      <w:pPr>
        <w:jc w:val="both"/>
      </w:pPr>
    </w:p>
    <w:p w:rsidR="00FA7FAF" w:rsidRPr="00FA7FAF" w:rsidRDefault="00FA7FAF" w:rsidP="004D79A9">
      <w:pPr>
        <w:jc w:val="both"/>
        <w:rPr>
          <w:b/>
          <w:sz w:val="32"/>
          <w:u w:val="single"/>
        </w:rPr>
      </w:pPr>
      <w:r w:rsidRPr="00FA7FAF">
        <w:rPr>
          <w:b/>
          <w:sz w:val="32"/>
          <w:u w:val="single"/>
        </w:rPr>
        <w:t>Activity Five</w:t>
      </w:r>
    </w:p>
    <w:p w:rsidR="00FA7FAF" w:rsidRDefault="00FA7FAF" w:rsidP="00FA7FAF">
      <w:r>
        <w:t xml:space="preserve">In Shakespeare’s Macbeth, Banquo and Macbeth are both regarded as heroic soldiers who were ‘as cannons overcharged with double cracks” and “doubly redoubled strokes upon the foe”. Banquo and Macbeth are also seen as the thickest of friends for the beginning of the play. However, as the story progresses, we see Macbeth as being an antithesis of Banquo as ambition for power strikes fear and selfishness within Macbeth, whereas Banquo remains the same. </w:t>
      </w:r>
    </w:p>
    <w:p w:rsidR="00FA7FAF" w:rsidRDefault="00FA7FAF" w:rsidP="00FA7FAF">
      <w:r>
        <w:t xml:space="preserve">Macbeth’s evil ambition brings chaos to Scotland </w:t>
      </w:r>
      <w:proofErr w:type="gramStart"/>
      <w:r>
        <w:t>and also</w:t>
      </w:r>
      <w:proofErr w:type="gramEnd"/>
      <w:r>
        <w:t xml:space="preserve"> to Banquo’s friendship. In Macbeth’s selfishness, he also murders Banquo so that Banquo’s prophecy of his decedents sitting on the throne should not come to pass. At this stage, we clearly see the differences between Macbeth and Banquo. Where Banquo hesitated to act on the prophecies, Macbeth acted. While Banquo chose to remain loyal, Macbeth murdered. When Banquo could detect evil, Macbeth could not. Macbeth died fighting for his own evil ambitions, but Banquo died as a loyal soldier for Scotland.  </w:t>
      </w:r>
    </w:p>
    <w:p w:rsidR="00AF27AD" w:rsidRDefault="00AF27AD" w:rsidP="00FA7FAF"/>
    <w:p w:rsidR="00AF27AD" w:rsidRPr="00AF27AD" w:rsidRDefault="00AF27AD" w:rsidP="00FA7FAF">
      <w:pPr>
        <w:rPr>
          <w:b/>
          <w:sz w:val="32"/>
          <w:u w:val="single"/>
        </w:rPr>
      </w:pPr>
      <w:r w:rsidRPr="00AF27AD">
        <w:rPr>
          <w:b/>
          <w:sz w:val="32"/>
          <w:u w:val="single"/>
        </w:rPr>
        <w:t xml:space="preserve">Activity Six </w:t>
      </w:r>
    </w:p>
    <w:p w:rsidR="00AF27AD" w:rsidRDefault="00AF27AD" w:rsidP="00AF27AD">
      <w:r>
        <w:t xml:space="preserve">In Macbeth, the protagonist Macbeth and Lady Macbeth both fall into the hands of evil. Shakespeare illustrates the tragic effects it has on the individuals who embrace it. For example, Macbeth loses everything he has valued in life and moreover the essential elements of life which are his friends, respect, the crown and ultimately his own life. In addition, Macbeth is also seen to be paranoid as evident in act three scene four, where Macbeth sees Banquo’s ghost which shows us that he is being tortured by his conscience. Furthermore, the soliloquy of Macbeth when he resolves to kill the king also adds to the way Shakespeare creates a horrifying impression of the way committing evil affects the individual. Macbeth tells the audience that he </w:t>
      </w:r>
      <w:proofErr w:type="gramStart"/>
      <w:r>
        <w:t>is able to</w:t>
      </w:r>
      <w:proofErr w:type="gramEnd"/>
      <w:r>
        <w:t xml:space="preserve"> visualise a dagger floating in the air leading him to the king’s chamber, however we are unsure if this is real which adds to the creepy and ghostly environment. </w:t>
      </w:r>
    </w:p>
    <w:p w:rsidR="004C33B7" w:rsidRDefault="004C33B7" w:rsidP="004D79A9">
      <w:pPr>
        <w:jc w:val="both"/>
      </w:pPr>
    </w:p>
    <w:sectPr w:rsidR="004C33B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5367" w:rsidRDefault="00935367" w:rsidP="00863B8C">
      <w:pPr>
        <w:spacing w:after="0" w:line="240" w:lineRule="auto"/>
      </w:pPr>
      <w:r>
        <w:separator/>
      </w:r>
    </w:p>
  </w:endnote>
  <w:endnote w:type="continuationSeparator" w:id="0">
    <w:p w:rsidR="00935367" w:rsidRDefault="00935367" w:rsidP="00863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5367" w:rsidRDefault="00935367" w:rsidP="00863B8C">
      <w:pPr>
        <w:spacing w:after="0" w:line="240" w:lineRule="auto"/>
      </w:pPr>
      <w:r>
        <w:separator/>
      </w:r>
    </w:p>
  </w:footnote>
  <w:footnote w:type="continuationSeparator" w:id="0">
    <w:p w:rsidR="00935367" w:rsidRDefault="00935367" w:rsidP="00863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27AD" w:rsidRDefault="00AF27AD" w:rsidP="00AF27AD">
    <w:pPr>
      <w:pStyle w:val="Header"/>
      <w:jc w:val="right"/>
    </w:pPr>
    <w:r>
      <w:t>By – Vishnu Sivakumar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85FC0"/>
    <w:multiLevelType w:val="hybridMultilevel"/>
    <w:tmpl w:val="C62AD88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8193AA2"/>
    <w:multiLevelType w:val="hybridMultilevel"/>
    <w:tmpl w:val="FDA2C03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8E7"/>
    <w:rsid w:val="00015C31"/>
    <w:rsid w:val="0005526B"/>
    <w:rsid w:val="00125E8D"/>
    <w:rsid w:val="001D0879"/>
    <w:rsid w:val="00247CE1"/>
    <w:rsid w:val="00286CA9"/>
    <w:rsid w:val="002E0C72"/>
    <w:rsid w:val="002F2CB2"/>
    <w:rsid w:val="00300591"/>
    <w:rsid w:val="00327B18"/>
    <w:rsid w:val="00343B39"/>
    <w:rsid w:val="003E5718"/>
    <w:rsid w:val="0043467D"/>
    <w:rsid w:val="004434AC"/>
    <w:rsid w:val="00457A1B"/>
    <w:rsid w:val="004C33B7"/>
    <w:rsid w:val="004D01F3"/>
    <w:rsid w:val="004D79A9"/>
    <w:rsid w:val="005171B8"/>
    <w:rsid w:val="005268E7"/>
    <w:rsid w:val="00592500"/>
    <w:rsid w:val="005C1C9F"/>
    <w:rsid w:val="005F2201"/>
    <w:rsid w:val="00607126"/>
    <w:rsid w:val="00634C18"/>
    <w:rsid w:val="006E473D"/>
    <w:rsid w:val="006E554B"/>
    <w:rsid w:val="00724859"/>
    <w:rsid w:val="007552BB"/>
    <w:rsid w:val="00783DBE"/>
    <w:rsid w:val="007C3420"/>
    <w:rsid w:val="00815E58"/>
    <w:rsid w:val="00836920"/>
    <w:rsid w:val="00863B8C"/>
    <w:rsid w:val="008767DC"/>
    <w:rsid w:val="008B491C"/>
    <w:rsid w:val="008E1A28"/>
    <w:rsid w:val="008E6728"/>
    <w:rsid w:val="009146C2"/>
    <w:rsid w:val="00935367"/>
    <w:rsid w:val="00961182"/>
    <w:rsid w:val="00980379"/>
    <w:rsid w:val="009B1456"/>
    <w:rsid w:val="00A1418F"/>
    <w:rsid w:val="00A20536"/>
    <w:rsid w:val="00AF27AD"/>
    <w:rsid w:val="00B70F33"/>
    <w:rsid w:val="00B93553"/>
    <w:rsid w:val="00BA1DDE"/>
    <w:rsid w:val="00BF39B3"/>
    <w:rsid w:val="00C3364E"/>
    <w:rsid w:val="00CD49FF"/>
    <w:rsid w:val="00CE5C78"/>
    <w:rsid w:val="00D6149C"/>
    <w:rsid w:val="00D93E48"/>
    <w:rsid w:val="00DC42FF"/>
    <w:rsid w:val="00DE373A"/>
    <w:rsid w:val="00E256A9"/>
    <w:rsid w:val="00E528FA"/>
    <w:rsid w:val="00EA6669"/>
    <w:rsid w:val="00EB3BF2"/>
    <w:rsid w:val="00EE04CD"/>
    <w:rsid w:val="00F2424D"/>
    <w:rsid w:val="00F7289F"/>
    <w:rsid w:val="00FA7F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113DA"/>
  <w15:chartTrackingRefBased/>
  <w15:docId w15:val="{38AF85A4-BD22-4F86-B7C2-2374A0EF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B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3B8C"/>
  </w:style>
  <w:style w:type="paragraph" w:styleId="Footer">
    <w:name w:val="footer"/>
    <w:basedOn w:val="Normal"/>
    <w:link w:val="FooterChar"/>
    <w:uiPriority w:val="99"/>
    <w:unhideWhenUsed/>
    <w:rsid w:val="00863B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3B8C"/>
  </w:style>
  <w:style w:type="paragraph" w:styleId="ListParagraph">
    <w:name w:val="List Paragraph"/>
    <w:basedOn w:val="Normal"/>
    <w:uiPriority w:val="34"/>
    <w:qFormat/>
    <w:rsid w:val="00E528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896</TotalTime>
  <Pages>2</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17</cp:revision>
  <dcterms:created xsi:type="dcterms:W3CDTF">2017-07-23T05:02:00Z</dcterms:created>
  <dcterms:modified xsi:type="dcterms:W3CDTF">2017-09-04T04:16:00Z</dcterms:modified>
</cp:coreProperties>
</file>