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417" w:rsidRDefault="00DC09AE">
      <w:r>
        <w:t xml:space="preserve">CHAPTER 4 </w:t>
      </w:r>
    </w:p>
    <w:p w:rsidR="00DC09AE" w:rsidRDefault="00DC09AE">
      <w:r>
        <w:t>In this chapter of the book ‘Lord of the Flies’</w:t>
      </w:r>
      <w:r w:rsidR="00D6321F">
        <w:t>, we witness</w:t>
      </w:r>
      <w:r w:rsidR="002F712E">
        <w:t xml:space="preserve"> Jack and Ralph having a verbal conflict. Although Jack has been deeply envious of Ralph’s power from the moment Ralph was elected, </w:t>
      </w:r>
      <w:r w:rsidR="00915787">
        <w:t>the two do not come into op</w:t>
      </w:r>
      <w:r w:rsidR="000C4DBB">
        <w:t xml:space="preserve">en conflict until this chapter, when Jack’s irresponsibility leads to the failure of the mountain fire. This means that the boys’ first chance of being rescued is burnt </w:t>
      </w:r>
      <w:r w:rsidR="00B33A07">
        <w:t>in</w:t>
      </w:r>
      <w:r w:rsidR="00050501">
        <w:t>to ashes. Ralph becomes enraged and pounces at Jack, indicating his will of being rescued. After a few minutes, Piggy starts to express his anger and frustration as well until Jack is annoyed and slaps Piggy’s face with his own bare hands</w:t>
      </w:r>
      <w:r w:rsidR="00210E4F">
        <w:t>, resulting in Piggy’s glass lenses being broken</w:t>
      </w:r>
      <w:r w:rsidR="00050501">
        <w:t xml:space="preserve">. However, Jack accepts his mistake of not keeping an eye on the mountain fire, but he does not confess for slapping Piggy. </w:t>
      </w:r>
      <w:bookmarkStart w:id="0" w:name="_GoBack"/>
      <w:bookmarkEnd w:id="0"/>
    </w:p>
    <w:sectPr w:rsidR="00DC09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AE"/>
    <w:rsid w:val="00050501"/>
    <w:rsid w:val="00070741"/>
    <w:rsid w:val="000C4DBB"/>
    <w:rsid w:val="00210E4F"/>
    <w:rsid w:val="002F712E"/>
    <w:rsid w:val="00915787"/>
    <w:rsid w:val="00B33A07"/>
    <w:rsid w:val="00BB2417"/>
    <w:rsid w:val="00D6321F"/>
    <w:rsid w:val="00DC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FF424"/>
  <w15:chartTrackingRefBased/>
  <w15:docId w15:val="{2EC11D59-5712-468F-8D6E-CE4FFCD4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2017-02-26T03:16:00Z</dcterms:created>
  <dcterms:modified xsi:type="dcterms:W3CDTF">2017-02-26T09:31:00Z</dcterms:modified>
</cp:coreProperties>
</file>