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24E39" w:rsidRPr="004C1750" w:rsidRDefault="004C1750">
      <w:pPr>
        <w:rPr>
          <w:b/>
          <w:sz w:val="28"/>
          <w:szCs w:val="28"/>
        </w:rPr>
      </w:pPr>
      <w:r w:rsidRPr="004C1750">
        <w:rPr>
          <w:b/>
          <w:sz w:val="28"/>
          <w:szCs w:val="28"/>
        </w:rPr>
        <w:t>Year 8 – Flash Jack Maureen McCarthy</w:t>
      </w:r>
    </w:p>
    <w:p w:rsidR="004C1750" w:rsidRPr="004C1750" w:rsidRDefault="00F90836">
      <w:pPr>
        <w:rPr>
          <w:b/>
          <w:sz w:val="28"/>
          <w:szCs w:val="28"/>
        </w:rPr>
      </w:pPr>
      <w:r>
        <w:rPr>
          <w:b/>
          <w:sz w:val="28"/>
          <w:szCs w:val="28"/>
        </w:rPr>
        <w:t>Chapter 5</w:t>
      </w:r>
    </w:p>
    <w:tbl>
      <w:tblPr>
        <w:tblStyle w:val="TableGrid"/>
        <w:tblW w:w="0" w:type="auto"/>
        <w:tblLook w:val="04A0" w:firstRow="1" w:lastRow="0" w:firstColumn="1" w:lastColumn="0" w:noHBand="0" w:noVBand="1"/>
      </w:tblPr>
      <w:tblGrid>
        <w:gridCol w:w="2326"/>
        <w:gridCol w:w="2308"/>
        <w:gridCol w:w="2320"/>
        <w:gridCol w:w="2322"/>
        <w:gridCol w:w="2358"/>
        <w:gridCol w:w="2314"/>
      </w:tblGrid>
      <w:tr w:rsidR="004C1750" w:rsidTr="004C1750">
        <w:tc>
          <w:tcPr>
            <w:tcW w:w="2362" w:type="dxa"/>
            <w:shd w:val="clear" w:color="auto" w:fill="D9D9D9" w:themeFill="background1" w:themeFillShade="D9"/>
          </w:tcPr>
          <w:p w:rsidR="004C1750" w:rsidRPr="004C1750" w:rsidRDefault="004C1750">
            <w:pPr>
              <w:rPr>
                <w:b/>
                <w:sz w:val="24"/>
                <w:szCs w:val="24"/>
              </w:rPr>
            </w:pPr>
            <w:r w:rsidRPr="004C1750">
              <w:rPr>
                <w:b/>
                <w:sz w:val="24"/>
                <w:szCs w:val="24"/>
              </w:rPr>
              <w:t>Plot/Summary</w:t>
            </w:r>
          </w:p>
        </w:tc>
        <w:tc>
          <w:tcPr>
            <w:tcW w:w="2362" w:type="dxa"/>
            <w:shd w:val="clear" w:color="auto" w:fill="D9D9D9" w:themeFill="background1" w:themeFillShade="D9"/>
          </w:tcPr>
          <w:p w:rsidR="004C1750" w:rsidRPr="004C1750" w:rsidRDefault="004C1750">
            <w:pPr>
              <w:rPr>
                <w:b/>
                <w:sz w:val="24"/>
                <w:szCs w:val="24"/>
              </w:rPr>
            </w:pPr>
            <w:r w:rsidRPr="004C1750">
              <w:rPr>
                <w:b/>
                <w:sz w:val="24"/>
                <w:szCs w:val="24"/>
              </w:rPr>
              <w:t>Setting (Time, place, landscape)</w:t>
            </w:r>
          </w:p>
        </w:tc>
        <w:tc>
          <w:tcPr>
            <w:tcW w:w="2362" w:type="dxa"/>
            <w:shd w:val="clear" w:color="auto" w:fill="D9D9D9" w:themeFill="background1" w:themeFillShade="D9"/>
          </w:tcPr>
          <w:p w:rsidR="004C1750" w:rsidRPr="004C1750" w:rsidRDefault="004C1750">
            <w:pPr>
              <w:rPr>
                <w:b/>
                <w:sz w:val="24"/>
                <w:szCs w:val="24"/>
              </w:rPr>
            </w:pPr>
            <w:r w:rsidRPr="004C1750">
              <w:rPr>
                <w:b/>
                <w:sz w:val="24"/>
                <w:szCs w:val="24"/>
              </w:rPr>
              <w:t>Characters</w:t>
            </w:r>
          </w:p>
        </w:tc>
        <w:tc>
          <w:tcPr>
            <w:tcW w:w="2362" w:type="dxa"/>
            <w:shd w:val="clear" w:color="auto" w:fill="D9D9D9" w:themeFill="background1" w:themeFillShade="D9"/>
          </w:tcPr>
          <w:p w:rsidR="004C1750" w:rsidRPr="004C1750" w:rsidRDefault="004C1750">
            <w:pPr>
              <w:rPr>
                <w:b/>
                <w:sz w:val="24"/>
                <w:szCs w:val="24"/>
              </w:rPr>
            </w:pPr>
            <w:r w:rsidRPr="004C1750">
              <w:rPr>
                <w:b/>
                <w:sz w:val="24"/>
                <w:szCs w:val="24"/>
              </w:rPr>
              <w:t>Themes</w:t>
            </w:r>
          </w:p>
        </w:tc>
        <w:tc>
          <w:tcPr>
            <w:tcW w:w="2363" w:type="dxa"/>
            <w:shd w:val="clear" w:color="auto" w:fill="D9D9D9" w:themeFill="background1" w:themeFillShade="D9"/>
          </w:tcPr>
          <w:p w:rsidR="004C1750" w:rsidRPr="004C1750" w:rsidRDefault="004C1750">
            <w:pPr>
              <w:rPr>
                <w:b/>
                <w:sz w:val="24"/>
                <w:szCs w:val="24"/>
              </w:rPr>
            </w:pPr>
            <w:r w:rsidRPr="004C1750">
              <w:rPr>
                <w:b/>
                <w:sz w:val="24"/>
                <w:szCs w:val="24"/>
              </w:rPr>
              <w:t xml:space="preserve">Structure </w:t>
            </w:r>
          </w:p>
        </w:tc>
        <w:tc>
          <w:tcPr>
            <w:tcW w:w="2363" w:type="dxa"/>
            <w:shd w:val="clear" w:color="auto" w:fill="D9D9D9" w:themeFill="background1" w:themeFillShade="D9"/>
          </w:tcPr>
          <w:p w:rsidR="004C1750" w:rsidRPr="004C1750" w:rsidRDefault="004C1750">
            <w:pPr>
              <w:rPr>
                <w:b/>
                <w:sz w:val="24"/>
                <w:szCs w:val="24"/>
              </w:rPr>
            </w:pPr>
            <w:r w:rsidRPr="004C1750">
              <w:rPr>
                <w:b/>
                <w:sz w:val="24"/>
                <w:szCs w:val="24"/>
              </w:rPr>
              <w:t>Figurative Language</w:t>
            </w:r>
            <w:r>
              <w:rPr>
                <w:b/>
                <w:sz w:val="24"/>
                <w:szCs w:val="24"/>
              </w:rPr>
              <w:t xml:space="preserve"> (Similes, Metaphors)</w:t>
            </w:r>
          </w:p>
        </w:tc>
      </w:tr>
      <w:tr w:rsidR="004C1750" w:rsidTr="004C1750">
        <w:tc>
          <w:tcPr>
            <w:tcW w:w="2362" w:type="dxa"/>
          </w:tcPr>
          <w:p w:rsidR="004C1750" w:rsidRDefault="003D7EB3">
            <w:r>
              <w:t>The chapter starts off with the Dave and Helen having a private conversation</w:t>
            </w:r>
            <w:r w:rsidR="00F47A80">
              <w:t xml:space="preserve"> in their bedroom taking a decision for their rogue children. Frank, Sean and Jack try to listen to </w:t>
            </w:r>
            <w:r w:rsidR="005B0757">
              <w:t xml:space="preserve">their parents without them noticing. They then realise that they have booked an appointment with the councillor and the whole family is going together. Everyone tries to refuse them having to visit the councillor. Frank and Sean start to go troppo and gets very angry with Dave and Helen. Jack just remains </w:t>
            </w:r>
            <w:r w:rsidR="00CA1AAA">
              <w:t xml:space="preserve">speechless. Sean tries the emotional side and tries to convince Helen </w:t>
            </w:r>
            <w:r w:rsidR="00CA1AAA">
              <w:lastRenderedPageBreak/>
              <w:t xml:space="preserve">but she won’t budge for anyone’s words. But they also are informed that they will be going to their grandmother’s house which makes Frank, Sean and Jack remember their times together with their grandmother. </w:t>
            </w:r>
            <w:r w:rsidR="00E63F3D">
              <w:t xml:space="preserve">At the end of the chapter, Jack also has a general conversation with Helen.   </w:t>
            </w:r>
          </w:p>
          <w:p w:rsidR="004C1750" w:rsidRDefault="004C1750"/>
          <w:p w:rsidR="004C1750" w:rsidRDefault="004C1750"/>
          <w:p w:rsidR="004C1750" w:rsidRDefault="004C1750"/>
          <w:p w:rsidR="004C1750" w:rsidRDefault="004C1750"/>
          <w:p w:rsidR="004C1750" w:rsidRDefault="004C1750"/>
          <w:p w:rsidR="004C1750" w:rsidRDefault="004C1750"/>
          <w:p w:rsidR="004C1750" w:rsidRDefault="004C1750"/>
          <w:p w:rsidR="004C1750" w:rsidRDefault="004C1750"/>
          <w:p w:rsidR="004C1750" w:rsidRDefault="004C1750"/>
          <w:p w:rsidR="004C1750" w:rsidRDefault="004C1750"/>
          <w:p w:rsidR="004C1750" w:rsidRDefault="004C1750"/>
          <w:p w:rsidR="004C1750" w:rsidRDefault="004C1750"/>
          <w:p w:rsidR="004C1750" w:rsidRDefault="004C1750"/>
          <w:p w:rsidR="004C1750" w:rsidRDefault="004C1750"/>
          <w:p w:rsidR="004C1750" w:rsidRDefault="004C1750"/>
          <w:p w:rsidR="004C1750" w:rsidRDefault="004C1750"/>
          <w:p w:rsidR="004C1750" w:rsidRDefault="004C1750"/>
          <w:p w:rsidR="004C1750" w:rsidRDefault="004C1750"/>
          <w:p w:rsidR="004C1750" w:rsidRDefault="004C1750"/>
          <w:p w:rsidR="004C1750" w:rsidRDefault="004C1750"/>
          <w:p w:rsidR="004C1750" w:rsidRDefault="004C1750"/>
          <w:p w:rsidR="004C1750" w:rsidRDefault="004C1750"/>
          <w:p w:rsidR="004C1750" w:rsidRDefault="004C1750"/>
          <w:p w:rsidR="004C1750" w:rsidRDefault="004C1750"/>
        </w:tc>
        <w:tc>
          <w:tcPr>
            <w:tcW w:w="2362" w:type="dxa"/>
          </w:tcPr>
          <w:p w:rsidR="004C1750" w:rsidRDefault="00E63F3D">
            <w:r>
              <w:lastRenderedPageBreak/>
              <w:t>Jack’s house</w:t>
            </w:r>
          </w:p>
        </w:tc>
        <w:tc>
          <w:tcPr>
            <w:tcW w:w="2362" w:type="dxa"/>
          </w:tcPr>
          <w:p w:rsidR="004C1750" w:rsidRDefault="00E63F3D">
            <w:r w:rsidRPr="00316242">
              <w:rPr>
                <w:b/>
              </w:rPr>
              <w:t>Jack:</w:t>
            </w:r>
            <w:r>
              <w:t xml:space="preserve"> remembers all the past and is sad about having to go to the </w:t>
            </w:r>
            <w:r w:rsidR="009E47DF">
              <w:t xml:space="preserve">councillor. </w:t>
            </w:r>
          </w:p>
          <w:p w:rsidR="009E47DF" w:rsidRDefault="009E47DF">
            <w:r w:rsidRPr="00316242">
              <w:rPr>
                <w:b/>
              </w:rPr>
              <w:t>Helen:</w:t>
            </w:r>
            <w:r>
              <w:t xml:space="preserve"> satisfied, since having the feeling that going to the councillor would cure everything. </w:t>
            </w:r>
          </w:p>
          <w:p w:rsidR="009E47DF" w:rsidRDefault="009E47DF">
            <w:r w:rsidRPr="00316242">
              <w:rPr>
                <w:b/>
              </w:rPr>
              <w:t>Dave:</w:t>
            </w:r>
            <w:r>
              <w:t xml:space="preserve"> just agreeing to everything Helen says. </w:t>
            </w:r>
          </w:p>
          <w:p w:rsidR="009E47DF" w:rsidRDefault="009E47DF">
            <w:r w:rsidRPr="00316242">
              <w:rPr>
                <w:b/>
              </w:rPr>
              <w:t>Frank:</w:t>
            </w:r>
            <w:r>
              <w:t xml:space="preserve"> Very angry and frustrated about going to their grandmother’s house. </w:t>
            </w:r>
          </w:p>
          <w:p w:rsidR="009E47DF" w:rsidRDefault="009E47DF">
            <w:r w:rsidRPr="00316242">
              <w:rPr>
                <w:b/>
              </w:rPr>
              <w:t>Sean:</w:t>
            </w:r>
            <w:r>
              <w:t xml:space="preserve"> Troppo and afraid about going to his grandmother’s house. </w:t>
            </w:r>
          </w:p>
          <w:p w:rsidR="009E47DF" w:rsidRDefault="009E47DF"/>
        </w:tc>
        <w:tc>
          <w:tcPr>
            <w:tcW w:w="2362" w:type="dxa"/>
          </w:tcPr>
          <w:p w:rsidR="009E47DF" w:rsidRDefault="009E47DF">
            <w:r w:rsidRPr="00316242">
              <w:rPr>
                <w:b/>
              </w:rPr>
              <w:t>Bored –</w:t>
            </w:r>
            <w:r>
              <w:t xml:space="preserve"> Everyone has nothing to do especially Jack. </w:t>
            </w:r>
          </w:p>
          <w:p w:rsidR="009E47DF" w:rsidRDefault="009E47DF">
            <w:r w:rsidRPr="00316242">
              <w:rPr>
                <w:b/>
              </w:rPr>
              <w:t>Angry –</w:t>
            </w:r>
            <w:r>
              <w:t xml:space="preserve"> Frank and Sean are very angry about going to the councillor plus going to their Grandmother’s house. </w:t>
            </w:r>
          </w:p>
          <w:p w:rsidR="00316242" w:rsidRDefault="009E47DF">
            <w:r w:rsidRPr="00316242">
              <w:rPr>
                <w:b/>
              </w:rPr>
              <w:t>Worry –</w:t>
            </w:r>
            <w:r>
              <w:t xml:space="preserve"> Jack and Sean are both worried after remembering the </w:t>
            </w:r>
            <w:r w:rsidR="00316242">
              <w:t xml:space="preserve">times with their grandmother. </w:t>
            </w:r>
          </w:p>
          <w:p w:rsidR="00316242" w:rsidRDefault="00316242">
            <w:r w:rsidRPr="00316242">
              <w:rPr>
                <w:b/>
              </w:rPr>
              <w:t>Hope –</w:t>
            </w:r>
            <w:r>
              <w:t xml:space="preserve"> Helen is relived after convincing Dave to go together for counselling. </w:t>
            </w:r>
          </w:p>
        </w:tc>
        <w:tc>
          <w:tcPr>
            <w:tcW w:w="2363" w:type="dxa"/>
          </w:tcPr>
          <w:p w:rsidR="004C1750" w:rsidRDefault="00316242" w:rsidP="00316242">
            <w:pPr>
              <w:pStyle w:val="ListParagraph"/>
              <w:numPr>
                <w:ilvl w:val="0"/>
                <w:numId w:val="1"/>
              </w:numPr>
            </w:pPr>
            <w:r>
              <w:t xml:space="preserve">Helen and Dave have a private conversation in their room. </w:t>
            </w:r>
          </w:p>
          <w:p w:rsidR="00316242" w:rsidRDefault="00316242" w:rsidP="00316242">
            <w:pPr>
              <w:pStyle w:val="ListParagraph"/>
              <w:numPr>
                <w:ilvl w:val="0"/>
                <w:numId w:val="1"/>
              </w:numPr>
            </w:pPr>
            <w:r>
              <w:t xml:space="preserve">Jack, Sean and Frank listen to them. </w:t>
            </w:r>
          </w:p>
          <w:p w:rsidR="00316242" w:rsidRDefault="00316242" w:rsidP="00316242">
            <w:pPr>
              <w:pStyle w:val="ListParagraph"/>
              <w:numPr>
                <w:ilvl w:val="0"/>
                <w:numId w:val="1"/>
              </w:numPr>
            </w:pPr>
            <w:r>
              <w:t xml:space="preserve">They come to know that they are going to go to the councillors. </w:t>
            </w:r>
          </w:p>
          <w:p w:rsidR="00316242" w:rsidRDefault="00316242" w:rsidP="00316242">
            <w:pPr>
              <w:pStyle w:val="ListParagraph"/>
              <w:numPr>
                <w:ilvl w:val="0"/>
                <w:numId w:val="1"/>
              </w:numPr>
            </w:pPr>
            <w:r>
              <w:t xml:space="preserve">They also are told that they are going to their grandmother’s house. </w:t>
            </w:r>
          </w:p>
          <w:p w:rsidR="00316242" w:rsidRDefault="00316242" w:rsidP="00316242">
            <w:pPr>
              <w:pStyle w:val="ListParagraph"/>
              <w:numPr>
                <w:ilvl w:val="0"/>
                <w:numId w:val="1"/>
              </w:numPr>
            </w:pPr>
            <w:r>
              <w:t xml:space="preserve">Frank and Sean get really angry and frustrated. </w:t>
            </w:r>
          </w:p>
          <w:p w:rsidR="00316242" w:rsidRDefault="00316242" w:rsidP="00316242">
            <w:pPr>
              <w:pStyle w:val="ListParagraph"/>
              <w:numPr>
                <w:ilvl w:val="0"/>
                <w:numId w:val="1"/>
              </w:numPr>
            </w:pPr>
            <w:r>
              <w:t xml:space="preserve">Jack has a generally conversation with Helen. </w:t>
            </w:r>
          </w:p>
        </w:tc>
        <w:tc>
          <w:tcPr>
            <w:tcW w:w="2363" w:type="dxa"/>
          </w:tcPr>
          <w:p w:rsidR="004C1750" w:rsidRDefault="00316242">
            <w:r>
              <w:t>‘Snogging on the couch’ (p.83)</w:t>
            </w:r>
          </w:p>
          <w:p w:rsidR="00316242" w:rsidRDefault="00316242">
            <w:r>
              <w:t>‘Ground moving away underneath me’ (p.83)</w:t>
            </w:r>
            <w:bookmarkStart w:id="0" w:name="_GoBack"/>
            <w:bookmarkEnd w:id="0"/>
          </w:p>
        </w:tc>
      </w:tr>
    </w:tbl>
    <w:p w:rsidR="004C1750" w:rsidRDefault="004C1750" w:rsidP="004C1750"/>
    <w:sectPr w:rsidR="004C1750" w:rsidSect="004C1750">
      <w:pgSz w:w="16838" w:h="11906" w:orient="landscape"/>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6DD42454"/>
    <w:multiLevelType w:val="hybridMultilevel"/>
    <w:tmpl w:val="FE40AC30"/>
    <w:lvl w:ilvl="0" w:tplc="0C090011">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C1750"/>
    <w:rsid w:val="00316242"/>
    <w:rsid w:val="003D7EB3"/>
    <w:rsid w:val="004C1750"/>
    <w:rsid w:val="005B0757"/>
    <w:rsid w:val="009E47DF"/>
    <w:rsid w:val="00B24E39"/>
    <w:rsid w:val="00CA1AAA"/>
    <w:rsid w:val="00E63F3D"/>
    <w:rsid w:val="00F04B34"/>
    <w:rsid w:val="00F47A80"/>
    <w:rsid w:val="00F90836"/>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73974AE"/>
  <w15:docId w15:val="{CFFD0353-D01E-48D8-98B1-E35AE3399C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A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4C175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31624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319</Words>
  <Characters>1822</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DEECD</Company>
  <LinksUpToDate>false</LinksUpToDate>
  <CharactersWithSpaces>2137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Boussioutas, Anna</dc:creator>
  <cp:lastModifiedBy>Vishnu Sivakumar</cp:lastModifiedBy>
  <cp:revision>2</cp:revision>
  <dcterms:created xsi:type="dcterms:W3CDTF">2016-02-14T09:11:00Z</dcterms:created>
  <dcterms:modified xsi:type="dcterms:W3CDTF">2016-02-14T09:11:00Z</dcterms:modified>
</cp:coreProperties>
</file>