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66D42" w14:textId="77777777" w:rsidR="005324CB" w:rsidRPr="005324CB" w:rsidRDefault="005324CB" w:rsidP="005324CB">
      <w:pPr>
        <w:spacing w:line="360" w:lineRule="auto"/>
        <w:rPr>
          <w:rFonts w:ascii="Avenir Book" w:hAnsi="Avenir Book"/>
        </w:rPr>
      </w:pPr>
      <w:r w:rsidRPr="005324CB">
        <w:rPr>
          <w:rFonts w:ascii="Avenir Book" w:hAnsi="Avenir Book"/>
        </w:rPr>
        <w:t xml:space="preserve">Intention </w:t>
      </w:r>
    </w:p>
    <w:p w14:paraId="533A6833" w14:textId="77777777" w:rsidR="005324CB" w:rsidRPr="005324CB" w:rsidRDefault="005324CB" w:rsidP="005324CB">
      <w:pPr>
        <w:pStyle w:val="ListParagraph"/>
        <w:numPr>
          <w:ilvl w:val="0"/>
          <w:numId w:val="1"/>
        </w:numPr>
        <w:spacing w:line="360" w:lineRule="auto"/>
        <w:rPr>
          <w:rFonts w:ascii="Avenir Book" w:hAnsi="Avenir Book"/>
        </w:rPr>
      </w:pPr>
      <w:r w:rsidRPr="005324CB">
        <w:rPr>
          <w:rFonts w:ascii="Avenir Book" w:hAnsi="Avenir Book"/>
        </w:rPr>
        <w:t xml:space="preserve">Presumptions- </w:t>
      </w:r>
      <w:r>
        <w:rPr>
          <w:rFonts w:ascii="Avenir Book" w:hAnsi="Avenir Book"/>
        </w:rPr>
        <w:t xml:space="preserve">two types of </w:t>
      </w:r>
      <w:r w:rsidRPr="005324CB">
        <w:rPr>
          <w:rFonts w:ascii="Avenir Book" w:hAnsi="Avenir Book"/>
        </w:rPr>
        <w:t xml:space="preserve">Domestic/social and commercial </w:t>
      </w:r>
    </w:p>
    <w:p w14:paraId="02BC43AC" w14:textId="77777777" w:rsidR="005324CB" w:rsidRPr="005324CB" w:rsidRDefault="005324CB" w:rsidP="005324CB">
      <w:pPr>
        <w:pStyle w:val="ListParagraph"/>
        <w:numPr>
          <w:ilvl w:val="0"/>
          <w:numId w:val="1"/>
        </w:numPr>
        <w:spacing w:line="360" w:lineRule="auto"/>
        <w:rPr>
          <w:rFonts w:ascii="Avenir Book" w:hAnsi="Avenir Book"/>
        </w:rPr>
      </w:pPr>
      <w:r w:rsidRPr="005324CB">
        <w:rPr>
          <w:rFonts w:ascii="Avenir Book" w:hAnsi="Avenir Book"/>
        </w:rPr>
        <w:t>Todd</w:t>
      </w:r>
      <w:r>
        <w:rPr>
          <w:rFonts w:ascii="Avenir Book" w:hAnsi="Avenir Book"/>
        </w:rPr>
        <w:t xml:space="preserve"> v. </w:t>
      </w:r>
      <w:proofErr w:type="spellStart"/>
      <w:r>
        <w:rPr>
          <w:rFonts w:ascii="Avenir Book" w:hAnsi="Avenir Book"/>
        </w:rPr>
        <w:t>Nicol</w:t>
      </w:r>
      <w:proofErr w:type="spellEnd"/>
      <w:r>
        <w:rPr>
          <w:rFonts w:ascii="Avenir Book" w:hAnsi="Avenir Book"/>
        </w:rPr>
        <w:t>, Ashton v. Pratt, Rose</w:t>
      </w:r>
      <w:r w:rsidRPr="005324CB">
        <w:rPr>
          <w:rFonts w:ascii="Avenir Book" w:hAnsi="Avenir Book"/>
        </w:rPr>
        <w:t xml:space="preserve"> and Frank Co v. JR</w:t>
      </w:r>
      <w:r>
        <w:rPr>
          <w:rFonts w:ascii="Avenir Book" w:hAnsi="Avenir Book"/>
        </w:rPr>
        <w:t xml:space="preserve"> Crompton &amp; bros Ltd </w:t>
      </w:r>
    </w:p>
    <w:p w14:paraId="0B7CDA7B" w14:textId="77777777" w:rsidR="005324CB" w:rsidRPr="005324CB" w:rsidRDefault="005324CB" w:rsidP="005324CB">
      <w:pPr>
        <w:spacing w:line="360" w:lineRule="auto"/>
        <w:rPr>
          <w:rFonts w:ascii="Avenir Book" w:hAnsi="Avenir Book"/>
        </w:rPr>
      </w:pPr>
    </w:p>
    <w:p w14:paraId="4FD64E9E" w14:textId="77777777" w:rsidR="005324CB" w:rsidRDefault="005324CB" w:rsidP="005324CB">
      <w:pPr>
        <w:spacing w:line="360" w:lineRule="auto"/>
        <w:rPr>
          <w:rFonts w:ascii="Avenir Book" w:hAnsi="Avenir Book"/>
        </w:rPr>
      </w:pPr>
      <w:r w:rsidRPr="005324CB">
        <w:rPr>
          <w:rFonts w:ascii="Avenir Book" w:hAnsi="Avenir Book"/>
        </w:rPr>
        <w:t xml:space="preserve">ASK: </w:t>
      </w:r>
    </w:p>
    <w:p w14:paraId="6B92DB21" w14:textId="77777777" w:rsidR="005324CB" w:rsidRPr="005324CB" w:rsidRDefault="005324CB" w:rsidP="005324CB">
      <w:pPr>
        <w:spacing w:line="360" w:lineRule="auto"/>
        <w:rPr>
          <w:rFonts w:ascii="Avenir Book" w:hAnsi="Avenir Book"/>
          <w:color w:val="FF0000"/>
        </w:rPr>
      </w:pPr>
      <w:r w:rsidRPr="005324CB">
        <w:rPr>
          <w:rFonts w:ascii="Avenir Book" w:hAnsi="Avenir Book"/>
          <w:color w:val="FF0000"/>
        </w:rPr>
        <w:t>What presumption operated?</w:t>
      </w:r>
    </w:p>
    <w:p w14:paraId="7BED6670" w14:textId="77777777" w:rsidR="005324CB" w:rsidRPr="005324CB" w:rsidRDefault="005324CB" w:rsidP="005324CB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Rose &amp; Frank Co v JR Crompton &amp; Bros Ltd did not have a contract and they had a social presumption which wasn’t subject to legal regulations. </w:t>
      </w:r>
    </w:p>
    <w:p w14:paraId="5D7FD4CA" w14:textId="77777777" w:rsidR="005324CB" w:rsidRPr="005324CB" w:rsidRDefault="005324CB" w:rsidP="005324CB">
      <w:pPr>
        <w:spacing w:line="360" w:lineRule="auto"/>
        <w:rPr>
          <w:rFonts w:ascii="Avenir Book" w:hAnsi="Avenir Book"/>
          <w:color w:val="FF0000"/>
        </w:rPr>
      </w:pPr>
      <w:r w:rsidRPr="005324CB">
        <w:rPr>
          <w:rFonts w:ascii="Avenir Book" w:hAnsi="Avenir Book"/>
          <w:color w:val="FF0000"/>
        </w:rPr>
        <w:t xml:space="preserve">Was it rebutted? If so what evidence? </w:t>
      </w:r>
    </w:p>
    <w:p w14:paraId="0C133E33" w14:textId="77777777" w:rsidR="005324CB" w:rsidRDefault="005324CB" w:rsidP="005324CB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It was rebutted, as the agreement was not legally binding, it was intended to be binding in honour only and not intended to create legal obligations. </w:t>
      </w:r>
    </w:p>
    <w:p w14:paraId="5945E4D2" w14:textId="77777777" w:rsidR="005E52A5" w:rsidRDefault="005E52A5" w:rsidP="005324CB">
      <w:pPr>
        <w:spacing w:line="360" w:lineRule="auto"/>
        <w:rPr>
          <w:rFonts w:ascii="Avenir Book" w:hAnsi="Avenir Book"/>
        </w:rPr>
      </w:pPr>
    </w:p>
    <w:p w14:paraId="69683244" w14:textId="77777777" w:rsidR="00805AB3" w:rsidRDefault="00805AB3" w:rsidP="005324CB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Stages of creating a binding contract</w:t>
      </w:r>
    </w:p>
    <w:p w14:paraId="5D5D3CB5" w14:textId="77777777" w:rsidR="00805AB3" w:rsidRPr="00805AB3" w:rsidRDefault="00805AB3" w:rsidP="00805AB3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</w:rPr>
      </w:pPr>
      <w:r w:rsidRPr="00805AB3">
        <w:rPr>
          <w:rFonts w:ascii="Avenir Book" w:hAnsi="Avenir Book"/>
        </w:rPr>
        <w:t xml:space="preserve">Negotiation </w:t>
      </w:r>
    </w:p>
    <w:p w14:paraId="5CEEDC12" w14:textId="77777777" w:rsidR="00805AB3" w:rsidRPr="00805AB3" w:rsidRDefault="00805AB3" w:rsidP="00805AB3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</w:rPr>
      </w:pPr>
      <w:r w:rsidRPr="00805AB3">
        <w:rPr>
          <w:rFonts w:ascii="Avenir Book" w:hAnsi="Avenir Book"/>
        </w:rPr>
        <w:t xml:space="preserve">Offer </w:t>
      </w:r>
      <w:bookmarkStart w:id="0" w:name="_GoBack"/>
      <w:bookmarkEnd w:id="0"/>
    </w:p>
    <w:p w14:paraId="527D8318" w14:textId="77777777" w:rsidR="00805AB3" w:rsidRPr="00805AB3" w:rsidRDefault="00805AB3" w:rsidP="00805AB3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</w:rPr>
      </w:pPr>
      <w:r w:rsidRPr="00805AB3">
        <w:rPr>
          <w:rFonts w:ascii="Avenir Book" w:hAnsi="Avenir Book"/>
        </w:rPr>
        <w:t xml:space="preserve">Acceptance </w:t>
      </w:r>
    </w:p>
    <w:p w14:paraId="341B006B" w14:textId="77777777" w:rsidR="00805AB3" w:rsidRPr="00805AB3" w:rsidRDefault="00805AB3" w:rsidP="00805AB3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</w:rPr>
      </w:pPr>
      <w:r w:rsidRPr="00805AB3">
        <w:rPr>
          <w:rFonts w:ascii="Avenir Book" w:hAnsi="Avenir Book"/>
        </w:rPr>
        <w:t xml:space="preserve">Intention </w:t>
      </w:r>
    </w:p>
    <w:p w14:paraId="0AEBD467" w14:textId="77777777" w:rsidR="00805AB3" w:rsidRPr="00805AB3" w:rsidRDefault="00805AB3" w:rsidP="00805AB3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</w:rPr>
      </w:pPr>
      <w:r w:rsidRPr="00805AB3">
        <w:rPr>
          <w:rFonts w:ascii="Avenir Book" w:hAnsi="Avenir Book"/>
        </w:rPr>
        <w:t xml:space="preserve">Consideration </w:t>
      </w:r>
    </w:p>
    <w:p w14:paraId="14402A7E" w14:textId="77777777" w:rsidR="00805AB3" w:rsidRDefault="00805AB3" w:rsidP="005324CB">
      <w:pPr>
        <w:spacing w:line="360" w:lineRule="auto"/>
        <w:rPr>
          <w:rFonts w:ascii="Avenir Book" w:hAnsi="Avenir Book"/>
        </w:rPr>
      </w:pPr>
    </w:p>
    <w:p w14:paraId="7CAAEAA7" w14:textId="77777777" w:rsidR="005E52A5" w:rsidRDefault="005E52A5" w:rsidP="005324CB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Chapter 5 question 5 page 118 </w:t>
      </w:r>
    </w:p>
    <w:p w14:paraId="43F9026D" w14:textId="77777777" w:rsidR="005E52A5" w:rsidRPr="005E52A5" w:rsidRDefault="005A45AC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 w:rsidRPr="005E52A5">
        <w:rPr>
          <w:rFonts w:ascii="Avenir Book" w:hAnsi="Avenir Book"/>
        </w:rPr>
        <w:t>Business</w:t>
      </w:r>
      <w:r w:rsidR="005E52A5" w:rsidRPr="005E52A5">
        <w:rPr>
          <w:rFonts w:ascii="Avenir Book" w:hAnsi="Avenir Book"/>
        </w:rPr>
        <w:t xml:space="preserve"> tax return within 4 weeks </w:t>
      </w:r>
    </w:p>
    <w:p w14:paraId="42DEEFE1" w14:textId="77777777" w:rsidR="005E52A5" w:rsidRDefault="005E52A5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A</w:t>
      </w:r>
      <w:r w:rsidR="005A45AC">
        <w:rPr>
          <w:rFonts w:ascii="Avenir Book" w:hAnsi="Avenir Book"/>
        </w:rPr>
        <w:t>n</w:t>
      </w:r>
      <w:r>
        <w:rPr>
          <w:rFonts w:ascii="Avenir Book" w:hAnsi="Avenir Book"/>
        </w:rPr>
        <w:t xml:space="preserve">drew to receive $1500 </w:t>
      </w:r>
    </w:p>
    <w:p w14:paraId="7DA5743C" w14:textId="77777777" w:rsidR="005E52A5" w:rsidRDefault="005E52A5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Delays in tax return </w:t>
      </w:r>
    </w:p>
    <w:p w14:paraId="4F691868" w14:textId="77777777" w:rsidR="005E52A5" w:rsidRDefault="005E52A5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Demands $500 extra </w:t>
      </w:r>
    </w:p>
    <w:p w14:paraId="0DDA3C4E" w14:textId="77777777" w:rsidR="005E52A5" w:rsidRDefault="005E52A5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 xml:space="preserve">Andrews sends a cheque of $1500 </w:t>
      </w:r>
    </w:p>
    <w:p w14:paraId="08482CBE" w14:textId="77777777" w:rsidR="005E52A5" w:rsidRDefault="005A45AC" w:rsidP="005E52A5">
      <w:pPr>
        <w:pStyle w:val="ListParagraph"/>
        <w:numPr>
          <w:ilvl w:val="0"/>
          <w:numId w:val="2"/>
        </w:num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Reminds for the extra $500</w:t>
      </w:r>
    </w:p>
    <w:p w14:paraId="53E93589" w14:textId="77777777" w:rsidR="005A45AC" w:rsidRDefault="005A45AC" w:rsidP="005A45AC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lastRenderedPageBreak/>
        <w:t xml:space="preserve">He can’t insist on the extra $500, this not an existing contract and there is no exchange of something in value to Mike for the same contract. </w:t>
      </w:r>
    </w:p>
    <w:p w14:paraId="34B7B1AC" w14:textId="77777777" w:rsidR="0042651E" w:rsidRDefault="0042651E" w:rsidP="005A45AC">
      <w:pPr>
        <w:spacing w:line="360" w:lineRule="auto"/>
        <w:rPr>
          <w:rFonts w:ascii="Avenir Book" w:hAnsi="Avenir Book"/>
        </w:rPr>
      </w:pPr>
    </w:p>
    <w:p w14:paraId="0627D25A" w14:textId="77777777" w:rsidR="0042651E" w:rsidRPr="005A45AC" w:rsidRDefault="0042651E" w:rsidP="005A45AC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Three types of misrepresentation</w:t>
      </w:r>
      <w:r w:rsidRPr="0042651E">
        <w:rPr>
          <w:rFonts w:ascii="Avenir Book" w:hAnsi="Avenir Book"/>
        </w:rPr>
        <w:sym w:font="Wingdings" w:char="F0E0"/>
      </w:r>
      <w:r>
        <w:rPr>
          <w:rFonts w:ascii="Avenir Book" w:hAnsi="Avenir Book"/>
        </w:rPr>
        <w:t xml:space="preserve"> innocent (Case: Oscar Chess Ltd v. Williams page 144), fraudulent, negligence </w:t>
      </w:r>
    </w:p>
    <w:sectPr w:rsidR="0042651E" w:rsidRPr="005A45AC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7B2A"/>
    <w:multiLevelType w:val="hybridMultilevel"/>
    <w:tmpl w:val="7F1E2660"/>
    <w:lvl w:ilvl="0" w:tplc="7254671E">
      <w:start w:val="5"/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D238E"/>
    <w:multiLevelType w:val="hybridMultilevel"/>
    <w:tmpl w:val="4AD65D44"/>
    <w:lvl w:ilvl="0" w:tplc="7254671E">
      <w:start w:val="5"/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FC774E"/>
    <w:multiLevelType w:val="hybridMultilevel"/>
    <w:tmpl w:val="A0EE4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8C0E41"/>
    <w:multiLevelType w:val="hybridMultilevel"/>
    <w:tmpl w:val="06DEE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CB"/>
    <w:rsid w:val="0042651E"/>
    <w:rsid w:val="005324CB"/>
    <w:rsid w:val="005A45AC"/>
    <w:rsid w:val="005E52A5"/>
    <w:rsid w:val="006A7540"/>
    <w:rsid w:val="00805AB3"/>
    <w:rsid w:val="00862DC5"/>
    <w:rsid w:val="00CD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4C41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4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158</Words>
  <Characters>906</Characters>
  <Application>Microsoft Macintosh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dcterms:created xsi:type="dcterms:W3CDTF">2017-03-23T21:00:00Z</dcterms:created>
  <dcterms:modified xsi:type="dcterms:W3CDTF">2017-03-23T22:26:00Z</dcterms:modified>
</cp:coreProperties>
</file>