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383" w:rsidRPr="007046BB" w:rsidRDefault="007046BB">
      <w:pPr>
        <w:rPr>
          <w:sz w:val="28"/>
          <w:szCs w:val="28"/>
        </w:rPr>
      </w:pPr>
      <w:r w:rsidRPr="007046BB">
        <w:rPr>
          <w:sz w:val="28"/>
          <w:szCs w:val="28"/>
        </w:rPr>
        <w:t xml:space="preserve">Perpetual </w:t>
      </w:r>
    </w:p>
    <w:p w:rsidR="007046BB" w:rsidRPr="007046BB" w:rsidRDefault="007046BB">
      <w:pPr>
        <w:rPr>
          <w:sz w:val="28"/>
          <w:szCs w:val="28"/>
        </w:rPr>
      </w:pPr>
      <w:r w:rsidRPr="007046BB">
        <w:rPr>
          <w:sz w:val="28"/>
          <w:szCs w:val="28"/>
        </w:rPr>
        <w:t xml:space="preserve">Inventory increase or decrease </w:t>
      </w:r>
    </w:p>
    <w:p w:rsidR="007046BB" w:rsidRPr="007046BB" w:rsidRDefault="007046BB">
      <w:pPr>
        <w:rPr>
          <w:sz w:val="28"/>
          <w:szCs w:val="28"/>
        </w:rPr>
      </w:pPr>
      <w:r w:rsidRPr="007046BB">
        <w:rPr>
          <w:sz w:val="28"/>
          <w:szCs w:val="28"/>
        </w:rPr>
        <w:t xml:space="preserve">COGS at time sales/ sales returns </w:t>
      </w:r>
    </w:p>
    <w:p w:rsidR="007046BB" w:rsidRPr="007046BB" w:rsidRDefault="007046BB">
      <w:pPr>
        <w:rPr>
          <w:sz w:val="28"/>
          <w:szCs w:val="28"/>
        </w:rPr>
      </w:pPr>
      <w:r w:rsidRPr="007046BB">
        <w:rPr>
          <w:sz w:val="28"/>
          <w:szCs w:val="28"/>
        </w:rPr>
        <w:t xml:space="preserve">Gain/ loss </w:t>
      </w:r>
    </w:p>
    <w:p w:rsidR="007046BB" w:rsidRPr="007046BB" w:rsidRDefault="007046BB">
      <w:pPr>
        <w:rPr>
          <w:sz w:val="28"/>
          <w:szCs w:val="28"/>
        </w:rPr>
      </w:pPr>
    </w:p>
    <w:p w:rsidR="007046BB" w:rsidRPr="007046BB" w:rsidRDefault="007046BB">
      <w:pPr>
        <w:rPr>
          <w:sz w:val="28"/>
          <w:szCs w:val="28"/>
        </w:rPr>
      </w:pPr>
      <w:r w:rsidRPr="007046BB">
        <w:rPr>
          <w:sz w:val="28"/>
          <w:szCs w:val="28"/>
        </w:rPr>
        <w:t xml:space="preserve">Periodic </w:t>
      </w:r>
    </w:p>
    <w:p w:rsidR="007046BB" w:rsidRPr="007046BB" w:rsidRDefault="007046BB">
      <w:pPr>
        <w:rPr>
          <w:sz w:val="28"/>
          <w:szCs w:val="28"/>
        </w:rPr>
      </w:pPr>
      <w:r w:rsidRPr="007046BB">
        <w:rPr>
          <w:sz w:val="28"/>
          <w:szCs w:val="28"/>
        </w:rPr>
        <w:t xml:space="preserve">Inventory DO NOT TOUCH </w:t>
      </w:r>
    </w:p>
    <w:p w:rsidR="007046BB" w:rsidRPr="007046BB" w:rsidRDefault="007046BB">
      <w:pPr>
        <w:rPr>
          <w:sz w:val="28"/>
          <w:szCs w:val="28"/>
        </w:rPr>
      </w:pPr>
      <w:r w:rsidRPr="007046BB">
        <w:rPr>
          <w:sz w:val="28"/>
          <w:szCs w:val="28"/>
        </w:rPr>
        <w:t xml:space="preserve">Purchases/ purchase return </w:t>
      </w:r>
    </w:p>
    <w:p w:rsidR="007046BB" w:rsidRPr="007046BB" w:rsidRDefault="007046BB">
      <w:pPr>
        <w:rPr>
          <w:sz w:val="28"/>
          <w:szCs w:val="28"/>
        </w:rPr>
      </w:pPr>
      <w:r w:rsidRPr="007046BB">
        <w:rPr>
          <w:sz w:val="28"/>
          <w:szCs w:val="28"/>
        </w:rPr>
        <w:t xml:space="preserve">COGS @ beginning </w:t>
      </w:r>
    </w:p>
    <w:p w:rsidR="007046BB" w:rsidRPr="007046BB" w:rsidRDefault="007046BB">
      <w:pPr>
        <w:rPr>
          <w:sz w:val="28"/>
          <w:szCs w:val="28"/>
        </w:rPr>
      </w:pPr>
      <w:r w:rsidRPr="007046BB">
        <w:rPr>
          <w:sz w:val="28"/>
          <w:szCs w:val="28"/>
        </w:rPr>
        <w:t xml:space="preserve">Add purchases </w:t>
      </w:r>
    </w:p>
    <w:p w:rsidR="007046BB" w:rsidRPr="007046BB" w:rsidRDefault="007046BB" w:rsidP="007046BB">
      <w:pPr>
        <w:rPr>
          <w:sz w:val="28"/>
          <w:szCs w:val="28"/>
        </w:rPr>
      </w:pPr>
      <w:proofErr w:type="gramStart"/>
      <w:r w:rsidRPr="007046BB">
        <w:rPr>
          <w:sz w:val="28"/>
          <w:szCs w:val="28"/>
        </w:rPr>
        <w:t>less</w:t>
      </w:r>
      <w:proofErr w:type="gramEnd"/>
      <w:r w:rsidRPr="007046BB">
        <w:rPr>
          <w:sz w:val="28"/>
          <w:szCs w:val="28"/>
        </w:rPr>
        <w:t xml:space="preserve"> Purchase returns</w:t>
      </w:r>
    </w:p>
    <w:p w:rsidR="007046BB" w:rsidRPr="007046BB" w:rsidRDefault="007046BB" w:rsidP="007046BB">
      <w:pPr>
        <w:rPr>
          <w:sz w:val="28"/>
          <w:szCs w:val="28"/>
        </w:rPr>
      </w:pPr>
      <w:r w:rsidRPr="007046BB">
        <w:rPr>
          <w:sz w:val="28"/>
          <w:szCs w:val="28"/>
        </w:rPr>
        <w:t>= Balance @ end</w:t>
      </w:r>
    </w:p>
    <w:p w:rsidR="007046BB" w:rsidRPr="007046BB" w:rsidRDefault="007046BB">
      <w:pPr>
        <w:rPr>
          <w:sz w:val="28"/>
          <w:szCs w:val="28"/>
        </w:rPr>
      </w:pPr>
    </w:p>
    <w:p w:rsidR="007046BB" w:rsidRPr="007046BB" w:rsidRDefault="007046BB">
      <w:pPr>
        <w:rPr>
          <w:sz w:val="28"/>
          <w:szCs w:val="28"/>
        </w:rPr>
      </w:pPr>
    </w:p>
    <w:p w:rsidR="007046BB" w:rsidRPr="007046BB" w:rsidRDefault="007046BB">
      <w:pPr>
        <w:rPr>
          <w:sz w:val="28"/>
          <w:szCs w:val="28"/>
        </w:rPr>
      </w:pPr>
      <w:r w:rsidRPr="007046BB">
        <w:rPr>
          <w:sz w:val="28"/>
          <w:szCs w:val="28"/>
        </w:rPr>
        <w:t xml:space="preserve">Reversing </w:t>
      </w:r>
    </w:p>
    <w:p w:rsidR="007046BB" w:rsidRPr="007046BB" w:rsidRDefault="007046BB">
      <w:pPr>
        <w:rPr>
          <w:sz w:val="28"/>
          <w:szCs w:val="28"/>
        </w:rPr>
      </w:pPr>
      <w:r w:rsidRPr="007046BB">
        <w:rPr>
          <w:sz w:val="28"/>
          <w:szCs w:val="28"/>
        </w:rPr>
        <w:t xml:space="preserve">ACCRUED </w:t>
      </w:r>
    </w:p>
    <w:p w:rsidR="007046BB" w:rsidRPr="007046BB" w:rsidRDefault="007046BB">
      <w:pPr>
        <w:rPr>
          <w:sz w:val="28"/>
          <w:szCs w:val="28"/>
        </w:rPr>
      </w:pPr>
      <w:proofErr w:type="spellStart"/>
      <w:r w:rsidRPr="007046BB">
        <w:rPr>
          <w:sz w:val="28"/>
          <w:szCs w:val="28"/>
        </w:rPr>
        <w:t>Prepaids</w:t>
      </w:r>
      <w:proofErr w:type="spellEnd"/>
      <w:r w:rsidRPr="007046BB">
        <w:rPr>
          <w:sz w:val="28"/>
          <w:szCs w:val="28"/>
        </w:rPr>
        <w:t xml:space="preserve"> recorded as revenue </w:t>
      </w:r>
    </w:p>
    <w:p w:rsidR="007046BB" w:rsidRPr="007046BB" w:rsidRDefault="007046BB">
      <w:pPr>
        <w:rPr>
          <w:sz w:val="28"/>
          <w:szCs w:val="28"/>
        </w:rPr>
      </w:pPr>
    </w:p>
    <w:p w:rsidR="007046BB" w:rsidRPr="007046BB" w:rsidRDefault="007046BB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9"/>
        <w:gridCol w:w="2129"/>
        <w:gridCol w:w="2129"/>
        <w:gridCol w:w="2129"/>
      </w:tblGrid>
      <w:tr w:rsidR="007046BB" w:rsidRPr="007046BB" w:rsidTr="007046BB">
        <w:tc>
          <w:tcPr>
            <w:tcW w:w="2129" w:type="dxa"/>
          </w:tcPr>
          <w:p w:rsidR="007046BB" w:rsidRPr="007046BB" w:rsidRDefault="007046BB">
            <w:pPr>
              <w:rPr>
                <w:sz w:val="28"/>
                <w:szCs w:val="28"/>
              </w:rPr>
            </w:pPr>
            <w:r w:rsidRPr="007046BB">
              <w:rPr>
                <w:sz w:val="28"/>
                <w:szCs w:val="28"/>
              </w:rPr>
              <w:t xml:space="preserve">User </w:t>
            </w:r>
          </w:p>
        </w:tc>
        <w:tc>
          <w:tcPr>
            <w:tcW w:w="2129" w:type="dxa"/>
          </w:tcPr>
          <w:p w:rsidR="007046BB" w:rsidRPr="007046BB" w:rsidRDefault="007046BB">
            <w:pPr>
              <w:rPr>
                <w:sz w:val="28"/>
                <w:szCs w:val="28"/>
              </w:rPr>
            </w:pPr>
            <w:r w:rsidRPr="007046BB">
              <w:rPr>
                <w:sz w:val="28"/>
                <w:szCs w:val="28"/>
              </w:rPr>
              <w:t xml:space="preserve">Need </w:t>
            </w:r>
          </w:p>
        </w:tc>
        <w:tc>
          <w:tcPr>
            <w:tcW w:w="2129" w:type="dxa"/>
          </w:tcPr>
          <w:p w:rsidR="007046BB" w:rsidRPr="007046BB" w:rsidRDefault="007046BB">
            <w:pPr>
              <w:rPr>
                <w:sz w:val="28"/>
                <w:szCs w:val="28"/>
              </w:rPr>
            </w:pPr>
            <w:r w:rsidRPr="007046BB">
              <w:rPr>
                <w:sz w:val="28"/>
                <w:szCs w:val="28"/>
              </w:rPr>
              <w:t xml:space="preserve">Power </w:t>
            </w:r>
          </w:p>
        </w:tc>
        <w:tc>
          <w:tcPr>
            <w:tcW w:w="2129" w:type="dxa"/>
          </w:tcPr>
          <w:p w:rsidR="007046BB" w:rsidRPr="007046BB" w:rsidRDefault="007046BB">
            <w:pPr>
              <w:rPr>
                <w:sz w:val="28"/>
                <w:szCs w:val="28"/>
              </w:rPr>
            </w:pPr>
            <w:r w:rsidRPr="007046BB">
              <w:rPr>
                <w:sz w:val="28"/>
                <w:szCs w:val="28"/>
              </w:rPr>
              <w:t xml:space="preserve">In need but no power to get </w:t>
            </w:r>
          </w:p>
        </w:tc>
      </w:tr>
      <w:tr w:rsidR="007046BB" w:rsidRPr="007046BB" w:rsidTr="007046BB">
        <w:tc>
          <w:tcPr>
            <w:tcW w:w="2129" w:type="dxa"/>
          </w:tcPr>
          <w:p w:rsidR="007046BB" w:rsidRPr="007046BB" w:rsidRDefault="007046BB">
            <w:pPr>
              <w:rPr>
                <w:sz w:val="28"/>
                <w:szCs w:val="28"/>
              </w:rPr>
            </w:pPr>
          </w:p>
        </w:tc>
        <w:tc>
          <w:tcPr>
            <w:tcW w:w="2129" w:type="dxa"/>
          </w:tcPr>
          <w:p w:rsidR="007046BB" w:rsidRPr="007046BB" w:rsidRDefault="007046BB">
            <w:pPr>
              <w:rPr>
                <w:sz w:val="28"/>
                <w:szCs w:val="28"/>
              </w:rPr>
            </w:pPr>
          </w:p>
        </w:tc>
        <w:tc>
          <w:tcPr>
            <w:tcW w:w="2129" w:type="dxa"/>
          </w:tcPr>
          <w:p w:rsidR="007046BB" w:rsidRPr="007046BB" w:rsidRDefault="007046BB">
            <w:pPr>
              <w:rPr>
                <w:sz w:val="28"/>
                <w:szCs w:val="28"/>
              </w:rPr>
            </w:pPr>
          </w:p>
        </w:tc>
        <w:tc>
          <w:tcPr>
            <w:tcW w:w="2129" w:type="dxa"/>
          </w:tcPr>
          <w:p w:rsidR="007046BB" w:rsidRPr="007046BB" w:rsidRDefault="007046BB">
            <w:pPr>
              <w:rPr>
                <w:sz w:val="28"/>
                <w:szCs w:val="28"/>
              </w:rPr>
            </w:pPr>
          </w:p>
        </w:tc>
      </w:tr>
    </w:tbl>
    <w:p w:rsidR="007046BB" w:rsidRPr="007046BB" w:rsidRDefault="007046BB">
      <w:pPr>
        <w:rPr>
          <w:sz w:val="28"/>
          <w:szCs w:val="28"/>
        </w:rPr>
      </w:pPr>
    </w:p>
    <w:p w:rsidR="007046BB" w:rsidRPr="007046BB" w:rsidRDefault="007046BB">
      <w:pPr>
        <w:rPr>
          <w:sz w:val="28"/>
          <w:szCs w:val="28"/>
        </w:rPr>
      </w:pPr>
    </w:p>
    <w:p w:rsidR="007046BB" w:rsidRPr="007046BB" w:rsidRDefault="007046BB">
      <w:pPr>
        <w:rPr>
          <w:sz w:val="28"/>
          <w:szCs w:val="28"/>
        </w:rPr>
      </w:pPr>
      <w:r w:rsidRPr="007046BB">
        <w:rPr>
          <w:sz w:val="28"/>
          <w:szCs w:val="28"/>
        </w:rPr>
        <w:t xml:space="preserve">4 special journals </w:t>
      </w:r>
    </w:p>
    <w:p w:rsidR="007046BB" w:rsidRPr="007046BB" w:rsidRDefault="007046BB" w:rsidP="007046BB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gramStart"/>
      <w:r w:rsidRPr="007046BB">
        <w:rPr>
          <w:sz w:val="28"/>
          <w:szCs w:val="28"/>
        </w:rPr>
        <w:t>purchases</w:t>
      </w:r>
      <w:proofErr w:type="gramEnd"/>
      <w:r w:rsidRPr="007046BB">
        <w:rPr>
          <w:sz w:val="28"/>
          <w:szCs w:val="28"/>
        </w:rPr>
        <w:t xml:space="preserve"> journal </w:t>
      </w:r>
    </w:p>
    <w:p w:rsidR="007046BB" w:rsidRDefault="007046BB" w:rsidP="007046BB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sales</w:t>
      </w:r>
      <w:proofErr w:type="gramEnd"/>
      <w:r>
        <w:rPr>
          <w:sz w:val="28"/>
          <w:szCs w:val="28"/>
        </w:rPr>
        <w:t xml:space="preserve"> journal </w:t>
      </w:r>
    </w:p>
    <w:p w:rsidR="007046BB" w:rsidRDefault="007046BB" w:rsidP="007046B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cash payments journal </w:t>
      </w:r>
      <w:bookmarkStart w:id="0" w:name="_GoBack"/>
      <w:bookmarkEnd w:id="0"/>
    </w:p>
    <w:p w:rsidR="007046BB" w:rsidRPr="007046BB" w:rsidRDefault="007046BB" w:rsidP="007046BB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cash</w:t>
      </w:r>
      <w:proofErr w:type="gramEnd"/>
      <w:r>
        <w:rPr>
          <w:sz w:val="28"/>
          <w:szCs w:val="28"/>
        </w:rPr>
        <w:t xml:space="preserve"> receipts journal</w:t>
      </w:r>
    </w:p>
    <w:p w:rsidR="007046BB" w:rsidRPr="007046BB" w:rsidRDefault="007046BB">
      <w:pPr>
        <w:rPr>
          <w:sz w:val="28"/>
          <w:szCs w:val="28"/>
        </w:rPr>
      </w:pPr>
    </w:p>
    <w:sectPr w:rsidR="007046BB" w:rsidRPr="007046BB" w:rsidSect="0035438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44338"/>
    <w:multiLevelType w:val="hybridMultilevel"/>
    <w:tmpl w:val="706AFAA8"/>
    <w:lvl w:ilvl="0" w:tplc="8578EE60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A5367F"/>
    <w:multiLevelType w:val="hybridMultilevel"/>
    <w:tmpl w:val="ECB0A3F8"/>
    <w:lvl w:ilvl="0" w:tplc="D9809D88">
      <w:start w:val="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6BB"/>
    <w:rsid w:val="00354383"/>
    <w:rsid w:val="0070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F813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6BB"/>
    <w:pPr>
      <w:ind w:left="720"/>
      <w:contextualSpacing/>
    </w:pPr>
  </w:style>
  <w:style w:type="table" w:styleId="TableGrid">
    <w:name w:val="Table Grid"/>
    <w:basedOn w:val="TableNormal"/>
    <w:uiPriority w:val="59"/>
    <w:rsid w:val="007046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6BB"/>
    <w:pPr>
      <w:ind w:left="720"/>
      <w:contextualSpacing/>
    </w:pPr>
  </w:style>
  <w:style w:type="table" w:styleId="TableGrid">
    <w:name w:val="Table Grid"/>
    <w:basedOn w:val="TableNormal"/>
    <w:uiPriority w:val="59"/>
    <w:rsid w:val="007046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64</Words>
  <Characters>370</Characters>
  <Application>Microsoft Macintosh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2017-09-12T02:13:00Z</dcterms:created>
  <dcterms:modified xsi:type="dcterms:W3CDTF">2017-09-12T08:47:00Z</dcterms:modified>
</cp:coreProperties>
</file>