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9DF89E4" w14:textId="77777777" w:rsidR="00175691" w:rsidRDefault="00175691">
      <w:pPr>
        <w:widowControl w:val="0"/>
        <w:pBdr>
          <w:top w:val="nil"/>
          <w:left w:val="nil"/>
          <w:bottom w:val="nil"/>
          <w:right w:val="nil"/>
          <w:between w:val="nil"/>
        </w:pBdr>
        <w:spacing w:after="0" w:line="276" w:lineRule="auto"/>
      </w:pPr>
    </w:p>
    <w:p w14:paraId="4FB9CD43" w14:textId="77777777" w:rsidR="00175691" w:rsidRDefault="00F90881">
      <w:pPr>
        <w:pBdr>
          <w:top w:val="nil"/>
          <w:left w:val="nil"/>
          <w:bottom w:val="nil"/>
          <w:right w:val="nil"/>
          <w:between w:val="nil"/>
        </w:pBdr>
        <w:spacing w:after="0" w:line="240" w:lineRule="auto"/>
        <w:rPr>
          <w:color w:val="44546A"/>
          <w:sz w:val="20"/>
          <w:szCs w:val="20"/>
        </w:rPr>
      </w:pPr>
      <w:bookmarkStart w:id="0" w:name="_heading=h.gjdgxs" w:colFirst="0" w:colLast="0"/>
      <w:bookmarkEnd w:id="0"/>
      <w:r>
        <w:rPr>
          <w:noProof/>
          <w:color w:val="44546A"/>
          <w:sz w:val="20"/>
          <w:szCs w:val="20"/>
        </w:rPr>
        <mc:AlternateContent>
          <mc:Choice Requires="wpg">
            <w:drawing>
              <wp:anchor distT="0" distB="0" distL="0" distR="0" simplePos="0" relativeHeight="251658240" behindDoc="0" locked="0" layoutInCell="1" hidden="0" allowOverlap="1" wp14:anchorId="3E704970" wp14:editId="74BE21E7">
                <wp:simplePos x="0" y="0"/>
                <wp:positionH relativeFrom="page">
                  <wp:posOffset>302260</wp:posOffset>
                </wp:positionH>
                <wp:positionV relativeFrom="page">
                  <wp:align>center</wp:align>
                </wp:positionV>
                <wp:extent cx="2194560" cy="9125712"/>
                <wp:effectExtent l="0" t="0" r="0" b="0"/>
                <wp:wrapSquare wrapText="bothSides" distT="0" distB="0" distL="0" distR="0"/>
                <wp:docPr id="33" name="Group 33"/>
                <wp:cNvGraphicFramePr/>
                <a:graphic xmlns:a="http://schemas.openxmlformats.org/drawingml/2006/main">
                  <a:graphicData uri="http://schemas.microsoft.com/office/word/2010/wordprocessingGroup">
                    <wpg:wgp>
                      <wpg:cNvGrpSpPr/>
                      <wpg:grpSpPr>
                        <a:xfrm>
                          <a:off x="0" y="0"/>
                          <a:ext cx="2194560" cy="9125712"/>
                          <a:chOff x="4248720" y="0"/>
                          <a:chExt cx="2194560" cy="7560000"/>
                        </a:xfrm>
                      </wpg:grpSpPr>
                      <wpg:grpSp>
                        <wpg:cNvPr id="1" name="Group 1"/>
                        <wpg:cNvGrpSpPr/>
                        <wpg:grpSpPr>
                          <a:xfrm>
                            <a:off x="4248720" y="0"/>
                            <a:ext cx="2194560" cy="7560000"/>
                            <a:chOff x="0" y="0"/>
                            <a:chExt cx="2194560" cy="9125712"/>
                          </a:xfrm>
                        </wpg:grpSpPr>
                        <wps:wsp>
                          <wps:cNvPr id="2" name="Rectangle 2"/>
                          <wps:cNvSpPr/>
                          <wps:spPr>
                            <a:xfrm>
                              <a:off x="0" y="0"/>
                              <a:ext cx="2194550" cy="9125700"/>
                            </a:xfrm>
                            <a:prstGeom prst="rect">
                              <a:avLst/>
                            </a:prstGeom>
                            <a:noFill/>
                            <a:ln>
                              <a:noFill/>
                            </a:ln>
                          </wps:spPr>
                          <wps:txbx>
                            <w:txbxContent>
                              <w:p w14:paraId="5C7E42A9" w14:textId="77777777" w:rsidR="00175691" w:rsidRDefault="00175691">
                                <w:pPr>
                                  <w:spacing w:after="0" w:line="240" w:lineRule="auto"/>
                                  <w:textDirection w:val="btLr"/>
                                </w:pPr>
                              </w:p>
                            </w:txbxContent>
                          </wps:txbx>
                          <wps:bodyPr spcFirstLastPara="1" wrap="square" lIns="91425" tIns="91425" rIns="91425" bIns="91425" anchor="ctr" anchorCtr="0">
                            <a:noAutofit/>
                          </wps:bodyPr>
                        </wps:wsp>
                        <wps:wsp>
                          <wps:cNvPr id="3" name="Rectangle 3"/>
                          <wps:cNvSpPr/>
                          <wps:spPr>
                            <a:xfrm>
                              <a:off x="0" y="0"/>
                              <a:ext cx="194535" cy="9125712"/>
                            </a:xfrm>
                            <a:prstGeom prst="rect">
                              <a:avLst/>
                            </a:prstGeom>
                            <a:solidFill>
                              <a:schemeClr val="dk2"/>
                            </a:solidFill>
                            <a:ln>
                              <a:noFill/>
                            </a:ln>
                          </wps:spPr>
                          <wps:txbx>
                            <w:txbxContent>
                              <w:p w14:paraId="385E04DF" w14:textId="77777777" w:rsidR="00175691" w:rsidRDefault="00175691">
                                <w:pPr>
                                  <w:spacing w:after="0" w:line="240" w:lineRule="auto"/>
                                  <w:textDirection w:val="btLr"/>
                                </w:pPr>
                              </w:p>
                            </w:txbxContent>
                          </wps:txbx>
                          <wps:bodyPr spcFirstLastPara="1" wrap="square" lIns="91425" tIns="91425" rIns="91425" bIns="91425" anchor="ctr" anchorCtr="0">
                            <a:noAutofit/>
                          </wps:bodyPr>
                        </wps:wsp>
                        <wps:wsp>
                          <wps:cNvPr id="4" name="Pentagon 4"/>
                          <wps:cNvSpPr/>
                          <wps:spPr>
                            <a:xfrm>
                              <a:off x="0" y="1466850"/>
                              <a:ext cx="2194560" cy="552055"/>
                            </a:xfrm>
                            <a:prstGeom prst="homePlate">
                              <a:avLst>
                                <a:gd name="adj" fmla="val 50000"/>
                              </a:avLst>
                            </a:prstGeom>
                            <a:solidFill>
                              <a:schemeClr val="accent1"/>
                            </a:solidFill>
                            <a:ln>
                              <a:noFill/>
                            </a:ln>
                          </wps:spPr>
                          <wps:txbx>
                            <w:txbxContent>
                              <w:p w14:paraId="00241182" w14:textId="5ECBB209" w:rsidR="00175691" w:rsidRDefault="00F510AB">
                                <w:pPr>
                                  <w:spacing w:after="0" w:line="240" w:lineRule="auto"/>
                                  <w:jc w:val="right"/>
                                  <w:textDirection w:val="btLr"/>
                                </w:pPr>
                                <w:r>
                                  <w:rPr>
                                    <w:rFonts w:ascii="Arial" w:eastAsia="Arial" w:hAnsi="Arial" w:cs="Arial"/>
                                    <w:color w:val="FFFFFF"/>
                                    <w:sz w:val="28"/>
                                  </w:rPr>
                                  <w:t>08/04/2021</w:t>
                                </w:r>
                              </w:p>
                            </w:txbxContent>
                          </wps:txbx>
                          <wps:bodyPr spcFirstLastPara="1" wrap="square" lIns="91425" tIns="0" rIns="182875" bIns="0" anchor="ctr" anchorCtr="0">
                            <a:noAutofit/>
                          </wps:bodyPr>
                        </wps:wsp>
                        <wpg:grpSp>
                          <wpg:cNvPr id="5" name="Group 5"/>
                          <wpg:cNvGrpSpPr/>
                          <wpg:grpSpPr>
                            <a:xfrm>
                              <a:off x="76200" y="4210050"/>
                              <a:ext cx="2057400" cy="4910328"/>
                              <a:chOff x="80645" y="4211812"/>
                              <a:chExt cx="1306273" cy="3121026"/>
                            </a:xfrm>
                          </wpg:grpSpPr>
                          <wpg:grpSp>
                            <wpg:cNvPr id="6" name="Group 6"/>
                            <wpg:cNvGrpSpPr/>
                            <wpg:grpSpPr>
                              <a:xfrm>
                                <a:off x="141062" y="4211812"/>
                                <a:ext cx="1047750" cy="3121026"/>
                                <a:chOff x="141062" y="4211812"/>
                                <a:chExt cx="1047750" cy="3121026"/>
                              </a:xfrm>
                            </wpg:grpSpPr>
                            <wps:wsp>
                              <wps:cNvPr id="7" name="Freeform 7"/>
                              <wps:cNvSpPr/>
                              <wps:spPr>
                                <a:xfrm>
                                  <a:off x="369662" y="6216825"/>
                                  <a:ext cx="193675" cy="698500"/>
                                </a:xfrm>
                                <a:custGeom>
                                  <a:avLst/>
                                  <a:gdLst/>
                                  <a:ahLst/>
                                  <a:cxnLst/>
                                  <a:rect l="l" t="t" r="r" b="b"/>
                                  <a:pathLst>
                                    <a:path w="122" h="440" extrusionOk="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8" name="Freeform 8"/>
                              <wps:cNvSpPr/>
                              <wps:spPr>
                                <a:xfrm>
                                  <a:off x="572862" y="6905800"/>
                                  <a:ext cx="184150" cy="427038"/>
                                </a:xfrm>
                                <a:custGeom>
                                  <a:avLst/>
                                  <a:gdLst/>
                                  <a:ahLst/>
                                  <a:cxnLst/>
                                  <a:rect l="l" t="t" r="r" b="b"/>
                                  <a:pathLst>
                                    <a:path w="116" h="269" extrusionOk="0">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9" name="Freeform 9"/>
                              <wps:cNvSpPr/>
                              <wps:spPr>
                                <a:xfrm>
                                  <a:off x="141062" y="4211812"/>
                                  <a:ext cx="222250" cy="2019300"/>
                                </a:xfrm>
                                <a:custGeom>
                                  <a:avLst/>
                                  <a:gdLst/>
                                  <a:ahLst/>
                                  <a:cxnLst/>
                                  <a:rect l="l" t="t" r="r" b="b"/>
                                  <a:pathLst>
                                    <a:path w="140" h="1272" extrusionOk="0">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0" name="Freeform 10"/>
                              <wps:cNvSpPr/>
                              <wps:spPr>
                                <a:xfrm>
                                  <a:off x="341087" y="4861100"/>
                                  <a:ext cx="71438" cy="1355725"/>
                                </a:xfrm>
                                <a:custGeom>
                                  <a:avLst/>
                                  <a:gdLst/>
                                  <a:ahLst/>
                                  <a:cxnLst/>
                                  <a:rect l="l" t="t" r="r" b="b"/>
                                  <a:pathLst>
                                    <a:path w="45" h="854" extrusionOk="0">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1" name="Freeform 11"/>
                              <wps:cNvSpPr/>
                              <wps:spPr>
                                <a:xfrm>
                                  <a:off x="363312" y="6231112"/>
                                  <a:ext cx="244475" cy="998538"/>
                                </a:xfrm>
                                <a:custGeom>
                                  <a:avLst/>
                                  <a:gdLst/>
                                  <a:ahLst/>
                                  <a:cxnLst/>
                                  <a:rect l="l" t="t" r="r" b="b"/>
                                  <a:pathLst>
                                    <a:path w="154" h="629" extrusionOk="0">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2" name="Freeform 12"/>
                              <wps:cNvSpPr/>
                              <wps:spPr>
                                <a:xfrm>
                                  <a:off x="620487" y="7223300"/>
                                  <a:ext cx="52388" cy="109538"/>
                                </a:xfrm>
                                <a:custGeom>
                                  <a:avLst/>
                                  <a:gdLst/>
                                  <a:ahLst/>
                                  <a:cxnLst/>
                                  <a:rect l="l" t="t" r="r" b="b"/>
                                  <a:pathLst>
                                    <a:path w="33" h="69" extrusionOk="0">
                                      <a:moveTo>
                                        <a:pt x="0" y="0"/>
                                      </a:moveTo>
                                      <a:lnTo>
                                        <a:pt x="33" y="69"/>
                                      </a:lnTo>
                                      <a:lnTo>
                                        <a:pt x="24" y="69"/>
                                      </a:lnTo>
                                      <a:lnTo>
                                        <a:pt x="12" y="35"/>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3" name="Freeform 13"/>
                              <wps:cNvSpPr/>
                              <wps:spPr>
                                <a:xfrm>
                                  <a:off x="355374" y="6153325"/>
                                  <a:ext cx="23813" cy="147638"/>
                                </a:xfrm>
                                <a:custGeom>
                                  <a:avLst/>
                                  <a:gdLst/>
                                  <a:ahLst/>
                                  <a:cxnLst/>
                                  <a:rect l="l" t="t" r="r" b="b"/>
                                  <a:pathLst>
                                    <a:path w="15" h="93" extrusionOk="0">
                                      <a:moveTo>
                                        <a:pt x="0" y="0"/>
                                      </a:moveTo>
                                      <a:lnTo>
                                        <a:pt x="9" y="37"/>
                                      </a:lnTo>
                                      <a:lnTo>
                                        <a:pt x="9" y="40"/>
                                      </a:lnTo>
                                      <a:lnTo>
                                        <a:pt x="15" y="93"/>
                                      </a:lnTo>
                                      <a:lnTo>
                                        <a:pt x="5" y="49"/>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4" name="Freeform 14"/>
                              <wps:cNvSpPr/>
                              <wps:spPr>
                                <a:xfrm>
                                  <a:off x="563337" y="5689775"/>
                                  <a:ext cx="625475" cy="1216025"/>
                                </a:xfrm>
                                <a:custGeom>
                                  <a:avLst/>
                                  <a:gdLst/>
                                  <a:ahLst/>
                                  <a:cxnLst/>
                                  <a:rect l="l" t="t" r="r" b="b"/>
                                  <a:pathLst>
                                    <a:path w="394" h="766" extrusionOk="0">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5" name="Freeform 15"/>
                              <wps:cNvSpPr/>
                              <wps:spPr>
                                <a:xfrm>
                                  <a:off x="563337" y="6915325"/>
                                  <a:ext cx="57150" cy="307975"/>
                                </a:xfrm>
                                <a:custGeom>
                                  <a:avLst/>
                                  <a:gdLst/>
                                  <a:ahLst/>
                                  <a:cxnLst/>
                                  <a:rect l="l" t="t" r="r" b="b"/>
                                  <a:pathLst>
                                    <a:path w="36" h="194" extrusionOk="0">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6" name="Freeform 16"/>
                              <wps:cNvSpPr/>
                              <wps:spPr>
                                <a:xfrm>
                                  <a:off x="607787" y="7229650"/>
                                  <a:ext cx="49213" cy="103188"/>
                                </a:xfrm>
                                <a:custGeom>
                                  <a:avLst/>
                                  <a:gdLst/>
                                  <a:ahLst/>
                                  <a:cxnLst/>
                                  <a:rect l="l" t="t" r="r" b="b"/>
                                  <a:pathLst>
                                    <a:path w="31" h="65" extrusionOk="0">
                                      <a:moveTo>
                                        <a:pt x="0" y="0"/>
                                      </a:moveTo>
                                      <a:lnTo>
                                        <a:pt x="31" y="65"/>
                                      </a:lnTo>
                                      <a:lnTo>
                                        <a:pt x="23" y="65"/>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7" name="Freeform 17"/>
                              <wps:cNvSpPr/>
                              <wps:spPr>
                                <a:xfrm>
                                  <a:off x="563337" y="6878812"/>
                                  <a:ext cx="11113" cy="66675"/>
                                </a:xfrm>
                                <a:custGeom>
                                  <a:avLst/>
                                  <a:gdLst/>
                                  <a:ahLst/>
                                  <a:cxnLst/>
                                  <a:rect l="l" t="t" r="r" b="b"/>
                                  <a:pathLst>
                                    <a:path w="7" h="42" extrusionOk="0">
                                      <a:moveTo>
                                        <a:pt x="0" y="0"/>
                                      </a:moveTo>
                                      <a:lnTo>
                                        <a:pt x="6" y="17"/>
                                      </a:lnTo>
                                      <a:lnTo>
                                        <a:pt x="7" y="42"/>
                                      </a:lnTo>
                                      <a:lnTo>
                                        <a:pt x="6" y="39"/>
                                      </a:lnTo>
                                      <a:lnTo>
                                        <a:pt x="0" y="23"/>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8" name="Freeform 18"/>
                              <wps:cNvSpPr/>
                              <wps:spPr>
                                <a:xfrm>
                                  <a:off x="587149" y="7145512"/>
                                  <a:ext cx="71438" cy="187325"/>
                                </a:xfrm>
                                <a:custGeom>
                                  <a:avLst/>
                                  <a:gdLst/>
                                  <a:ahLst/>
                                  <a:cxnLst/>
                                  <a:rect l="l" t="t" r="r" b="b"/>
                                  <a:pathLst>
                                    <a:path w="45" h="118" extrusionOk="0">
                                      <a:moveTo>
                                        <a:pt x="0" y="0"/>
                                      </a:moveTo>
                                      <a:lnTo>
                                        <a:pt x="6" y="16"/>
                                      </a:lnTo>
                                      <a:lnTo>
                                        <a:pt x="21" y="49"/>
                                      </a:lnTo>
                                      <a:lnTo>
                                        <a:pt x="33" y="84"/>
                                      </a:lnTo>
                                      <a:lnTo>
                                        <a:pt x="45" y="118"/>
                                      </a:lnTo>
                                      <a:lnTo>
                                        <a:pt x="44" y="118"/>
                                      </a:lnTo>
                                      <a:lnTo>
                                        <a:pt x="13" y="53"/>
                                      </a:lnTo>
                                      <a:lnTo>
                                        <a:pt x="11" y="42"/>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g:grpSp>
                          <wpg:grpSp>
                            <wpg:cNvPr id="19" name="Group 19"/>
                            <wpg:cNvGrpSpPr/>
                            <wpg:grpSpPr>
                              <a:xfrm>
                                <a:off x="80645" y="4826972"/>
                                <a:ext cx="1306273" cy="2505863"/>
                                <a:chOff x="80645" y="4649964"/>
                                <a:chExt cx="874712" cy="1677988"/>
                              </a:xfrm>
                            </wpg:grpSpPr>
                            <wps:wsp>
                              <wps:cNvPr id="20" name="Freeform 20"/>
                              <wps:cNvSpPr/>
                              <wps:spPr>
                                <a:xfrm>
                                  <a:off x="118745" y="5189714"/>
                                  <a:ext cx="198438" cy="714375"/>
                                </a:xfrm>
                                <a:custGeom>
                                  <a:avLst/>
                                  <a:gdLst/>
                                  <a:ahLst/>
                                  <a:cxnLst/>
                                  <a:rect l="l" t="t" r="r" b="b"/>
                                  <a:pathLst>
                                    <a:path w="125" h="450" extrusionOk="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1" name="Freeform 21"/>
                              <wps:cNvSpPr/>
                              <wps:spPr>
                                <a:xfrm>
                                  <a:off x="328295" y="5891389"/>
                                  <a:ext cx="187325" cy="436563"/>
                                </a:xfrm>
                                <a:custGeom>
                                  <a:avLst/>
                                  <a:gdLst/>
                                  <a:ahLst/>
                                  <a:cxnLst/>
                                  <a:rect l="l" t="t" r="r" b="b"/>
                                  <a:pathLst>
                                    <a:path w="118" h="275" extrusionOk="0">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2" name="Freeform 22"/>
                              <wps:cNvSpPr/>
                              <wps:spPr>
                                <a:xfrm>
                                  <a:off x="80645" y="5010327"/>
                                  <a:ext cx="31750" cy="192088"/>
                                </a:xfrm>
                                <a:custGeom>
                                  <a:avLst/>
                                  <a:gdLst/>
                                  <a:ahLst/>
                                  <a:cxnLst/>
                                  <a:rect l="l" t="t" r="r" b="b"/>
                                  <a:pathLst>
                                    <a:path w="20" h="121" extrusionOk="0">
                                      <a:moveTo>
                                        <a:pt x="0" y="0"/>
                                      </a:moveTo>
                                      <a:lnTo>
                                        <a:pt x="16" y="72"/>
                                      </a:lnTo>
                                      <a:lnTo>
                                        <a:pt x="20" y="121"/>
                                      </a:lnTo>
                                      <a:lnTo>
                                        <a:pt x="18" y="112"/>
                                      </a:lnTo>
                                      <a:lnTo>
                                        <a:pt x="0" y="31"/>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3" name="Freeform 23"/>
                              <wps:cNvSpPr/>
                              <wps:spPr>
                                <a:xfrm>
                                  <a:off x="112395" y="5202414"/>
                                  <a:ext cx="250825" cy="1020763"/>
                                </a:xfrm>
                                <a:custGeom>
                                  <a:avLst/>
                                  <a:gdLst/>
                                  <a:ahLst/>
                                  <a:cxnLst/>
                                  <a:rect l="l" t="t" r="r" b="b"/>
                                  <a:pathLst>
                                    <a:path w="158" h="643" extrusionOk="0">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4" name="Freeform 24"/>
                              <wps:cNvSpPr/>
                              <wps:spPr>
                                <a:xfrm>
                                  <a:off x="375920" y="6215239"/>
                                  <a:ext cx="52388" cy="112713"/>
                                </a:xfrm>
                                <a:custGeom>
                                  <a:avLst/>
                                  <a:gdLst/>
                                  <a:ahLst/>
                                  <a:cxnLst/>
                                  <a:rect l="l" t="t" r="r" b="b"/>
                                  <a:pathLst>
                                    <a:path w="33" h="71" extrusionOk="0">
                                      <a:moveTo>
                                        <a:pt x="0" y="0"/>
                                      </a:moveTo>
                                      <a:lnTo>
                                        <a:pt x="33" y="71"/>
                                      </a:lnTo>
                                      <a:lnTo>
                                        <a:pt x="24" y="71"/>
                                      </a:lnTo>
                                      <a:lnTo>
                                        <a:pt x="11" y="36"/>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5" name="Freeform 25"/>
                              <wps:cNvSpPr/>
                              <wps:spPr>
                                <a:xfrm>
                                  <a:off x="106045" y="5124627"/>
                                  <a:ext cx="23813" cy="150813"/>
                                </a:xfrm>
                                <a:custGeom>
                                  <a:avLst/>
                                  <a:gdLst/>
                                  <a:ahLst/>
                                  <a:cxnLst/>
                                  <a:rect l="l" t="t" r="r" b="b"/>
                                  <a:pathLst>
                                    <a:path w="15" h="95" extrusionOk="0">
                                      <a:moveTo>
                                        <a:pt x="0" y="0"/>
                                      </a:moveTo>
                                      <a:lnTo>
                                        <a:pt x="8" y="37"/>
                                      </a:lnTo>
                                      <a:lnTo>
                                        <a:pt x="8" y="41"/>
                                      </a:lnTo>
                                      <a:lnTo>
                                        <a:pt x="15" y="95"/>
                                      </a:lnTo>
                                      <a:lnTo>
                                        <a:pt x="4" y="49"/>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6" name="Freeform 26"/>
                              <wps:cNvSpPr/>
                              <wps:spPr>
                                <a:xfrm>
                                  <a:off x="317182" y="4649964"/>
                                  <a:ext cx="638175" cy="1241425"/>
                                </a:xfrm>
                                <a:custGeom>
                                  <a:avLst/>
                                  <a:gdLst/>
                                  <a:ahLst/>
                                  <a:cxnLst/>
                                  <a:rect l="l" t="t" r="r" b="b"/>
                                  <a:pathLst>
                                    <a:path w="402" h="782" extrusionOk="0">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7" name="Freeform 27"/>
                              <wps:cNvSpPr/>
                              <wps:spPr>
                                <a:xfrm>
                                  <a:off x="317182" y="5904089"/>
                                  <a:ext cx="58738" cy="311150"/>
                                </a:xfrm>
                                <a:custGeom>
                                  <a:avLst/>
                                  <a:gdLst/>
                                  <a:ahLst/>
                                  <a:cxnLst/>
                                  <a:rect l="l" t="t" r="r" b="b"/>
                                  <a:pathLst>
                                    <a:path w="37" h="196" extrusionOk="0">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8" name="Freeform 28"/>
                              <wps:cNvSpPr/>
                              <wps:spPr>
                                <a:xfrm>
                                  <a:off x="363220" y="6223177"/>
                                  <a:ext cx="49213" cy="104775"/>
                                </a:xfrm>
                                <a:custGeom>
                                  <a:avLst/>
                                  <a:gdLst/>
                                  <a:ahLst/>
                                  <a:cxnLst/>
                                  <a:rect l="l" t="t" r="r" b="b"/>
                                  <a:pathLst>
                                    <a:path w="31" h="66" extrusionOk="0">
                                      <a:moveTo>
                                        <a:pt x="0" y="0"/>
                                      </a:moveTo>
                                      <a:lnTo>
                                        <a:pt x="31" y="66"/>
                                      </a:lnTo>
                                      <a:lnTo>
                                        <a:pt x="24" y="66"/>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9" name="Freeform 29"/>
                              <wps:cNvSpPr/>
                              <wps:spPr>
                                <a:xfrm>
                                  <a:off x="317182" y="5864402"/>
                                  <a:ext cx="11113" cy="68263"/>
                                </a:xfrm>
                                <a:custGeom>
                                  <a:avLst/>
                                  <a:gdLst/>
                                  <a:ahLst/>
                                  <a:cxnLst/>
                                  <a:rect l="l" t="t" r="r" b="b"/>
                                  <a:pathLst>
                                    <a:path w="7" h="43" extrusionOk="0">
                                      <a:moveTo>
                                        <a:pt x="0" y="0"/>
                                      </a:moveTo>
                                      <a:lnTo>
                                        <a:pt x="7" y="17"/>
                                      </a:lnTo>
                                      <a:lnTo>
                                        <a:pt x="7" y="43"/>
                                      </a:lnTo>
                                      <a:lnTo>
                                        <a:pt x="6" y="40"/>
                                      </a:lnTo>
                                      <a:lnTo>
                                        <a:pt x="0" y="25"/>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30" name="Freeform 30"/>
                              <wps:cNvSpPr/>
                              <wps:spPr>
                                <a:xfrm>
                                  <a:off x="340995" y="6135864"/>
                                  <a:ext cx="73025" cy="192088"/>
                                </a:xfrm>
                                <a:custGeom>
                                  <a:avLst/>
                                  <a:gdLst/>
                                  <a:ahLst/>
                                  <a:cxnLst/>
                                  <a:rect l="l" t="t" r="r" b="b"/>
                                  <a:pathLst>
                                    <a:path w="46" h="121" extrusionOk="0">
                                      <a:moveTo>
                                        <a:pt x="0" y="0"/>
                                      </a:moveTo>
                                      <a:lnTo>
                                        <a:pt x="7" y="16"/>
                                      </a:lnTo>
                                      <a:lnTo>
                                        <a:pt x="22" y="50"/>
                                      </a:lnTo>
                                      <a:lnTo>
                                        <a:pt x="33" y="86"/>
                                      </a:lnTo>
                                      <a:lnTo>
                                        <a:pt x="46" y="121"/>
                                      </a:lnTo>
                                      <a:lnTo>
                                        <a:pt x="45" y="121"/>
                                      </a:lnTo>
                                      <a:lnTo>
                                        <a:pt x="14" y="55"/>
                                      </a:lnTo>
                                      <a:lnTo>
                                        <a:pt x="11" y="44"/>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anchor>
            </w:drawing>
          </mc:Choice>
          <mc:Fallback>
            <w:pict>
              <v:group w14:anchorId="3E704970" id="Group 33" o:spid="_x0000_s1026" style="position:absolute;margin-left:23.8pt;margin-top:0;width:172.8pt;height:718.55pt;z-index:251658240;mso-wrap-distance-left:0;mso-wrap-distance-right:0;mso-position-horizontal-relative:page;mso-position-vertical:center;mso-position-vertical-relative:page" coordorigin="42487" coordsize="21945,756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">
                <v:group id="Group 1" o:spid="_x0000_s1027" style="position:absolute;left:42487;width:21945;height:75600" coordsize="21945,9125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">
                  <v:rect id="Rectangle 2" o:spid="_x0000_s1028" style="position:absolute;width:21945;height:912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" filled="f" stroked="f">
                    <v:textbox inset="2.53958mm,2.53958mm,2.53958mm,2.53958mm">
                      <w:txbxContent>
                        <w:p w14:paraId="5C7E42A9" w14:textId="77777777" w:rsidR="00175691" w:rsidRDefault="00175691">
                          <w:pPr>
                            <w:spacing w:after="0" w:line="240" w:lineRule="auto"/>
                            <w:textDirection w:val="btLr"/>
                          </w:pPr>
                        </w:p>
                      </w:txbxContent>
                    </v:textbox>
                  </v:rect>
                  <v:rect id="Rectangle 3" o:spid="_x0000_s1029" style="position:absolute;width:1945;height:9125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" fillcolor="#44546a [3202]" stroked="f">
                    <v:textbox inset="2.53958mm,2.53958mm,2.53958mm,2.53958mm">
                      <w:txbxContent>
                        <w:p w14:paraId="385E04DF" w14:textId="77777777" w:rsidR="00175691" w:rsidRDefault="00175691">
                          <w:pPr>
                            <w:spacing w:after="0" w:line="240" w:lineRule="auto"/>
                            <w:textDirection w:val="btLr"/>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0" type="#_x0000_t15" style="position:absolute;top:14668;width:21945;height:552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" adj="18883" fillcolor="#4472c4 [3204]" stroked="f">
                    <v:textbox inset="2.53958mm,0,5.07986mm,0">
                      <w:txbxContent>
                        <w:p w14:paraId="00241182" w14:textId="5ECBB209" w:rsidR="00175691" w:rsidRDefault="00F510AB">
                          <w:pPr>
                            <w:spacing w:after="0" w:line="240" w:lineRule="auto"/>
                            <w:jc w:val="right"/>
                            <w:textDirection w:val="btLr"/>
                          </w:pPr>
                          <w:r>
                            <w:rPr>
                              <w:rFonts w:ascii="Arial" w:eastAsia="Arial" w:hAnsi="Arial" w:cs="Arial"/>
                              <w:color w:val="FFFFFF"/>
                              <w:sz w:val="28"/>
                            </w:rPr>
                            <w:t>08/04/2021</w:t>
                          </w:r>
                        </w:p>
                      </w:txbxContent>
                    </v:textbox>
                  </v:shape>
                  <v:group id="Group 5" o:spid="_x0000_s1031" style="position:absolute;left:762;top:42100;width:20574;height:49103" coordorigin="806,42118" coordsize="13062,3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">
                    <v:group id="Group 6" o:spid="_x0000_s1032" style="position:absolute;left:1410;top:42118;width:10478;height:31210" coordorigin="1410,42118" coordsize="10477,31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shape id="Freeform 7" o:spid="_x0000_s1033" style="position:absolute;left:3696;top:62168;width:1937;height:6985;visibility:visible;mso-wrap-style:square;v-text-anchor:middle" coordsize="122,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" path="m,l39,152,84,304r38,113l122,440,76,306,39,180,6,53,,xe" fillcolor="#44546a [3202]" strokecolor="#44546a [3202]">
                        <v:stroke startarrowwidth="narrow" startarrowlength="short" endarrowwidth="narrow" endarrowlength="short"/>
                        <v:path arrowok="t" o:extrusionok="f"/>
                      </v:shape>
                      <v:shape id="Freeform 8" o:spid="_x0000_s1034" style="position:absolute;left:5728;top:69058;width:1842;height:4270;visibility:visible;mso-wrap-style:square;v-text-anchor:middle" coordsize="116,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" path="m,l8,19,37,93r30,74l116,269r-8,l60,169,30,98,1,25,,xe" fillcolor="#44546a [3202]" strokecolor="#44546a [3202]">
                        <v:stroke startarrowwidth="narrow" startarrowlength="short" endarrowwidth="narrow" endarrowlength="short"/>
                        <v:path arrowok="t" o:extrusionok="f"/>
                      </v:shape>
                      <v:shape id="Freeform 9" o:spid="_x0000_s1035" style="position:absolute;left:1410;top:42118;width:2223;height:20193;visibility:visible;mso-wrap-style:square;v-text-anchor:middle" coordsize="140,12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" path="m,l,,1,79r2,80l12,317,23,476,39,634,58,792,83,948r24,138l135,1223r5,49l138,1262,105,1106,77,949,53,792,35,634,20,476,9,317,2,159,,79,,xe" fillcolor="#44546a [3202]" strokecolor="#44546a [3202]">
                        <v:stroke startarrowwidth="narrow" startarrowlength="short" endarrowwidth="narrow" endarrowlength="short"/>
                        <v:path arrowok="t" o:extrusionok="f"/>
                      </v:shape>
                      <v:shape id="Freeform 10" o:spid="_x0000_s1036" style="position:absolute;left:3410;top:48611;width:715;height:13557;visibility:visible;mso-wrap-style:square;v-text-anchor:middle" coordsize="45,8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" path="m45,r,l35,66r-9,67l14,267,6,401,3,534,6,669r8,134l18,854r,-3l9,814,8,803,1,669,,534,3,401,12,267,25,132,34,66,45,xe" fillcolor="#44546a [3202]" strokecolor="#44546a [3202]">
                        <v:stroke startarrowwidth="narrow" startarrowlength="short" endarrowwidth="narrow" endarrowlength="short"/>
                        <v:path arrowok="t" o:extrusionok="f"/>
                      </v:shape>
                      <v:shape id="Freeform 11" o:spid="_x0000_s1037" style="position:absolute;left:3633;top:62311;width:2444;height:9985;visibility:visible;mso-wrap-style:square;v-text-anchor:middle" coordsize="154,6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" path="m,l10,44r11,82l34,207r19,86l75,380r25,86l120,521r21,55l152,618r2,11l140,595,115,532,93,468,67,383,47,295,28,207,12,104,,xe" fillcolor="#44546a [3202]" strokecolor="#44546a [3202]">
                        <v:stroke startarrowwidth="narrow" startarrowlength="short" endarrowwidth="narrow" endarrowlength="short"/>
                        <v:path arrowok="t" o:extrusionok="f"/>
                      </v:shape>
                      <v:shape id="Freeform 12" o:spid="_x0000_s1038" style="position:absolute;left:6204;top:72233;width:524;height:1095;visibility:visible;mso-wrap-style:square;v-text-anchor:middle" coordsize="33,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" path="m,l33,69r-9,l12,35,,xe" fillcolor="#44546a [3202]" strokecolor="#44546a [3202]">
                        <v:stroke startarrowwidth="narrow" startarrowlength="short" endarrowwidth="narrow" endarrowlength="short"/>
                        <v:path arrowok="t" o:extrusionok="f"/>
                      </v:shape>
                      <v:shape id="Freeform 13" o:spid="_x0000_s1039" style="position:absolute;left:3553;top:61533;width:238;height:1476;visibility:visible;mso-wrap-style:square;v-text-anchor:middle" coordsize="15,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" path="m,l9,37r,3l15,93,5,49,,xe" fillcolor="#44546a [3202]" strokecolor="#44546a [3202]">
                        <v:stroke startarrowwidth="narrow" startarrowlength="short" endarrowwidth="narrow" endarrowlength="short"/>
                        <v:path arrowok="t" o:extrusionok="f"/>
                      </v:shape>
                      <v:shape id="Freeform 14" o:spid="_x0000_s1040" style="position:absolute;left:5633;top:56897;width:6255;height:12161;visibility:visible;mso-wrap-style:square;v-text-anchor:middle" coordsize="394,7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" path="m394,r,l356,38,319,77r-35,40l249,160r-42,58l168,276r-37,63l98,402,69,467,45,535,26,604,14,673,7,746,6,766,,749r1,-5l7,673,21,603,40,533,65,466,94,400r33,-64l164,275r40,-60l248,158r34,-42l318,76,354,37,394,xe" fillcolor="#44546a [3202]" strokecolor="#44546a [3202]">
                        <v:stroke startarrowwidth="narrow" startarrowlength="short" endarrowwidth="narrow" endarrowlength="short"/>
                        <v:path arrowok="t" o:extrusionok="f"/>
                      </v:shape>
                      <v:shape id="Freeform 15" o:spid="_x0000_s1041" style="position:absolute;left:5633;top:69153;width:571;height:3080;visibility:visible;mso-wrap-style:square;v-text-anchor:middle" coordsize="36,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" path="m,l6,16r1,3l11,80r9,52l33,185r3,9l21,161,15,145,5,81,1,41,,xe" fillcolor="#44546a [3202]" strokecolor="#44546a [3202]">
                        <v:stroke startarrowwidth="narrow" startarrowlength="short" endarrowwidth="narrow" endarrowlength="short"/>
                        <v:path arrowok="t" o:extrusionok="f"/>
                      </v:shape>
                      <v:shape id="Freeform 16" o:spid="_x0000_s1042" style="position:absolute;left:6077;top:72296;width:493;height:1032;visibility:visible;mso-wrap-style:square;v-text-anchor:middle" coordsize="31,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" path="m,l31,65r-8,l,xe" fillcolor="#44546a [3202]" strokecolor="#44546a [3202]">
                        <v:stroke startarrowwidth="narrow" startarrowlength="short" endarrowwidth="narrow" endarrowlength="short"/>
                        <v:path arrowok="t" o:extrusionok="f"/>
                      </v:shape>
                      <v:shape id="Freeform 17" o:spid="_x0000_s1043" style="position:absolute;left:5633;top:68788;width:111;height:666;visibility:visible;mso-wrap-style:square;v-text-anchor:middle" coordsize="7,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" path="m,l6,17,7,42,6,39,,23,,xe" fillcolor="#44546a [3202]" strokecolor="#44546a [3202]">
                        <v:stroke startarrowwidth="narrow" startarrowlength="short" endarrowwidth="narrow" endarrowlength="short"/>
                        <v:path arrowok="t" o:extrusionok="f"/>
                      </v:shape>
                      <v:shape id="Freeform 18" o:spid="_x0000_s1044" style="position:absolute;left:5871;top:71455;width:714;height:1873;visibility:visible;mso-wrap-style:square;v-text-anchor:middle" coordsize="45,1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" path="m,l6,16,21,49,33,84r12,34l44,118,13,53,11,42,,xe" fillcolor="#44546a [3202]" strokecolor="#44546a [3202]">
                        <v:stroke startarrowwidth="narrow" startarrowlength="short" endarrowwidth="narrow" endarrowlength="short"/>
                        <v:path arrowok="t" o:extrusionok="f"/>
                      </v:shape>
                    </v:group>
                    <v:group id="Group 19" o:spid="_x0000_s1045" style="position:absolute;left:806;top:48269;width:13063;height:25059" coordorigin="806,46499" coordsize="8747,167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">
                      <v:shape id="Freeform 20" o:spid="_x0000_s1046" style="position:absolute;left:1187;top:51897;width:1984;height:7143;visibility:visible;mso-wrap-style:square;v-text-anchor:middle" coordsize="125,4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" path="m,l41,155,86,309r39,116l125,450,79,311,41,183,7,54,,xe" fillcolor="#44546a [3202]" strokecolor="#44546a [3202]">
                        <v:fill opacity="13107f"/>
                        <v:stroke startarrowwidth="narrow" startarrowlength="short" endarrowwidth="narrow" endarrowlength="short" opacity="13107f"/>
                        <v:path arrowok="t" o:extrusionok="f"/>
                      </v:shape>
                      <v:shape id="Freeform 21" o:spid="_x0000_s1047" style="position:absolute;left:3282;top:58913;width:1874;height:4366;visibility:visible;mso-wrap-style:square;v-text-anchor:middle" coordsize="118,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" path="m,l8,20,37,96r32,74l118,275r-9,l61,174,30,100,,26,,xe" fillcolor="#44546a [3202]" strokecolor="#44546a [3202]">
                        <v:fill opacity="13107f"/>
                        <v:stroke startarrowwidth="narrow" startarrowlength="short" endarrowwidth="narrow" endarrowlength="short" opacity="13107f"/>
                        <v:path arrowok="t" o:extrusionok="f"/>
                      </v:shape>
                      <v:shape id="Freeform 22" o:spid="_x0000_s1048" style="position:absolute;left:806;top:50103;width:317;height:1921;visibility:visible;mso-wrap-style:square;v-text-anchor:middle" coordsize="20,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" path="m,l16,72r4,49l18,112,,31,,xe" fillcolor="#44546a [3202]" strokecolor="#44546a [3202]">
                        <v:fill opacity="13107f"/>
                        <v:stroke startarrowwidth="narrow" startarrowlength="short" endarrowwidth="narrow" endarrowlength="short" opacity="13107f"/>
                        <v:path arrowok="t" o:extrusionok="f"/>
                      </v:shape>
                      <v:shape id="Freeform 23" o:spid="_x0000_s1049" style="position:absolute;left:1123;top:52024;width:2509;height:10207;visibility:visible;mso-wrap-style:square;v-text-anchor:middle" coordsize="158,6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" path="m,l11,46r11,83l36,211r19,90l76,389r27,87l123,533r21,55l155,632r3,11l142,608,118,544,95,478,69,391,47,302,29,212,13,107,,xe" fillcolor="#44546a [3202]" strokecolor="#44546a [3202]">
                        <v:fill opacity="13107f"/>
                        <v:stroke startarrowwidth="narrow" startarrowlength="short" endarrowwidth="narrow" endarrowlength="short" opacity="13107f"/>
                        <v:path arrowok="t" o:extrusionok="f"/>
                      </v:shape>
                      <v:shape id="Freeform 24" o:spid="_x0000_s1050" style="position:absolute;left:3759;top:62152;width:524;height:1127;visibility:visible;mso-wrap-style:square;v-text-anchor:middle" coordsize="33,7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" path="m,l33,71r-9,l11,36,,xe" fillcolor="#44546a [3202]" strokecolor="#44546a [3202]">
                        <v:fill opacity="13107f"/>
                        <v:stroke startarrowwidth="narrow" startarrowlength="short" endarrowwidth="narrow" endarrowlength="short" opacity="13107f"/>
                        <v:path arrowok="t" o:extrusionok="f"/>
                      </v:shape>
                      <v:shape id="Freeform 25" o:spid="_x0000_s1051" style="position:absolute;left:1060;top:51246;width:238;height:1508;visibility:visible;mso-wrap-style:square;v-text-anchor:middle" coordsize="1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" path="m,l8,37r,4l15,95,4,49,,xe" fillcolor="#44546a [3202]" strokecolor="#44546a [3202]">
                        <v:fill opacity="13107f"/>
                        <v:stroke startarrowwidth="narrow" startarrowlength="short" endarrowwidth="narrow" endarrowlength="short" opacity="13107f"/>
                        <v:path arrowok="t" o:extrusionok="f"/>
                      </v:shape>
                      <v:shape id="Freeform 26" o:spid="_x0000_s1052" style="position:absolute;left:3171;top:46499;width:6382;height:12414;visibility:visible;mso-wrap-style:square;v-text-anchor:middle" coordsize="402,7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" path="m402,r,1l363,39,325,79r-35,42l255,164r-44,58l171,284r-38,62l100,411,71,478,45,546,27,617,13,689,7,761r,21l,765r1,-4l7,688,21,616,40,545,66,475,95,409r35,-66l167,281r42,-61l253,163r34,-43l324,78,362,38,402,xe" fillcolor="#44546a [3202]" strokecolor="#44546a [3202]">
                        <v:fill opacity="13107f"/>
                        <v:stroke startarrowwidth="narrow" startarrowlength="short" endarrowwidth="narrow" endarrowlength="short" opacity="13107f"/>
                        <v:path arrowok="t" o:extrusionok="f"/>
                      </v:shape>
                      <v:shape id="Freeform 27" o:spid="_x0000_s1053" style="position:absolute;left:3171;top:59040;width:588;height:3112;visibility:visible;mso-wrap-style:square;v-text-anchor:middle" coordsize="37,1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" path="m,l6,15r1,3l12,80r9,54l33,188r4,8l22,162,15,146,5,81,1,40,,xe" fillcolor="#44546a [3202]" strokecolor="#44546a [3202]">
                        <v:fill opacity="13107f"/>
                        <v:stroke startarrowwidth="narrow" startarrowlength="short" endarrowwidth="narrow" endarrowlength="short" opacity="13107f"/>
                        <v:path arrowok="t" o:extrusionok="f"/>
                      </v:shape>
                      <v:shape id="Freeform 28" o:spid="_x0000_s1054" style="position:absolute;left:3632;top:62231;width:492;height:1048;visibility:visible;mso-wrap-style:square;v-text-anchor:middle" coordsize="31,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" path="m,l31,66r-7,l,xe" fillcolor="#44546a [3202]" strokecolor="#44546a [3202]">
                        <v:fill opacity="13107f"/>
                        <v:stroke startarrowwidth="narrow" startarrowlength="short" endarrowwidth="narrow" endarrowlength="short" opacity="13107f"/>
                        <v:path arrowok="t" o:extrusionok="f"/>
                      </v:shape>
                      <v:shape id="Freeform 29" o:spid="_x0000_s1055" style="position:absolute;left:3171;top:58644;width:111;height:682;visibility:visible;mso-wrap-style:square;v-text-anchor:middle" coordsize="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" path="m,l7,17r,26l6,40,,25,,xe" fillcolor="#44546a [3202]" strokecolor="#44546a [3202]">
                        <v:fill opacity="13107f"/>
                        <v:stroke startarrowwidth="narrow" startarrowlength="short" endarrowwidth="narrow" endarrowlength="short" opacity="13107f"/>
                        <v:path arrowok="t" o:extrusionok="f"/>
                      </v:shape>
                      <v:shape id="Freeform 30" o:spid="_x0000_s1056" style="position:absolute;left:3409;top:61358;width:731;height:1921;visibility:visible;mso-wrap-style:square;v-text-anchor:middle" coordsize="46,1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" path="m,l7,16,22,50,33,86r13,35l45,121,14,55,11,44,,xe" fillcolor="#44546a [3202]" strokecolor="#44546a [3202]">
                        <v:fill opacity="13107f"/>
                        <v:stroke startarrowwidth="narrow" startarrowlength="short" endarrowwidth="narrow" endarrowlength="short" opacity="13107f"/>
                        <v:path arrowok="t" o:extrusionok="f"/>
                      </v:shape>
                    </v:group>
                  </v:group>
                </v:group>
                <w10:wrap type="square" anchorx="page" anchory="page"/>
              </v:group>
            </w:pict>
          </mc:Fallback>
        </mc:AlternateContent>
      </w:r>
      <w:r>
        <w:rPr>
          <w:noProof/>
          <w:color w:val="44546A"/>
          <w:sz w:val="20"/>
          <w:szCs w:val="20"/>
        </w:rPr>
        <mc:AlternateContent>
          <mc:Choice Requires="wps">
            <w:drawing>
              <wp:anchor distT="0" distB="0" distL="114300" distR="114300" simplePos="0" relativeHeight="251659264" behindDoc="0" locked="0" layoutInCell="1" hidden="0" allowOverlap="1" wp14:anchorId="3D27A16A" wp14:editId="34683B25">
                <wp:simplePos x="0" y="0"/>
                <wp:positionH relativeFrom="page">
                  <wp:posOffset>3170238</wp:posOffset>
                </wp:positionH>
                <wp:positionV relativeFrom="page">
                  <wp:posOffset>1865948</wp:posOffset>
                </wp:positionV>
                <wp:extent cx="3667125" cy="1079373"/>
                <wp:effectExtent l="0" t="0" r="0" b="0"/>
                <wp:wrapNone/>
                <wp:docPr id="34" name="Rectangle 34"/>
                <wp:cNvGraphicFramePr/>
                <a:graphic xmlns:a="http://schemas.openxmlformats.org/drawingml/2006/main">
                  <a:graphicData uri="http://schemas.microsoft.com/office/word/2010/wordprocessingShape">
                    <wps:wsp>
                      <wps:cNvSpPr/>
                      <wps:spPr>
                        <a:xfrm>
                          <a:off x="3517200" y="3245076"/>
                          <a:ext cx="3657600" cy="1069848"/>
                        </a:xfrm>
                        <a:prstGeom prst="rect">
                          <a:avLst/>
                        </a:prstGeom>
                        <a:noFill/>
                        <a:ln>
                          <a:noFill/>
                        </a:ln>
                      </wps:spPr>
                      <wps:txbx>
                        <w:txbxContent>
                          <w:p w14:paraId="29AA4D22" w14:textId="77777777" w:rsidR="00175691" w:rsidRDefault="00F90881">
                            <w:pPr>
                              <w:spacing w:after="0" w:line="240" w:lineRule="auto"/>
                              <w:textDirection w:val="btLr"/>
                            </w:pPr>
                            <w:r>
                              <w:rPr>
                                <w:color w:val="262626"/>
                                <w:sz w:val="72"/>
                              </w:rPr>
                              <w:t>Business Proposal</w:t>
                            </w:r>
                          </w:p>
                          <w:p w14:paraId="055DDCA6" w14:textId="4C03316F" w:rsidR="00175691" w:rsidRDefault="00F90881">
                            <w:pPr>
                              <w:spacing w:before="120" w:line="258" w:lineRule="auto"/>
                              <w:textDirection w:val="btLr"/>
                            </w:pPr>
                            <w:r>
                              <w:rPr>
                                <w:color w:val="404040"/>
                                <w:sz w:val="36"/>
                              </w:rPr>
                              <w:t xml:space="preserve">Kumon </w:t>
                            </w:r>
                            <w:r w:rsidR="00F510AB">
                              <w:rPr>
                                <w:color w:val="404040"/>
                                <w:sz w:val="36"/>
                              </w:rPr>
                              <w:t>Officer</w:t>
                            </w:r>
                            <w:r>
                              <w:rPr>
                                <w:color w:val="404040"/>
                                <w:sz w:val="36"/>
                              </w:rPr>
                              <w:t xml:space="preserve"> Education Centre</w:t>
                            </w:r>
                          </w:p>
                        </w:txbxContent>
                      </wps:txbx>
                      <wps:bodyPr spcFirstLastPara="1" wrap="square" lIns="0" tIns="0" rIns="0" bIns="0" anchor="t" anchorCtr="0">
                        <a:noAutofit/>
                      </wps:bodyPr>
                    </wps:wsp>
                  </a:graphicData>
                </a:graphic>
              </wp:anchor>
            </w:drawing>
          </mc:Choice>
          <mc:Fallback>
            <w:pict>
              <v:rect w14:anchorId="3D27A16A" id="Rectangle 34" o:spid="_x0000_s1057" style="position:absolute;margin-left:249.65pt;margin-top:146.95pt;width:288.75pt;height: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" filled="f" stroked="f">
                <v:textbox inset="0,0,0,0">
                  <w:txbxContent>
                    <w:p w14:paraId="29AA4D22" w14:textId="77777777" w:rsidR="00175691" w:rsidRDefault="00F90881">
                      <w:pPr>
                        <w:spacing w:after="0" w:line="240" w:lineRule="auto"/>
                        <w:textDirection w:val="btLr"/>
                      </w:pPr>
                      <w:r>
                        <w:rPr>
                          <w:color w:val="262626"/>
                          <w:sz w:val="72"/>
                        </w:rPr>
                        <w:t>Business Proposal</w:t>
                      </w:r>
                    </w:p>
                    <w:p w14:paraId="055DDCA6" w14:textId="4C03316F" w:rsidR="00175691" w:rsidRDefault="00F90881">
                      <w:pPr>
                        <w:spacing w:before="120" w:line="258" w:lineRule="auto"/>
                        <w:textDirection w:val="btLr"/>
                      </w:pPr>
                      <w:r>
                        <w:rPr>
                          <w:color w:val="404040"/>
                          <w:sz w:val="36"/>
                        </w:rPr>
                        <w:t xml:space="preserve">Kumon </w:t>
                      </w:r>
                      <w:r w:rsidR="00F510AB">
                        <w:rPr>
                          <w:color w:val="404040"/>
                          <w:sz w:val="36"/>
                        </w:rPr>
                        <w:t>Officer</w:t>
                      </w:r>
                      <w:r>
                        <w:rPr>
                          <w:color w:val="404040"/>
                          <w:sz w:val="36"/>
                        </w:rPr>
                        <w:t xml:space="preserve"> Education Centre</w:t>
                      </w:r>
                    </w:p>
                  </w:txbxContent>
                </v:textbox>
                <w10:wrap anchorx="page" anchory="page"/>
              </v:rect>
            </w:pict>
          </mc:Fallback>
        </mc:AlternateContent>
      </w:r>
    </w:p>
    <w:p w14:paraId="26047096" w14:textId="77777777" w:rsidR="00175691" w:rsidRDefault="00F90881">
      <w:r>
        <w:rPr>
          <w:noProof/>
        </w:rPr>
        <mc:AlternateContent>
          <mc:Choice Requires="wps">
            <w:drawing>
              <wp:anchor distT="0" distB="0" distL="114300" distR="114300" simplePos="0" relativeHeight="251660288" behindDoc="0" locked="0" layoutInCell="1" hidden="0" allowOverlap="1" wp14:anchorId="1DB1D9E7" wp14:editId="6751D8FA">
                <wp:simplePos x="0" y="0"/>
                <wp:positionH relativeFrom="page">
                  <wp:posOffset>3171825</wp:posOffset>
                </wp:positionH>
                <wp:positionV relativeFrom="page">
                  <wp:posOffset>8220075</wp:posOffset>
                </wp:positionV>
                <wp:extent cx="3657600" cy="752495"/>
                <wp:effectExtent l="0" t="0" r="0" b="9525"/>
                <wp:wrapNone/>
                <wp:docPr id="35" name="Rectangle 35"/>
                <wp:cNvGraphicFramePr/>
                <a:graphic xmlns:a="http://schemas.openxmlformats.org/drawingml/2006/main">
                  <a:graphicData uri="http://schemas.microsoft.com/office/word/2010/wordprocessingShape">
                    <wps:wsp>
                      <wps:cNvSpPr/>
                      <wps:spPr>
                        <a:xfrm>
                          <a:off x="0" y="0"/>
                          <a:ext cx="3657600" cy="752495"/>
                        </a:xfrm>
                        <a:prstGeom prst="rect">
                          <a:avLst/>
                        </a:prstGeom>
                        <a:noFill/>
                        <a:ln>
                          <a:noFill/>
                        </a:ln>
                      </wps:spPr>
                      <wps:txbx>
                        <w:txbxContent>
                          <w:p w14:paraId="753D9B1B" w14:textId="0DAA413B" w:rsidR="00175691" w:rsidRDefault="00F510AB">
                            <w:pPr>
                              <w:spacing w:after="0" w:line="240" w:lineRule="auto"/>
                              <w:textDirection w:val="btLr"/>
                            </w:pPr>
                            <w:r>
                              <w:rPr>
                                <w:rFonts w:ascii="Arial" w:eastAsia="Arial" w:hAnsi="Arial" w:cs="Arial"/>
                                <w:color w:val="4472C4"/>
                                <w:sz w:val="36"/>
                              </w:rPr>
                              <w:t>Pooja Sivakumar</w:t>
                            </w:r>
                          </w:p>
                          <w:p w14:paraId="577463C7" w14:textId="0AFB0D0D" w:rsidR="00175691" w:rsidRDefault="00175691">
                            <w:pPr>
                              <w:spacing w:after="0" w:line="240" w:lineRule="auto"/>
                              <w:textDirection w:val="btLr"/>
                            </w:pPr>
                          </w:p>
                        </w:txbxContent>
                      </wps:txbx>
                      <wps:bodyPr spcFirstLastPara="1"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rect w14:anchorId="1DB1D9E7" id="Rectangle 35" o:spid="_x0000_s1058" style="position:absolute;margin-left:249.75pt;margin-top:647.25pt;width:4in;height:59.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" filled="f" stroked="f">
                <v:textbox inset="0,0,0,0">
                  <w:txbxContent>
                    <w:p w14:paraId="753D9B1B" w14:textId="0DAA413B" w:rsidR="00175691" w:rsidRDefault="00F510AB">
                      <w:pPr>
                        <w:spacing w:after="0" w:line="240" w:lineRule="auto"/>
                        <w:textDirection w:val="btLr"/>
                      </w:pPr>
                      <w:r>
                        <w:rPr>
                          <w:rFonts w:ascii="Arial" w:eastAsia="Arial" w:hAnsi="Arial" w:cs="Arial"/>
                          <w:color w:val="4472C4"/>
                          <w:sz w:val="36"/>
                        </w:rPr>
                        <w:t>Pooja Sivakumar</w:t>
                      </w:r>
                    </w:p>
                    <w:p w14:paraId="577463C7" w14:textId="0AFB0D0D" w:rsidR="00175691" w:rsidRDefault="00175691">
                      <w:pPr>
                        <w:spacing w:after="0" w:line="240" w:lineRule="auto"/>
                        <w:textDirection w:val="btLr"/>
                      </w:pPr>
                    </w:p>
                  </w:txbxContent>
                </v:textbox>
                <w10:wrap anchorx="page" anchory="page"/>
              </v:rect>
            </w:pict>
          </mc:Fallback>
        </mc:AlternateContent>
      </w:r>
      <w:r>
        <w:br w:type="page"/>
      </w:r>
    </w:p>
    <w:p w14:paraId="135FFDE4" w14:textId="0802CD7F" w:rsidR="00175691" w:rsidRDefault="00F90881">
      <w:pPr>
        <w:pStyle w:val="Heading1"/>
        <w:jc w:val="center"/>
        <w:rPr>
          <w:rFonts w:ascii="Overlock" w:eastAsia="Overlock" w:hAnsi="Overlock" w:cs="Overlock"/>
          <w:sz w:val="36"/>
          <w:szCs w:val="36"/>
        </w:rPr>
      </w:pPr>
      <w:r>
        <w:rPr>
          <w:rFonts w:ascii="Overlock" w:eastAsia="Overlock" w:hAnsi="Overlock" w:cs="Overlock"/>
          <w:sz w:val="36"/>
          <w:szCs w:val="36"/>
        </w:rPr>
        <w:lastRenderedPageBreak/>
        <w:t xml:space="preserve">KUMON </w:t>
      </w:r>
      <w:r w:rsidR="00F510AB">
        <w:rPr>
          <w:rFonts w:ascii="Overlock" w:eastAsia="Overlock" w:hAnsi="Overlock" w:cs="Overlock"/>
          <w:sz w:val="36"/>
          <w:szCs w:val="36"/>
        </w:rPr>
        <w:t>OFFICER</w:t>
      </w:r>
      <w:r>
        <w:rPr>
          <w:rFonts w:ascii="Overlock" w:eastAsia="Overlock" w:hAnsi="Overlock" w:cs="Overlock"/>
          <w:sz w:val="36"/>
          <w:szCs w:val="36"/>
        </w:rPr>
        <w:t xml:space="preserve"> EDUCATION CENTRE</w:t>
      </w:r>
    </w:p>
    <w:p w14:paraId="649BCDAC" w14:textId="77777777" w:rsidR="00175691" w:rsidRDefault="00F90881">
      <w:pPr>
        <w:pStyle w:val="Heading1"/>
        <w:jc w:val="center"/>
        <w:rPr>
          <w:rFonts w:ascii="Overlock" w:eastAsia="Overlock" w:hAnsi="Overlock" w:cs="Overlock"/>
          <w:sz w:val="36"/>
          <w:szCs w:val="36"/>
        </w:rPr>
      </w:pPr>
      <w:r>
        <w:rPr>
          <w:rFonts w:ascii="Overlock" w:eastAsia="Overlock" w:hAnsi="Overlock" w:cs="Overlock"/>
          <w:sz w:val="36"/>
          <w:szCs w:val="36"/>
        </w:rPr>
        <w:t>BUSINESS PROPOSAL</w:t>
      </w:r>
    </w:p>
    <w:p w14:paraId="482E2204" w14:textId="77777777" w:rsidR="00175691" w:rsidRDefault="00F90881">
      <w:pPr>
        <w:pStyle w:val="Heading1"/>
        <w:numPr>
          <w:ilvl w:val="0"/>
          <w:numId w:val="1"/>
        </w:numPr>
        <w:rPr>
          <w:b/>
        </w:rPr>
      </w:pPr>
      <w:r>
        <w:rPr>
          <w:b/>
        </w:rPr>
        <w:t>Project</w:t>
      </w:r>
    </w:p>
    <w:p w14:paraId="2CDBC7D3" w14:textId="5794EE59" w:rsidR="00175691" w:rsidRDefault="00F90881">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Opening a </w:t>
      </w:r>
      <w:r>
        <w:rPr>
          <w:rFonts w:ascii="Century Gothic" w:eastAsia="Century Gothic" w:hAnsi="Century Gothic" w:cs="Century Gothic"/>
          <w:sz w:val="24"/>
          <w:szCs w:val="24"/>
        </w:rPr>
        <w:t xml:space="preserve">Kumon centre in </w:t>
      </w:r>
      <w:r w:rsidR="00F510AB">
        <w:rPr>
          <w:rFonts w:ascii="Century Gothic" w:eastAsia="Century Gothic" w:hAnsi="Century Gothic" w:cs="Century Gothic"/>
          <w:sz w:val="24"/>
          <w:szCs w:val="24"/>
        </w:rPr>
        <w:t>Officer</w:t>
      </w:r>
      <w:r>
        <w:rPr>
          <w:rFonts w:ascii="Century Gothic" w:eastAsia="Century Gothic" w:hAnsi="Century Gothic" w:cs="Century Gothic"/>
          <w:sz w:val="24"/>
          <w:szCs w:val="24"/>
        </w:rPr>
        <w:t>.</w:t>
      </w:r>
    </w:p>
    <w:p w14:paraId="068DB15D" w14:textId="77777777" w:rsidR="00175691" w:rsidRDefault="00F90881">
      <w:pPr>
        <w:pStyle w:val="Heading1"/>
        <w:numPr>
          <w:ilvl w:val="0"/>
          <w:numId w:val="1"/>
        </w:numPr>
        <w:rPr>
          <w:b/>
        </w:rPr>
      </w:pPr>
      <w:r>
        <w:rPr>
          <w:b/>
        </w:rPr>
        <w:t>Executive Summary</w:t>
      </w:r>
    </w:p>
    <w:p w14:paraId="04D9E9BF" w14:textId="77777777" w:rsidR="00175691" w:rsidRDefault="00F90881">
      <w:pPr>
        <w:ind w:left="720"/>
        <w:rPr>
          <w:rFonts w:ascii="Century Gothic" w:eastAsia="Century Gothic" w:hAnsi="Century Gothic" w:cs="Century Gothic"/>
          <w:sz w:val="24"/>
          <w:szCs w:val="24"/>
        </w:rPr>
      </w:pPr>
      <w:r>
        <w:rPr>
          <w:rFonts w:ascii="Century Gothic" w:eastAsia="Century Gothic" w:hAnsi="Century Gothic" w:cs="Century Gothic"/>
          <w:sz w:val="24"/>
          <w:szCs w:val="24"/>
        </w:rPr>
        <w:t>Kumon Narre warren was started as a take-over entity with 167 subjects in October 2014. In 3 years, the centre has a very strong presence in the community with over 270 subjects achievi</w:t>
      </w:r>
      <w:r>
        <w:rPr>
          <w:rFonts w:ascii="Century Gothic" w:eastAsia="Century Gothic" w:hAnsi="Century Gothic" w:cs="Century Gothic"/>
          <w:sz w:val="24"/>
          <w:szCs w:val="24"/>
        </w:rPr>
        <w:t>ng the following milestones</w:t>
      </w:r>
    </w:p>
    <w:p w14:paraId="36E8F744" w14:textId="77777777" w:rsidR="00175691" w:rsidRDefault="00F90881">
      <w:pPr>
        <w:numPr>
          <w:ilvl w:val="0"/>
          <w:numId w:val="4"/>
        </w:numPr>
        <w:pBdr>
          <w:top w:val="nil"/>
          <w:left w:val="nil"/>
          <w:bottom w:val="nil"/>
          <w:right w:val="nil"/>
          <w:between w:val="nil"/>
        </w:pBdr>
        <w:spacing w:after="0"/>
      </w:pPr>
      <w:r>
        <w:rPr>
          <w:rFonts w:ascii="Century Gothic" w:eastAsia="Century Gothic" w:hAnsi="Century Gothic" w:cs="Century Gothic"/>
          <w:color w:val="000000"/>
          <w:sz w:val="24"/>
          <w:szCs w:val="24"/>
        </w:rPr>
        <w:t xml:space="preserve">2014-15 - </w:t>
      </w:r>
    </w:p>
    <w:p w14:paraId="2262ABFE" w14:textId="77777777" w:rsidR="00175691" w:rsidRDefault="00F90881">
      <w:pPr>
        <w:numPr>
          <w:ilvl w:val="0"/>
          <w:numId w:val="8"/>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Retention of take-over students</w:t>
      </w:r>
    </w:p>
    <w:p w14:paraId="3E6D0345" w14:textId="77777777" w:rsidR="00175691" w:rsidRDefault="00F90881">
      <w:pPr>
        <w:numPr>
          <w:ilvl w:val="0"/>
          <w:numId w:val="8"/>
        </w:numPr>
        <w:pBdr>
          <w:top w:val="nil"/>
          <w:left w:val="nil"/>
          <w:bottom w:val="nil"/>
          <w:right w:val="nil"/>
          <w:between w:val="nil"/>
        </w:pBdr>
        <w:spacing w:after="0"/>
      </w:pPr>
      <w:r>
        <w:rPr>
          <w:rFonts w:ascii="Century Gothic" w:eastAsia="Century Gothic" w:hAnsi="Century Gothic" w:cs="Century Gothic"/>
          <w:color w:val="000000"/>
          <w:sz w:val="24"/>
          <w:szCs w:val="24"/>
        </w:rPr>
        <w:t>Fine-tuning and stabilizing operations</w:t>
      </w:r>
    </w:p>
    <w:p w14:paraId="7723394B" w14:textId="77777777" w:rsidR="00175691" w:rsidRDefault="00F90881">
      <w:pPr>
        <w:numPr>
          <w:ilvl w:val="0"/>
          <w:numId w:val="8"/>
        </w:numPr>
        <w:pBdr>
          <w:top w:val="nil"/>
          <w:left w:val="nil"/>
          <w:bottom w:val="nil"/>
          <w:right w:val="nil"/>
          <w:between w:val="nil"/>
        </w:pBdr>
        <w:spacing w:after="0"/>
      </w:pPr>
      <w:r>
        <w:rPr>
          <w:rFonts w:ascii="Century Gothic" w:eastAsia="Century Gothic" w:hAnsi="Century Gothic" w:cs="Century Gothic"/>
          <w:color w:val="000000"/>
          <w:sz w:val="24"/>
          <w:szCs w:val="24"/>
        </w:rPr>
        <w:t>Full licenses in both the subjects</w:t>
      </w:r>
    </w:p>
    <w:p w14:paraId="1D59DA2D" w14:textId="77777777" w:rsidR="00175691" w:rsidRDefault="00F90881">
      <w:pPr>
        <w:numPr>
          <w:ilvl w:val="0"/>
          <w:numId w:val="4"/>
        </w:numPr>
        <w:pBdr>
          <w:top w:val="nil"/>
          <w:left w:val="nil"/>
          <w:bottom w:val="nil"/>
          <w:right w:val="nil"/>
          <w:between w:val="nil"/>
        </w:pBdr>
        <w:spacing w:after="0"/>
      </w:pPr>
      <w:r>
        <w:rPr>
          <w:rFonts w:ascii="Century Gothic" w:eastAsia="Century Gothic" w:hAnsi="Century Gothic" w:cs="Century Gothic"/>
          <w:color w:val="000000"/>
          <w:sz w:val="24"/>
          <w:szCs w:val="24"/>
        </w:rPr>
        <w:t xml:space="preserve">2015-16 -  </w:t>
      </w:r>
    </w:p>
    <w:p w14:paraId="1B13A16E" w14:textId="77777777" w:rsidR="00175691" w:rsidRDefault="00F90881">
      <w:pPr>
        <w:numPr>
          <w:ilvl w:val="0"/>
          <w:numId w:val="9"/>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53.89% growth in the number of subjects</w:t>
      </w:r>
    </w:p>
    <w:p w14:paraId="5B24AB76" w14:textId="77777777" w:rsidR="00175691" w:rsidRDefault="00F90881">
      <w:pPr>
        <w:numPr>
          <w:ilvl w:val="0"/>
          <w:numId w:val="9"/>
        </w:numPr>
        <w:pBdr>
          <w:top w:val="nil"/>
          <w:left w:val="nil"/>
          <w:bottom w:val="nil"/>
          <w:right w:val="nil"/>
          <w:between w:val="nil"/>
        </w:pBdr>
        <w:spacing w:after="0"/>
      </w:pPr>
      <w:r>
        <w:rPr>
          <w:rFonts w:ascii="Century Gothic" w:eastAsia="Century Gothic" w:hAnsi="Century Gothic" w:cs="Century Gothic"/>
          <w:color w:val="000000"/>
          <w:sz w:val="24"/>
          <w:szCs w:val="24"/>
        </w:rPr>
        <w:t>Break-even before 12 months</w:t>
      </w:r>
    </w:p>
    <w:p w14:paraId="28D2B80B" w14:textId="77777777" w:rsidR="00175691" w:rsidRDefault="00F90881">
      <w:pPr>
        <w:numPr>
          <w:ilvl w:val="0"/>
          <w:numId w:val="9"/>
        </w:numPr>
        <w:pBdr>
          <w:top w:val="nil"/>
          <w:left w:val="nil"/>
          <w:bottom w:val="nil"/>
          <w:right w:val="nil"/>
          <w:between w:val="nil"/>
        </w:pBdr>
        <w:spacing w:after="0"/>
      </w:pPr>
      <w:r>
        <w:rPr>
          <w:rFonts w:ascii="Century Gothic" w:eastAsia="Century Gothic" w:hAnsi="Century Gothic" w:cs="Century Gothic"/>
          <w:color w:val="000000"/>
          <w:sz w:val="24"/>
          <w:szCs w:val="24"/>
        </w:rPr>
        <w:t xml:space="preserve">3 completers </w:t>
      </w:r>
    </w:p>
    <w:p w14:paraId="36EB403C" w14:textId="77777777" w:rsidR="00175691" w:rsidRDefault="00F90881">
      <w:pPr>
        <w:numPr>
          <w:ilvl w:val="0"/>
          <w:numId w:val="4"/>
        </w:numPr>
        <w:pBdr>
          <w:top w:val="nil"/>
          <w:left w:val="nil"/>
          <w:bottom w:val="nil"/>
          <w:right w:val="nil"/>
          <w:between w:val="nil"/>
        </w:pBdr>
        <w:spacing w:after="0"/>
      </w:pPr>
      <w:r>
        <w:rPr>
          <w:rFonts w:ascii="Century Gothic" w:eastAsia="Century Gothic" w:hAnsi="Century Gothic" w:cs="Century Gothic"/>
          <w:color w:val="000000"/>
          <w:sz w:val="24"/>
          <w:szCs w:val="24"/>
        </w:rPr>
        <w:t>2016-17 – Retention</w:t>
      </w:r>
    </w:p>
    <w:p w14:paraId="7A0C0726" w14:textId="77777777" w:rsidR="00175691" w:rsidRDefault="00F90881">
      <w:pPr>
        <w:pBdr>
          <w:top w:val="nil"/>
          <w:left w:val="nil"/>
          <w:bottom w:val="nil"/>
          <w:right w:val="nil"/>
          <w:between w:val="nil"/>
        </w:pBdr>
        <w:spacing w:after="0"/>
        <w:ind w:left="108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Focus on Quality leading to </w:t>
      </w:r>
    </w:p>
    <w:p w14:paraId="3A7B3657" w14:textId="77777777" w:rsidR="00175691" w:rsidRDefault="00F90881">
      <w:pPr>
        <w:numPr>
          <w:ilvl w:val="0"/>
          <w:numId w:val="6"/>
        </w:numPr>
        <w:pBdr>
          <w:top w:val="nil"/>
          <w:left w:val="nil"/>
          <w:bottom w:val="nil"/>
          <w:right w:val="nil"/>
          <w:between w:val="nil"/>
        </w:pBdr>
        <w:spacing w:after="0"/>
      </w:pPr>
      <w:r>
        <w:rPr>
          <w:rFonts w:ascii="Century Gothic" w:eastAsia="Century Gothic" w:hAnsi="Century Gothic" w:cs="Century Gothic"/>
          <w:color w:val="000000"/>
          <w:sz w:val="24"/>
          <w:szCs w:val="24"/>
        </w:rPr>
        <w:t>More than 100 subjects in English</w:t>
      </w:r>
    </w:p>
    <w:p w14:paraId="23E0730F" w14:textId="77777777" w:rsidR="00175691" w:rsidRDefault="00F90881">
      <w:pPr>
        <w:numPr>
          <w:ilvl w:val="0"/>
          <w:numId w:val="6"/>
        </w:numPr>
        <w:pBdr>
          <w:top w:val="nil"/>
          <w:left w:val="nil"/>
          <w:bottom w:val="nil"/>
          <w:right w:val="nil"/>
          <w:between w:val="nil"/>
        </w:pBdr>
        <w:spacing w:after="0"/>
      </w:pPr>
      <w:r>
        <w:rPr>
          <w:rFonts w:ascii="Century Gothic" w:eastAsia="Century Gothic" w:hAnsi="Century Gothic" w:cs="Century Gothic"/>
          <w:color w:val="000000"/>
          <w:sz w:val="24"/>
          <w:szCs w:val="24"/>
        </w:rPr>
        <w:t>Returning clients for same students / siblings</w:t>
      </w:r>
    </w:p>
    <w:p w14:paraId="74AADCEA" w14:textId="77777777" w:rsidR="00175691" w:rsidRDefault="00F90881">
      <w:pPr>
        <w:numPr>
          <w:ilvl w:val="0"/>
          <w:numId w:val="6"/>
        </w:numPr>
        <w:pBdr>
          <w:top w:val="nil"/>
          <w:left w:val="nil"/>
          <w:bottom w:val="nil"/>
          <w:right w:val="nil"/>
          <w:between w:val="nil"/>
        </w:pBdr>
        <w:spacing w:after="0"/>
      </w:pPr>
      <w:r>
        <w:rPr>
          <w:rFonts w:ascii="Century Gothic" w:eastAsia="Century Gothic" w:hAnsi="Century Gothic" w:cs="Century Gothic"/>
          <w:color w:val="000000"/>
          <w:sz w:val="24"/>
          <w:szCs w:val="24"/>
        </w:rPr>
        <w:t>11 Completers / 4 -ASHR 5 students</w:t>
      </w:r>
    </w:p>
    <w:p w14:paraId="59E9EE60" w14:textId="77777777" w:rsidR="00175691" w:rsidRDefault="00F90881">
      <w:pPr>
        <w:numPr>
          <w:ilvl w:val="0"/>
          <w:numId w:val="6"/>
        </w:numPr>
        <w:pBdr>
          <w:top w:val="nil"/>
          <w:left w:val="nil"/>
          <w:bottom w:val="nil"/>
          <w:right w:val="nil"/>
          <w:between w:val="nil"/>
        </w:pBdr>
        <w:spacing w:after="0"/>
      </w:pPr>
      <w:r>
        <w:rPr>
          <w:rFonts w:ascii="Century Gothic" w:eastAsia="Century Gothic" w:hAnsi="Century Gothic" w:cs="Century Gothic"/>
          <w:color w:val="000000"/>
          <w:sz w:val="24"/>
          <w:szCs w:val="24"/>
        </w:rPr>
        <w:t xml:space="preserve">Performance metrics of KIS/ ASHR and retention mostly exceeding / in-par with the branch averages. </w:t>
      </w:r>
    </w:p>
    <w:p w14:paraId="7E6AABF8" w14:textId="77777777" w:rsidR="00175691" w:rsidRDefault="00175691">
      <w:pPr>
        <w:pBdr>
          <w:top w:val="nil"/>
          <w:left w:val="nil"/>
          <w:bottom w:val="nil"/>
          <w:right w:val="nil"/>
          <w:between w:val="nil"/>
        </w:pBdr>
        <w:spacing w:after="0"/>
        <w:ind w:left="2570"/>
        <w:rPr>
          <w:color w:val="000000"/>
        </w:rPr>
      </w:pPr>
    </w:p>
    <w:p w14:paraId="5D5433CA" w14:textId="77777777" w:rsidR="00175691" w:rsidRDefault="00175691">
      <w:pPr>
        <w:pBdr>
          <w:top w:val="nil"/>
          <w:left w:val="nil"/>
          <w:bottom w:val="nil"/>
          <w:right w:val="nil"/>
          <w:between w:val="nil"/>
        </w:pBdr>
        <w:spacing w:after="0"/>
        <w:ind w:left="2570"/>
        <w:rPr>
          <w:color w:val="000000"/>
        </w:rPr>
      </w:pPr>
    </w:p>
    <w:p w14:paraId="0253BF67" w14:textId="77777777" w:rsidR="00175691" w:rsidRDefault="00F90881">
      <w:pPr>
        <w:pBdr>
          <w:top w:val="nil"/>
          <w:left w:val="nil"/>
          <w:bottom w:val="nil"/>
          <w:right w:val="nil"/>
          <w:between w:val="nil"/>
        </w:pBdr>
        <w:spacing w:after="0"/>
        <w:ind w:left="72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The unique strength of Kumon Narre warren lies in developing a positive learning environment to encourage and motivate students to self-learn, creating excellent word-of-mouth promotion of services and taking efforts to truly understand the client needs an</w:t>
      </w:r>
      <w:r>
        <w:rPr>
          <w:rFonts w:ascii="Century Gothic" w:eastAsia="Century Gothic" w:hAnsi="Century Gothic" w:cs="Century Gothic"/>
          <w:color w:val="000000"/>
          <w:sz w:val="24"/>
          <w:szCs w:val="24"/>
        </w:rPr>
        <w:t xml:space="preserve">d individualize. </w:t>
      </w:r>
    </w:p>
    <w:p w14:paraId="61E27EEC" w14:textId="77777777" w:rsidR="00175691" w:rsidRDefault="00175691">
      <w:pPr>
        <w:pBdr>
          <w:top w:val="nil"/>
          <w:left w:val="nil"/>
          <w:bottom w:val="nil"/>
          <w:right w:val="nil"/>
          <w:between w:val="nil"/>
        </w:pBdr>
        <w:spacing w:after="0"/>
        <w:ind w:left="720"/>
        <w:rPr>
          <w:rFonts w:ascii="Century Gothic" w:eastAsia="Century Gothic" w:hAnsi="Century Gothic" w:cs="Century Gothic"/>
          <w:color w:val="000000"/>
          <w:sz w:val="24"/>
          <w:szCs w:val="24"/>
        </w:rPr>
      </w:pPr>
    </w:p>
    <w:p w14:paraId="492C1FE5" w14:textId="77777777" w:rsidR="00175691" w:rsidRDefault="00F90881">
      <w:pPr>
        <w:pBdr>
          <w:top w:val="nil"/>
          <w:left w:val="nil"/>
          <w:bottom w:val="nil"/>
          <w:right w:val="nil"/>
          <w:between w:val="nil"/>
        </w:pBdr>
        <w:ind w:left="720"/>
        <w:rPr>
          <w:color w:val="000000"/>
        </w:rPr>
      </w:pPr>
      <w:r>
        <w:rPr>
          <w:rFonts w:ascii="Century Gothic" w:eastAsia="Century Gothic" w:hAnsi="Century Gothic" w:cs="Century Gothic"/>
          <w:color w:val="000000"/>
          <w:sz w:val="24"/>
          <w:szCs w:val="24"/>
        </w:rPr>
        <w:t>The above statistics clearly establishes Kumon Narre warren as a strategic and performance driven organization and is well positioned to expand by taking up a second centre. This opportunity will yield to the growth of Kumon Narre warren</w:t>
      </w:r>
      <w:r>
        <w:rPr>
          <w:rFonts w:ascii="Century Gothic" w:eastAsia="Century Gothic" w:hAnsi="Century Gothic" w:cs="Century Gothic"/>
          <w:color w:val="000000"/>
          <w:sz w:val="24"/>
          <w:szCs w:val="24"/>
        </w:rPr>
        <w:t xml:space="preserve"> as well by increasing the community presence and offering significant leverage in terms of marketing, staffing plan and rostering, expanded days of operation and spending capacity to grow both the organizations.  </w:t>
      </w:r>
    </w:p>
    <w:p w14:paraId="3CD05DD9" w14:textId="77777777" w:rsidR="00175691" w:rsidRDefault="00F90881">
      <w:r>
        <w:t xml:space="preserve">           </w:t>
      </w:r>
    </w:p>
    <w:p w14:paraId="20AD1684" w14:textId="77777777" w:rsidR="00175691" w:rsidRDefault="00F90881">
      <w:pPr>
        <w:pStyle w:val="Heading1"/>
        <w:numPr>
          <w:ilvl w:val="0"/>
          <w:numId w:val="1"/>
        </w:numPr>
      </w:pPr>
      <w:r>
        <w:rPr>
          <w:b/>
        </w:rPr>
        <w:lastRenderedPageBreak/>
        <w:t>Market</w:t>
      </w:r>
      <w:r>
        <w:t xml:space="preserve"> </w:t>
      </w:r>
    </w:p>
    <w:p w14:paraId="2B4580C6" w14:textId="77777777" w:rsidR="00175691" w:rsidRDefault="00F90881">
      <w:pPr>
        <w:ind w:left="720"/>
        <w:rPr>
          <w:rFonts w:ascii="Century Gothic" w:eastAsia="Century Gothic" w:hAnsi="Century Gothic" w:cs="Century Gothic"/>
          <w:sz w:val="24"/>
          <w:szCs w:val="24"/>
        </w:rPr>
      </w:pPr>
      <w:r>
        <w:rPr>
          <w:rFonts w:ascii="Century Gothic" w:eastAsia="Century Gothic" w:hAnsi="Century Gothic" w:cs="Century Gothic"/>
          <w:sz w:val="24"/>
          <w:szCs w:val="24"/>
        </w:rPr>
        <w:t>Berwick has a growing population of young families and is projected as an education hub with the presence of quality schools, both private and public with some ranked in the top 10 VCE schools in the state.</w:t>
      </w:r>
    </w:p>
    <w:p w14:paraId="2469F5F6" w14:textId="77777777" w:rsidR="00175691" w:rsidRDefault="00F90881">
      <w:pPr>
        <w:ind w:left="720"/>
        <w:rPr>
          <w:rFonts w:ascii="Century Gothic" w:eastAsia="Century Gothic" w:hAnsi="Century Gothic" w:cs="Century Gothic"/>
          <w:sz w:val="24"/>
          <w:szCs w:val="24"/>
        </w:rPr>
      </w:pPr>
      <w:r>
        <w:rPr>
          <w:rFonts w:ascii="Century Gothic" w:eastAsia="Century Gothic" w:hAnsi="Century Gothic" w:cs="Century Gothic"/>
          <w:sz w:val="24"/>
          <w:szCs w:val="24"/>
        </w:rPr>
        <w:t>The geographical positioning of the existing cent</w:t>
      </w:r>
      <w:r>
        <w:rPr>
          <w:rFonts w:ascii="Century Gothic" w:eastAsia="Century Gothic" w:hAnsi="Century Gothic" w:cs="Century Gothic"/>
          <w:sz w:val="24"/>
          <w:szCs w:val="24"/>
        </w:rPr>
        <w:t>re caters to one section of Berwick and there exists a great potential to develop the centre in the other section of Berwick</w:t>
      </w:r>
    </w:p>
    <w:p w14:paraId="100DA387" w14:textId="77777777" w:rsidR="00175691" w:rsidRDefault="00F90881">
      <w:pPr>
        <w:ind w:left="720"/>
      </w:pPr>
      <w:r>
        <w:rPr>
          <w:rFonts w:ascii="Century Gothic" w:eastAsia="Century Gothic" w:hAnsi="Century Gothic" w:cs="Century Gothic"/>
          <w:sz w:val="24"/>
          <w:szCs w:val="24"/>
        </w:rPr>
        <w:t xml:space="preserve">Further, the data from market survey done by Kumon office needs to be discussed in detail to formulate a realistic growth plan for </w:t>
      </w:r>
      <w:r>
        <w:rPr>
          <w:rFonts w:ascii="Century Gothic" w:eastAsia="Century Gothic" w:hAnsi="Century Gothic" w:cs="Century Gothic"/>
          <w:sz w:val="24"/>
          <w:szCs w:val="24"/>
        </w:rPr>
        <w:t xml:space="preserve">the new centre. </w:t>
      </w:r>
    </w:p>
    <w:p w14:paraId="76473E9E" w14:textId="77777777" w:rsidR="00175691" w:rsidRDefault="00F90881">
      <w:r>
        <w:t xml:space="preserve">               </w:t>
      </w:r>
    </w:p>
    <w:p w14:paraId="263A25AA" w14:textId="77777777" w:rsidR="00175691" w:rsidRDefault="00F90881">
      <w:pPr>
        <w:pStyle w:val="Heading1"/>
        <w:numPr>
          <w:ilvl w:val="0"/>
          <w:numId w:val="1"/>
        </w:numPr>
        <w:rPr>
          <w:b/>
        </w:rPr>
      </w:pPr>
      <w:r>
        <w:rPr>
          <w:b/>
        </w:rPr>
        <w:t>Management</w:t>
      </w:r>
    </w:p>
    <w:p w14:paraId="1FC3C4C0" w14:textId="77777777" w:rsidR="00175691" w:rsidRDefault="00F90881">
      <w:pPr>
        <w:pStyle w:val="Heading1"/>
        <w:numPr>
          <w:ilvl w:val="0"/>
          <w:numId w:val="2"/>
        </w:numPr>
      </w:pPr>
      <w:r>
        <w:t xml:space="preserve">Venue </w:t>
      </w:r>
    </w:p>
    <w:p w14:paraId="345FB2FF" w14:textId="77777777" w:rsidR="00175691" w:rsidRDefault="00F90881">
      <w:pPr>
        <w:numPr>
          <w:ilvl w:val="0"/>
          <w:numId w:val="11"/>
        </w:numPr>
        <w:pBdr>
          <w:top w:val="nil"/>
          <w:left w:val="nil"/>
          <w:bottom w:val="nil"/>
          <w:right w:val="nil"/>
          <w:between w:val="nil"/>
        </w:pBdr>
        <w:spacing w:after="0"/>
      </w:pPr>
      <w:r>
        <w:rPr>
          <w:rFonts w:ascii="Century Gothic" w:eastAsia="Century Gothic" w:hAnsi="Century Gothic" w:cs="Century Gothic"/>
          <w:color w:val="000000"/>
          <w:sz w:val="24"/>
          <w:szCs w:val="24"/>
        </w:rPr>
        <w:t>Non-commercial venue (Until the centre reaches 170 students)</w:t>
      </w:r>
    </w:p>
    <w:p w14:paraId="5662B1C8" w14:textId="77777777" w:rsidR="00175691" w:rsidRDefault="00F90881">
      <w:pPr>
        <w:numPr>
          <w:ilvl w:val="0"/>
          <w:numId w:val="11"/>
        </w:numPr>
        <w:pBdr>
          <w:top w:val="nil"/>
          <w:left w:val="nil"/>
          <w:bottom w:val="nil"/>
          <w:right w:val="nil"/>
          <w:between w:val="nil"/>
        </w:pBdr>
      </w:pPr>
      <w:r>
        <w:rPr>
          <w:rFonts w:ascii="Century Gothic" w:eastAsia="Century Gothic" w:hAnsi="Century Gothic" w:cs="Century Gothic"/>
          <w:color w:val="000000"/>
          <w:sz w:val="24"/>
          <w:szCs w:val="24"/>
        </w:rPr>
        <w:t xml:space="preserve">Ideally near Bridgewater Boulevard </w:t>
      </w:r>
    </w:p>
    <w:p w14:paraId="234B3AFF" w14:textId="77777777" w:rsidR="00175691" w:rsidRDefault="00F90881">
      <w:pPr>
        <w:pStyle w:val="Heading1"/>
        <w:numPr>
          <w:ilvl w:val="0"/>
          <w:numId w:val="2"/>
        </w:numPr>
      </w:pPr>
      <w:r>
        <w:t>Operating days/ hours</w:t>
      </w:r>
    </w:p>
    <w:p w14:paraId="18230D59" w14:textId="77777777" w:rsidR="00175691" w:rsidRDefault="00F90881">
      <w:pPr>
        <w:numPr>
          <w:ilvl w:val="0"/>
          <w:numId w:val="11"/>
        </w:numPr>
        <w:pBdr>
          <w:top w:val="nil"/>
          <w:left w:val="nil"/>
          <w:bottom w:val="nil"/>
          <w:right w:val="nil"/>
          <w:between w:val="nil"/>
        </w:pBdr>
      </w:pPr>
      <w:r>
        <w:rPr>
          <w:rFonts w:ascii="Century Gothic" w:eastAsia="Century Gothic" w:hAnsi="Century Gothic" w:cs="Century Gothic"/>
          <w:color w:val="000000"/>
          <w:sz w:val="24"/>
          <w:szCs w:val="24"/>
        </w:rPr>
        <w:t>Wednesdays and Saturdays (To be discussed in detail with Kumon office on timings)</w:t>
      </w:r>
    </w:p>
    <w:p w14:paraId="13C3D877" w14:textId="77777777" w:rsidR="00175691" w:rsidRDefault="00F90881">
      <w:pPr>
        <w:pStyle w:val="Heading1"/>
        <w:numPr>
          <w:ilvl w:val="0"/>
          <w:numId w:val="2"/>
        </w:numPr>
      </w:pPr>
      <w:r>
        <w:t>Points of Leverage</w:t>
      </w:r>
    </w:p>
    <w:p w14:paraId="5B540B7F"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Maximise community presence</w:t>
      </w:r>
    </w:p>
    <w:p w14:paraId="4249DECE"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Use Narre warren premises for stock management, parent-teacher meetings, Diagnostic tests and Enrolment consultations, Staff in</w:t>
      </w:r>
      <w:r>
        <w:rPr>
          <w:rFonts w:ascii="Century Gothic" w:eastAsia="Century Gothic" w:hAnsi="Century Gothic" w:cs="Century Gothic"/>
          <w:color w:val="000000"/>
          <w:sz w:val="24"/>
          <w:szCs w:val="24"/>
        </w:rPr>
        <w:t>terviews (if needed)</w:t>
      </w:r>
    </w:p>
    <w:p w14:paraId="26F54C3F"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Combined Marketing plan / initiatives</w:t>
      </w:r>
    </w:p>
    <w:p w14:paraId="2B7AC456"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Rostering of staff / Staff Training</w:t>
      </w:r>
    </w:p>
    <w:p w14:paraId="1FCADA9B"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 xml:space="preserve">Leverage existing ‘modus operandi’ </w:t>
      </w:r>
      <w:r>
        <w:rPr>
          <w:rFonts w:ascii="Century Gothic" w:eastAsia="Century Gothic" w:hAnsi="Century Gothic" w:cs="Century Gothic"/>
          <w:color w:val="000000"/>
          <w:sz w:val="24"/>
          <w:szCs w:val="24"/>
        </w:rPr>
        <w:tab/>
      </w:r>
    </w:p>
    <w:p w14:paraId="44312B19" w14:textId="77777777" w:rsidR="00175691" w:rsidRDefault="00175691">
      <w:pPr>
        <w:pBdr>
          <w:top w:val="nil"/>
          <w:left w:val="nil"/>
          <w:bottom w:val="nil"/>
          <w:right w:val="nil"/>
          <w:between w:val="nil"/>
        </w:pBdr>
        <w:ind w:left="1440"/>
        <w:rPr>
          <w:color w:val="000000"/>
        </w:rPr>
      </w:pPr>
    </w:p>
    <w:p w14:paraId="2D4F402A" w14:textId="77777777" w:rsidR="00175691" w:rsidRDefault="00F90881">
      <w:pPr>
        <w:pStyle w:val="Heading1"/>
        <w:numPr>
          <w:ilvl w:val="0"/>
          <w:numId w:val="2"/>
        </w:numPr>
      </w:pPr>
      <w:r>
        <w:t>Staffing Plan</w:t>
      </w:r>
    </w:p>
    <w:p w14:paraId="545D5C2E" w14:textId="77777777" w:rsidR="00175691" w:rsidRDefault="00175691"/>
    <w:p w14:paraId="1CA63125" w14:textId="77777777" w:rsidR="00175691" w:rsidRDefault="00F90881">
      <w:pPr>
        <w:rPr>
          <w:rFonts w:ascii="Century Gothic" w:eastAsia="Century Gothic" w:hAnsi="Century Gothic" w:cs="Century Gothic"/>
          <w:sz w:val="24"/>
          <w:szCs w:val="24"/>
        </w:rPr>
      </w:pPr>
      <w:r>
        <w:t xml:space="preserve">      </w:t>
      </w:r>
      <w:r>
        <w:tab/>
      </w:r>
      <w:r>
        <w:rPr>
          <w:rFonts w:ascii="Century Gothic" w:eastAsia="Century Gothic" w:hAnsi="Century Gothic" w:cs="Century Gothic"/>
          <w:sz w:val="24"/>
          <w:szCs w:val="24"/>
        </w:rPr>
        <w:t>Up to 50 Students – Instructor + 2 Staff</w:t>
      </w:r>
    </w:p>
    <w:p w14:paraId="2EB82984" w14:textId="77777777" w:rsidR="00175691" w:rsidRDefault="00F90881">
      <w:pP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Greater than 50 students – Instructor + 3 staff</w:t>
      </w:r>
    </w:p>
    <w:p w14:paraId="6A1D74F5" w14:textId="77777777" w:rsidR="00175691" w:rsidRDefault="00F90881">
      <w:pPr>
        <w:ind w:left="72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Extend well-trained and most-performing 7A-4A Staff and G+ Staff to      the new centre while simultaneously recruiting and training new staff for either centre. </w:t>
      </w:r>
    </w:p>
    <w:p w14:paraId="071CCA34" w14:textId="77777777" w:rsidR="00175691" w:rsidRDefault="00175691">
      <w:pPr>
        <w:ind w:left="720"/>
        <w:rPr>
          <w:rFonts w:ascii="Century Gothic" w:eastAsia="Century Gothic" w:hAnsi="Century Gothic" w:cs="Century Gothic"/>
          <w:sz w:val="24"/>
          <w:szCs w:val="24"/>
        </w:rPr>
      </w:pPr>
    </w:p>
    <w:p w14:paraId="7685CF48" w14:textId="77777777" w:rsidR="00175691" w:rsidRDefault="00F90881">
      <w:pPr>
        <w:pStyle w:val="Heading1"/>
        <w:numPr>
          <w:ilvl w:val="0"/>
          <w:numId w:val="1"/>
        </w:numPr>
        <w:rPr>
          <w:b/>
        </w:rPr>
      </w:pPr>
      <w:r>
        <w:rPr>
          <w:b/>
        </w:rPr>
        <w:lastRenderedPageBreak/>
        <w:t>Marketing plan</w:t>
      </w:r>
    </w:p>
    <w:p w14:paraId="066DE54F"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Flyers and Newslet</w:t>
      </w:r>
      <w:r>
        <w:rPr>
          <w:rFonts w:ascii="Century Gothic" w:eastAsia="Century Gothic" w:hAnsi="Century Gothic" w:cs="Century Gothic"/>
          <w:color w:val="000000"/>
          <w:sz w:val="24"/>
          <w:szCs w:val="24"/>
        </w:rPr>
        <w:t>ter in schools</w:t>
      </w:r>
    </w:p>
    <w:p w14:paraId="4102CDC2"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Advertisement in Newspaper</w:t>
      </w:r>
    </w:p>
    <w:p w14:paraId="239C5EF3"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Letterbox distribution</w:t>
      </w:r>
    </w:p>
    <w:p w14:paraId="40F35117"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Stall in the local shopping centres</w:t>
      </w:r>
    </w:p>
    <w:p w14:paraId="517ABDC4"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Local area marketing in community centres and other allied learning programs (dance/ karate / swimming)</w:t>
      </w:r>
    </w:p>
    <w:p w14:paraId="6CCEDCF2"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Setting up of Google page and advertisement in true</w:t>
      </w:r>
      <w:r>
        <w:rPr>
          <w:rFonts w:ascii="Century Gothic" w:eastAsia="Century Gothic" w:hAnsi="Century Gothic" w:cs="Century Gothic"/>
          <w:color w:val="000000"/>
          <w:sz w:val="24"/>
          <w:szCs w:val="24"/>
        </w:rPr>
        <w:t xml:space="preserve"> local/ yellow pages</w:t>
      </w:r>
      <w:r>
        <w:rPr>
          <w:rFonts w:ascii="Century Gothic" w:eastAsia="Century Gothic" w:hAnsi="Century Gothic" w:cs="Century Gothic"/>
          <w:color w:val="000000"/>
          <w:sz w:val="24"/>
          <w:szCs w:val="24"/>
        </w:rPr>
        <w:tab/>
      </w:r>
    </w:p>
    <w:p w14:paraId="56FF1A76"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 xml:space="preserve">Any educational event promoting the new centre </w:t>
      </w:r>
    </w:p>
    <w:p w14:paraId="13A70619"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Kumon Narre Warren Newsletter</w:t>
      </w:r>
    </w:p>
    <w:p w14:paraId="09A1AFC6" w14:textId="77777777" w:rsidR="00175691" w:rsidRDefault="00175691">
      <w:pPr>
        <w:pBdr>
          <w:top w:val="nil"/>
          <w:left w:val="nil"/>
          <w:bottom w:val="nil"/>
          <w:right w:val="nil"/>
          <w:between w:val="nil"/>
        </w:pBdr>
        <w:ind w:left="1440"/>
        <w:rPr>
          <w:color w:val="000000"/>
        </w:rPr>
      </w:pPr>
    </w:p>
    <w:p w14:paraId="1AE0E55F" w14:textId="77777777" w:rsidR="00175691" w:rsidRDefault="00F90881">
      <w:pPr>
        <w:pStyle w:val="Heading1"/>
        <w:numPr>
          <w:ilvl w:val="0"/>
          <w:numId w:val="1"/>
        </w:numPr>
        <w:rPr>
          <w:b/>
        </w:rPr>
      </w:pPr>
      <w:r>
        <w:rPr>
          <w:b/>
        </w:rPr>
        <w:t>Operating Expenses</w:t>
      </w:r>
    </w:p>
    <w:p w14:paraId="40CC27F5" w14:textId="77777777" w:rsidR="00175691" w:rsidRDefault="00F90881">
      <w:pPr>
        <w:numPr>
          <w:ilvl w:val="0"/>
          <w:numId w:val="13"/>
        </w:numPr>
        <w:pBdr>
          <w:top w:val="nil"/>
          <w:left w:val="nil"/>
          <w:bottom w:val="nil"/>
          <w:right w:val="nil"/>
          <w:between w:val="nil"/>
        </w:pBdr>
        <w:spacing w:after="0"/>
      </w:pPr>
      <w:r>
        <w:rPr>
          <w:rFonts w:ascii="Century Gothic" w:eastAsia="Century Gothic" w:hAnsi="Century Gothic" w:cs="Century Gothic"/>
          <w:color w:val="000000"/>
          <w:sz w:val="24"/>
          <w:szCs w:val="24"/>
        </w:rPr>
        <w:t>Initial Set up Cost – Up to 5 K</w:t>
      </w:r>
    </w:p>
    <w:p w14:paraId="7325AF8D" w14:textId="77777777" w:rsidR="00175691" w:rsidRDefault="00F90881">
      <w:pPr>
        <w:numPr>
          <w:ilvl w:val="0"/>
          <w:numId w:val="13"/>
        </w:numPr>
        <w:pBdr>
          <w:top w:val="nil"/>
          <w:left w:val="nil"/>
          <w:bottom w:val="nil"/>
          <w:right w:val="nil"/>
          <w:between w:val="nil"/>
        </w:pBdr>
      </w:pPr>
      <w:r>
        <w:rPr>
          <w:rFonts w:ascii="Century Gothic" w:eastAsia="Century Gothic" w:hAnsi="Century Gothic" w:cs="Century Gothic"/>
          <w:color w:val="000000"/>
          <w:sz w:val="24"/>
          <w:szCs w:val="24"/>
        </w:rPr>
        <w:t>Ongoing expenses expected (Major overheads)</w:t>
      </w:r>
    </w:p>
    <w:p w14:paraId="07CCB45B" w14:textId="77777777" w:rsidR="00175691" w:rsidRDefault="00F90881">
      <w:pPr>
        <w:ind w:left="108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Rent –     600 – 800 p/m</w:t>
      </w:r>
    </w:p>
    <w:p w14:paraId="532FAB8C" w14:textId="77777777" w:rsidR="00175691" w:rsidRDefault="00F90881">
      <w:pPr>
        <w:ind w:left="108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Salary -    1200 p/m</w:t>
      </w:r>
    </w:p>
    <w:p w14:paraId="66D5054E" w14:textId="77777777" w:rsidR="00175691" w:rsidRDefault="00F90881">
      <w:pPr>
        <w:ind w:left="108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               Marketing – 200 p/m</w:t>
      </w:r>
    </w:p>
    <w:p w14:paraId="15396D4F" w14:textId="77777777" w:rsidR="00175691" w:rsidRDefault="00F90881">
      <w:r>
        <w:t xml:space="preserve">  </w:t>
      </w:r>
    </w:p>
    <w:p w14:paraId="57233FB9" w14:textId="77777777" w:rsidR="00175691" w:rsidRDefault="00F90881">
      <w:pPr>
        <w:pStyle w:val="Heading1"/>
        <w:numPr>
          <w:ilvl w:val="0"/>
          <w:numId w:val="1"/>
        </w:numPr>
        <w:rPr>
          <w:b/>
        </w:rPr>
      </w:pPr>
      <w:r>
        <w:rPr>
          <w:b/>
        </w:rPr>
        <w:t>Timeline (TBD)</w:t>
      </w:r>
    </w:p>
    <w:p w14:paraId="7E5075BE" w14:textId="77777777" w:rsidR="00175691" w:rsidRDefault="00F90881">
      <w:pPr>
        <w:numPr>
          <w:ilvl w:val="0"/>
          <w:numId w:val="5"/>
        </w:numPr>
        <w:pBdr>
          <w:top w:val="nil"/>
          <w:left w:val="nil"/>
          <w:bottom w:val="nil"/>
          <w:right w:val="nil"/>
          <w:between w:val="nil"/>
        </w:pBdr>
        <w:spacing w:after="0"/>
        <w:ind w:left="180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Finalize location by Jan 2018</w:t>
      </w:r>
    </w:p>
    <w:p w14:paraId="6FC1FC8C" w14:textId="77777777" w:rsidR="00175691" w:rsidRDefault="00F90881">
      <w:pPr>
        <w:numPr>
          <w:ilvl w:val="0"/>
          <w:numId w:val="5"/>
        </w:numPr>
        <w:pBdr>
          <w:top w:val="nil"/>
          <w:left w:val="nil"/>
          <w:bottom w:val="nil"/>
          <w:right w:val="nil"/>
          <w:between w:val="nil"/>
        </w:pBdr>
        <w:spacing w:after="0"/>
        <w:ind w:left="180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Advertisement / Marketing in Jan &amp; Feb 2018</w:t>
      </w:r>
    </w:p>
    <w:p w14:paraId="000270E3" w14:textId="77777777" w:rsidR="00175691" w:rsidRDefault="00F90881">
      <w:pPr>
        <w:numPr>
          <w:ilvl w:val="0"/>
          <w:numId w:val="5"/>
        </w:numPr>
        <w:pBdr>
          <w:top w:val="nil"/>
          <w:left w:val="nil"/>
          <w:bottom w:val="nil"/>
          <w:right w:val="nil"/>
          <w:between w:val="nil"/>
        </w:pBdr>
        <w:spacing w:after="0"/>
        <w:ind w:left="180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Start by March 2018</w:t>
      </w:r>
    </w:p>
    <w:p w14:paraId="78B168D6" w14:textId="77777777" w:rsidR="00175691" w:rsidRDefault="00F90881">
      <w:pPr>
        <w:numPr>
          <w:ilvl w:val="0"/>
          <w:numId w:val="5"/>
        </w:numPr>
        <w:pBdr>
          <w:top w:val="nil"/>
          <w:left w:val="nil"/>
          <w:bottom w:val="nil"/>
          <w:right w:val="nil"/>
          <w:between w:val="nil"/>
        </w:pBdr>
        <w:spacing w:after="0"/>
        <w:ind w:left="180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Stabilize operations in March / April 2018</w:t>
      </w:r>
    </w:p>
    <w:p w14:paraId="490FD8AC" w14:textId="77777777" w:rsidR="00175691" w:rsidRDefault="00F90881">
      <w:pPr>
        <w:numPr>
          <w:ilvl w:val="0"/>
          <w:numId w:val="5"/>
        </w:numPr>
        <w:pBdr>
          <w:top w:val="nil"/>
          <w:left w:val="nil"/>
          <w:bottom w:val="nil"/>
          <w:right w:val="nil"/>
          <w:between w:val="nil"/>
        </w:pBdr>
        <w:ind w:left="180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Accelerate during the May / August free trials</w:t>
      </w:r>
    </w:p>
    <w:p w14:paraId="7FF81AB8" w14:textId="77777777" w:rsidR="00175691" w:rsidRDefault="00F90881">
      <w:pPr>
        <w:pStyle w:val="Heading1"/>
        <w:numPr>
          <w:ilvl w:val="0"/>
          <w:numId w:val="1"/>
        </w:numPr>
        <w:rPr>
          <w:b/>
        </w:rPr>
      </w:pPr>
      <w:r>
        <w:rPr>
          <w:b/>
        </w:rPr>
        <w:t>Milestones</w:t>
      </w:r>
    </w:p>
    <w:p w14:paraId="6C25F5AF" w14:textId="77777777" w:rsidR="00175691" w:rsidRDefault="00F90881">
      <w:pPr>
        <w:pStyle w:val="Heading1"/>
        <w:numPr>
          <w:ilvl w:val="0"/>
          <w:numId w:val="3"/>
        </w:numPr>
      </w:pPr>
      <w:r>
        <w:t>Goals for Berwick centre</w:t>
      </w:r>
    </w:p>
    <w:p w14:paraId="074F29B2"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70-80 Subjects in 6-8 months</w:t>
      </w:r>
    </w:p>
    <w:p w14:paraId="02FF5388"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Break even by 6-8 months</w:t>
      </w:r>
    </w:p>
    <w:p w14:paraId="18342EEC" w14:textId="77777777" w:rsidR="00175691" w:rsidRDefault="00F90881">
      <w:pPr>
        <w:numPr>
          <w:ilvl w:val="0"/>
          <w:numId w:val="14"/>
        </w:numPr>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100 Subjects by first year</w:t>
      </w:r>
    </w:p>
    <w:p w14:paraId="24F8D527" w14:textId="77777777" w:rsidR="00175691" w:rsidRDefault="00F90881">
      <w:pPr>
        <w:pStyle w:val="Heading1"/>
        <w:numPr>
          <w:ilvl w:val="0"/>
          <w:numId w:val="3"/>
        </w:numPr>
      </w:pPr>
      <w:r>
        <w:t>Goals for Narre warren centre</w:t>
      </w:r>
    </w:p>
    <w:p w14:paraId="7915F33C"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300 by June 2018</w:t>
      </w:r>
    </w:p>
    <w:p w14:paraId="5A213C3B"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Move to a bigger place by March 2019</w:t>
      </w:r>
    </w:p>
    <w:p w14:paraId="481091F4"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Sustain performance metrics</w:t>
      </w:r>
    </w:p>
    <w:p w14:paraId="3EBC1468"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10% increase in English subject numbers by June 2018</w:t>
      </w:r>
    </w:p>
    <w:p w14:paraId="5067C0A8" w14:textId="77777777" w:rsidR="00175691" w:rsidRDefault="00F90881">
      <w:pPr>
        <w:numPr>
          <w:ilvl w:val="0"/>
          <w:numId w:val="14"/>
        </w:numPr>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5 Completers</w:t>
      </w:r>
    </w:p>
    <w:p w14:paraId="3756D5EF" w14:textId="77777777" w:rsidR="00175691" w:rsidRDefault="00F90881">
      <w:pPr>
        <w:pStyle w:val="Heading1"/>
        <w:numPr>
          <w:ilvl w:val="0"/>
          <w:numId w:val="1"/>
        </w:numPr>
        <w:rPr>
          <w:b/>
        </w:rPr>
      </w:pPr>
      <w:r>
        <w:rPr>
          <w:b/>
        </w:rPr>
        <w:lastRenderedPageBreak/>
        <w:t>SWOT ANALYSIS</w:t>
      </w:r>
    </w:p>
    <w:p w14:paraId="1959F0B1" w14:textId="77777777" w:rsidR="00175691" w:rsidRDefault="00F90881">
      <w:r>
        <w:t xml:space="preserve"> </w:t>
      </w:r>
    </w:p>
    <w:tbl>
      <w:tblPr>
        <w:tblStyle w:val="a"/>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4253"/>
      </w:tblGrid>
      <w:tr w:rsidR="00175691" w14:paraId="6F63CF94" w14:textId="77777777">
        <w:tc>
          <w:tcPr>
            <w:tcW w:w="5240" w:type="dxa"/>
          </w:tcPr>
          <w:p w14:paraId="2A7378FD" w14:textId="77777777" w:rsidR="00175691" w:rsidRDefault="00F90881">
            <w:pPr>
              <w:pStyle w:val="Heading1"/>
              <w:ind w:left="720"/>
              <w:outlineLvl w:val="0"/>
              <w:rPr>
                <w:b/>
              </w:rPr>
            </w:pPr>
            <w:r>
              <w:rPr>
                <w:b/>
              </w:rPr>
              <w:lastRenderedPageBreak/>
              <w:t>STRENGTHS</w:t>
            </w:r>
          </w:p>
          <w:p w14:paraId="2AF54EB7" w14:textId="77777777" w:rsidR="00175691" w:rsidRDefault="00175691"/>
          <w:p w14:paraId="1FD97CED" w14:textId="77777777" w:rsidR="00175691" w:rsidRDefault="00F90881">
            <w:pPr>
              <w:numPr>
                <w:ilvl w:val="0"/>
                <w:numId w:val="12"/>
              </w:numPr>
              <w:pBdr>
                <w:top w:val="nil"/>
                <w:left w:val="nil"/>
                <w:bottom w:val="nil"/>
                <w:right w:val="nil"/>
                <w:between w:val="nil"/>
              </w:pBdr>
              <w:spacing w:line="259" w:lineRule="auto"/>
            </w:pPr>
            <w:r>
              <w:rPr>
                <w:color w:val="000000"/>
              </w:rPr>
              <w:t>Low investment</w:t>
            </w:r>
          </w:p>
          <w:p w14:paraId="759A5DA5" w14:textId="77777777" w:rsidR="00175691" w:rsidRDefault="00F90881">
            <w:pPr>
              <w:numPr>
                <w:ilvl w:val="0"/>
                <w:numId w:val="12"/>
              </w:numPr>
              <w:pBdr>
                <w:top w:val="nil"/>
                <w:left w:val="nil"/>
                <w:bottom w:val="nil"/>
                <w:right w:val="nil"/>
                <w:between w:val="nil"/>
              </w:pBdr>
              <w:spacing w:line="259" w:lineRule="auto"/>
            </w:pPr>
            <w:r>
              <w:rPr>
                <w:color w:val="000000"/>
              </w:rPr>
              <w:t>Improved brand awareness</w:t>
            </w:r>
          </w:p>
          <w:p w14:paraId="3E078312" w14:textId="77777777" w:rsidR="00175691" w:rsidRDefault="00F90881">
            <w:pPr>
              <w:numPr>
                <w:ilvl w:val="0"/>
                <w:numId w:val="12"/>
              </w:numPr>
              <w:pBdr>
                <w:top w:val="nil"/>
                <w:left w:val="nil"/>
                <w:bottom w:val="nil"/>
                <w:right w:val="nil"/>
                <w:between w:val="nil"/>
              </w:pBdr>
              <w:spacing w:line="259" w:lineRule="auto"/>
            </w:pPr>
            <w:r>
              <w:rPr>
                <w:color w:val="000000"/>
              </w:rPr>
              <w:t>Holding full licenses already provides time to focus on marketing in the initial phase of the business</w:t>
            </w:r>
          </w:p>
          <w:p w14:paraId="413C1465" w14:textId="77777777" w:rsidR="00175691" w:rsidRDefault="00F90881">
            <w:pPr>
              <w:numPr>
                <w:ilvl w:val="0"/>
                <w:numId w:val="12"/>
              </w:numPr>
              <w:pBdr>
                <w:top w:val="nil"/>
                <w:left w:val="nil"/>
                <w:bottom w:val="nil"/>
                <w:right w:val="nil"/>
                <w:between w:val="nil"/>
              </w:pBdr>
              <w:spacing w:line="259" w:lineRule="auto"/>
            </w:pPr>
            <w:r>
              <w:rPr>
                <w:color w:val="000000"/>
              </w:rPr>
              <w:t xml:space="preserve">Increased community presence </w:t>
            </w:r>
          </w:p>
          <w:p w14:paraId="38E72BC7" w14:textId="77777777" w:rsidR="00175691" w:rsidRDefault="00F90881">
            <w:pPr>
              <w:numPr>
                <w:ilvl w:val="0"/>
                <w:numId w:val="12"/>
              </w:numPr>
              <w:pBdr>
                <w:top w:val="nil"/>
                <w:left w:val="nil"/>
                <w:bottom w:val="nil"/>
                <w:right w:val="nil"/>
                <w:between w:val="nil"/>
              </w:pBdr>
              <w:spacing w:line="259" w:lineRule="auto"/>
            </w:pPr>
            <w:r>
              <w:rPr>
                <w:color w:val="000000"/>
              </w:rPr>
              <w:t>New location provides opportunity for faster growth</w:t>
            </w:r>
          </w:p>
          <w:p w14:paraId="178736E7" w14:textId="77777777" w:rsidR="00175691" w:rsidRDefault="00F90881">
            <w:pPr>
              <w:numPr>
                <w:ilvl w:val="0"/>
                <w:numId w:val="12"/>
              </w:numPr>
              <w:pBdr>
                <w:top w:val="nil"/>
                <w:left w:val="nil"/>
                <w:bottom w:val="nil"/>
                <w:right w:val="nil"/>
                <w:between w:val="nil"/>
              </w:pBdr>
              <w:spacing w:line="259" w:lineRule="auto"/>
            </w:pPr>
            <w:r>
              <w:rPr>
                <w:color w:val="000000"/>
              </w:rPr>
              <w:t>Market potential with younger families and pre</w:t>
            </w:r>
            <w:r>
              <w:rPr>
                <w:color w:val="000000"/>
              </w:rPr>
              <w:t xml:space="preserve">sence of schools </w:t>
            </w:r>
          </w:p>
          <w:p w14:paraId="39520BF1" w14:textId="77777777" w:rsidR="00175691" w:rsidRDefault="00F90881">
            <w:pPr>
              <w:numPr>
                <w:ilvl w:val="0"/>
                <w:numId w:val="12"/>
              </w:numPr>
              <w:pBdr>
                <w:top w:val="nil"/>
                <w:left w:val="nil"/>
                <w:bottom w:val="nil"/>
                <w:right w:val="nil"/>
                <w:between w:val="nil"/>
              </w:pBdr>
              <w:spacing w:line="259" w:lineRule="auto"/>
            </w:pPr>
            <w:r>
              <w:rPr>
                <w:color w:val="000000"/>
              </w:rPr>
              <w:t>Joint marketing initiatives with existing Berwick / Narre warren centre</w:t>
            </w:r>
          </w:p>
          <w:p w14:paraId="1BA0F618" w14:textId="77777777" w:rsidR="00175691" w:rsidRDefault="00F90881">
            <w:pPr>
              <w:numPr>
                <w:ilvl w:val="0"/>
                <w:numId w:val="12"/>
              </w:numPr>
              <w:pBdr>
                <w:top w:val="nil"/>
                <w:left w:val="nil"/>
                <w:bottom w:val="nil"/>
                <w:right w:val="nil"/>
                <w:between w:val="nil"/>
              </w:pBdr>
              <w:spacing w:line="259" w:lineRule="auto"/>
            </w:pPr>
            <w:r>
              <w:rPr>
                <w:color w:val="000000"/>
              </w:rPr>
              <w:t>Leverage Kumon Narre warren centre for resources / operational management</w:t>
            </w:r>
          </w:p>
          <w:p w14:paraId="090DAC85" w14:textId="77777777" w:rsidR="00175691" w:rsidRDefault="00F90881">
            <w:pPr>
              <w:numPr>
                <w:ilvl w:val="0"/>
                <w:numId w:val="12"/>
              </w:numPr>
              <w:pBdr>
                <w:top w:val="nil"/>
                <w:left w:val="nil"/>
                <w:bottom w:val="nil"/>
                <w:right w:val="nil"/>
                <w:between w:val="nil"/>
              </w:pBdr>
              <w:spacing w:line="259" w:lineRule="auto"/>
            </w:pPr>
            <w:r>
              <w:rPr>
                <w:color w:val="000000"/>
              </w:rPr>
              <w:t>Improved operational efficiency owing to prior learning and knowledge base</w:t>
            </w:r>
          </w:p>
          <w:p w14:paraId="6CA02DD3" w14:textId="77777777" w:rsidR="00175691" w:rsidRDefault="00F90881">
            <w:pPr>
              <w:numPr>
                <w:ilvl w:val="0"/>
                <w:numId w:val="12"/>
              </w:numPr>
              <w:pBdr>
                <w:top w:val="nil"/>
                <w:left w:val="nil"/>
                <w:bottom w:val="nil"/>
                <w:right w:val="nil"/>
                <w:between w:val="nil"/>
              </w:pBdr>
              <w:spacing w:line="259" w:lineRule="auto"/>
            </w:pPr>
            <w:r>
              <w:rPr>
                <w:color w:val="000000"/>
              </w:rPr>
              <w:t>Ideally located b</w:t>
            </w:r>
            <w:r>
              <w:rPr>
                <w:color w:val="000000"/>
              </w:rPr>
              <w:t>etween the suburbs</w:t>
            </w:r>
          </w:p>
          <w:p w14:paraId="580AEABE" w14:textId="77777777" w:rsidR="00175691" w:rsidRDefault="00F90881">
            <w:pPr>
              <w:numPr>
                <w:ilvl w:val="0"/>
                <w:numId w:val="12"/>
              </w:numPr>
              <w:pBdr>
                <w:top w:val="nil"/>
                <w:left w:val="nil"/>
                <w:bottom w:val="nil"/>
                <w:right w:val="nil"/>
                <w:between w:val="nil"/>
              </w:pBdr>
              <w:spacing w:line="259" w:lineRule="auto"/>
            </w:pPr>
            <w:r>
              <w:rPr>
                <w:color w:val="000000"/>
              </w:rPr>
              <w:t>Know pulse of the community</w:t>
            </w:r>
          </w:p>
          <w:p w14:paraId="35DC54DD" w14:textId="77777777" w:rsidR="00175691" w:rsidRDefault="00F90881">
            <w:pPr>
              <w:numPr>
                <w:ilvl w:val="0"/>
                <w:numId w:val="12"/>
              </w:numPr>
              <w:pBdr>
                <w:top w:val="nil"/>
                <w:left w:val="nil"/>
                <w:bottom w:val="nil"/>
                <w:right w:val="nil"/>
                <w:between w:val="nil"/>
              </w:pBdr>
              <w:spacing w:after="160" w:line="259" w:lineRule="auto"/>
            </w:pPr>
            <w:r>
              <w:rPr>
                <w:color w:val="000000"/>
              </w:rPr>
              <w:t>Good understanding of local competition and risk mitigation</w:t>
            </w:r>
          </w:p>
          <w:p w14:paraId="60B073F5" w14:textId="77777777" w:rsidR="00175691" w:rsidRDefault="00175691"/>
        </w:tc>
        <w:tc>
          <w:tcPr>
            <w:tcW w:w="4253" w:type="dxa"/>
          </w:tcPr>
          <w:p w14:paraId="6C5D5764" w14:textId="77777777" w:rsidR="00175691" w:rsidRDefault="00F90881">
            <w:pPr>
              <w:pStyle w:val="Heading1"/>
              <w:ind w:left="720"/>
              <w:outlineLvl w:val="0"/>
              <w:rPr>
                <w:b/>
              </w:rPr>
            </w:pPr>
            <w:r>
              <w:rPr>
                <w:b/>
              </w:rPr>
              <w:t>WEAKNESS</w:t>
            </w:r>
          </w:p>
          <w:p w14:paraId="53EE8BEA" w14:textId="77777777" w:rsidR="00175691" w:rsidRDefault="00175691"/>
          <w:p w14:paraId="017A8221" w14:textId="77777777" w:rsidR="00175691" w:rsidRDefault="00F90881">
            <w:pPr>
              <w:numPr>
                <w:ilvl w:val="0"/>
                <w:numId w:val="7"/>
              </w:numPr>
              <w:pBdr>
                <w:top w:val="nil"/>
                <w:left w:val="nil"/>
                <w:bottom w:val="nil"/>
                <w:right w:val="nil"/>
                <w:between w:val="nil"/>
              </w:pBdr>
              <w:spacing w:line="259" w:lineRule="auto"/>
            </w:pPr>
            <w:r>
              <w:rPr>
                <w:color w:val="000000"/>
              </w:rPr>
              <w:t>Loss of identity – (Second centre within same suburb)</w:t>
            </w:r>
          </w:p>
          <w:p w14:paraId="53DED19A" w14:textId="77777777" w:rsidR="00175691" w:rsidRDefault="00F90881">
            <w:pPr>
              <w:numPr>
                <w:ilvl w:val="0"/>
                <w:numId w:val="7"/>
              </w:numPr>
              <w:pBdr>
                <w:top w:val="nil"/>
                <w:left w:val="nil"/>
                <w:bottom w:val="nil"/>
                <w:right w:val="nil"/>
                <w:between w:val="nil"/>
              </w:pBdr>
              <w:spacing w:line="259" w:lineRule="auto"/>
            </w:pPr>
            <w:r>
              <w:rPr>
                <w:color w:val="000000"/>
              </w:rPr>
              <w:t>Proximity from other centres hampering relationships</w:t>
            </w:r>
          </w:p>
          <w:p w14:paraId="261BE1D5" w14:textId="77777777" w:rsidR="00175691" w:rsidRDefault="00F90881">
            <w:pPr>
              <w:numPr>
                <w:ilvl w:val="0"/>
                <w:numId w:val="7"/>
              </w:numPr>
              <w:pBdr>
                <w:top w:val="nil"/>
                <w:left w:val="nil"/>
                <w:bottom w:val="nil"/>
                <w:right w:val="nil"/>
                <w:between w:val="nil"/>
              </w:pBdr>
              <w:spacing w:line="259" w:lineRule="auto"/>
            </w:pPr>
            <w:r>
              <w:rPr>
                <w:color w:val="000000"/>
              </w:rPr>
              <w:t>Presence of Northshore / other institutions at Berwick</w:t>
            </w:r>
          </w:p>
          <w:p w14:paraId="16B36200" w14:textId="77777777" w:rsidR="00175691" w:rsidRDefault="00F90881">
            <w:pPr>
              <w:numPr>
                <w:ilvl w:val="0"/>
                <w:numId w:val="7"/>
              </w:numPr>
              <w:pBdr>
                <w:top w:val="nil"/>
                <w:left w:val="nil"/>
                <w:bottom w:val="nil"/>
                <w:right w:val="nil"/>
                <w:between w:val="nil"/>
              </w:pBdr>
              <w:spacing w:line="259" w:lineRule="auto"/>
            </w:pPr>
            <w:r>
              <w:rPr>
                <w:color w:val="000000"/>
              </w:rPr>
              <w:t>Committing for 6 working days</w:t>
            </w:r>
          </w:p>
          <w:p w14:paraId="7AC3679F" w14:textId="77777777" w:rsidR="00175691" w:rsidRDefault="00F90881">
            <w:pPr>
              <w:numPr>
                <w:ilvl w:val="0"/>
                <w:numId w:val="7"/>
              </w:numPr>
              <w:pBdr>
                <w:top w:val="nil"/>
                <w:left w:val="nil"/>
                <w:bottom w:val="nil"/>
                <w:right w:val="nil"/>
                <w:between w:val="nil"/>
              </w:pBdr>
              <w:spacing w:line="259" w:lineRule="auto"/>
            </w:pPr>
            <w:r>
              <w:rPr>
                <w:color w:val="000000"/>
              </w:rPr>
              <w:t>Year-on-year dependency on leasing in a community centre / public entity</w:t>
            </w:r>
          </w:p>
          <w:p w14:paraId="356B45DC" w14:textId="77777777" w:rsidR="00175691" w:rsidRDefault="00F90881">
            <w:pPr>
              <w:numPr>
                <w:ilvl w:val="0"/>
                <w:numId w:val="7"/>
              </w:numPr>
              <w:pBdr>
                <w:top w:val="nil"/>
                <w:left w:val="nil"/>
                <w:bottom w:val="nil"/>
                <w:right w:val="nil"/>
                <w:between w:val="nil"/>
              </w:pBdr>
              <w:spacing w:after="160" w:line="259" w:lineRule="auto"/>
            </w:pPr>
            <w:r>
              <w:rPr>
                <w:color w:val="000000"/>
              </w:rPr>
              <w:t>MIM’s on Wednesday morning</w:t>
            </w:r>
          </w:p>
        </w:tc>
      </w:tr>
      <w:tr w:rsidR="00175691" w14:paraId="5643BCBB" w14:textId="77777777">
        <w:tc>
          <w:tcPr>
            <w:tcW w:w="5240" w:type="dxa"/>
          </w:tcPr>
          <w:p w14:paraId="631F459E" w14:textId="77777777" w:rsidR="00175691" w:rsidRDefault="00F90881">
            <w:pPr>
              <w:pStyle w:val="Heading1"/>
              <w:ind w:left="720"/>
              <w:outlineLvl w:val="0"/>
              <w:rPr>
                <w:b/>
              </w:rPr>
            </w:pPr>
            <w:r>
              <w:rPr>
                <w:b/>
              </w:rPr>
              <w:t>OPPORTUNITIES</w:t>
            </w:r>
          </w:p>
          <w:p w14:paraId="41BEAB1F" w14:textId="77777777" w:rsidR="00175691" w:rsidRDefault="00175691"/>
          <w:p w14:paraId="4AB78D3E" w14:textId="77777777" w:rsidR="00175691" w:rsidRDefault="00F90881">
            <w:pPr>
              <w:numPr>
                <w:ilvl w:val="0"/>
                <w:numId w:val="12"/>
              </w:numPr>
              <w:pBdr>
                <w:top w:val="nil"/>
                <w:left w:val="nil"/>
                <w:bottom w:val="nil"/>
                <w:right w:val="nil"/>
                <w:between w:val="nil"/>
              </w:pBdr>
              <w:spacing w:line="259" w:lineRule="auto"/>
            </w:pPr>
            <w:r>
              <w:rPr>
                <w:color w:val="000000"/>
              </w:rPr>
              <w:t>Neighbouring suburbs with growing population like Clyde North</w:t>
            </w:r>
          </w:p>
          <w:p w14:paraId="7EB25A36" w14:textId="77777777" w:rsidR="00175691" w:rsidRDefault="00F90881">
            <w:pPr>
              <w:numPr>
                <w:ilvl w:val="0"/>
                <w:numId w:val="12"/>
              </w:numPr>
              <w:pBdr>
                <w:top w:val="nil"/>
                <w:left w:val="nil"/>
                <w:bottom w:val="nil"/>
                <w:right w:val="nil"/>
                <w:between w:val="nil"/>
              </w:pBdr>
              <w:spacing w:line="259" w:lineRule="auto"/>
            </w:pPr>
            <w:r>
              <w:rPr>
                <w:color w:val="000000"/>
              </w:rPr>
              <w:t>Opportunity to choose a location closer to schools and away from the competitors</w:t>
            </w:r>
          </w:p>
          <w:p w14:paraId="1B3BCFE4" w14:textId="77777777" w:rsidR="00175691" w:rsidRDefault="00F90881">
            <w:pPr>
              <w:numPr>
                <w:ilvl w:val="0"/>
                <w:numId w:val="12"/>
              </w:numPr>
              <w:pBdr>
                <w:top w:val="nil"/>
                <w:left w:val="nil"/>
                <w:bottom w:val="nil"/>
                <w:right w:val="nil"/>
                <w:between w:val="nil"/>
              </w:pBdr>
              <w:spacing w:line="259" w:lineRule="auto"/>
            </w:pPr>
            <w:r>
              <w:rPr>
                <w:color w:val="000000"/>
              </w:rPr>
              <w:t xml:space="preserve">Reduced time and effort in training / professional development / planning / marketing initiatives </w:t>
            </w:r>
          </w:p>
          <w:p w14:paraId="60A3247C" w14:textId="77777777" w:rsidR="00175691" w:rsidRDefault="00F90881">
            <w:pPr>
              <w:numPr>
                <w:ilvl w:val="0"/>
                <w:numId w:val="12"/>
              </w:numPr>
              <w:pBdr>
                <w:top w:val="nil"/>
                <w:left w:val="nil"/>
                <w:bottom w:val="nil"/>
                <w:right w:val="nil"/>
                <w:between w:val="nil"/>
              </w:pBdr>
              <w:spacing w:line="259" w:lineRule="auto"/>
            </w:pPr>
            <w:r>
              <w:rPr>
                <w:color w:val="000000"/>
              </w:rPr>
              <w:t>ROI faster than a commercial centre</w:t>
            </w:r>
          </w:p>
          <w:p w14:paraId="6DBB8DE6" w14:textId="77777777" w:rsidR="00175691" w:rsidRDefault="00F90881">
            <w:pPr>
              <w:numPr>
                <w:ilvl w:val="0"/>
                <w:numId w:val="12"/>
              </w:numPr>
              <w:pBdr>
                <w:top w:val="nil"/>
                <w:left w:val="nil"/>
                <w:bottom w:val="nil"/>
                <w:right w:val="nil"/>
                <w:between w:val="nil"/>
              </w:pBdr>
              <w:spacing w:line="259" w:lineRule="auto"/>
            </w:pPr>
            <w:r>
              <w:rPr>
                <w:color w:val="000000"/>
              </w:rPr>
              <w:t>To start as non-commercial and move to commercial based on growth limiting the high fixed costs</w:t>
            </w:r>
          </w:p>
          <w:p w14:paraId="4F3F9D20" w14:textId="77777777" w:rsidR="00175691" w:rsidRDefault="00F90881">
            <w:pPr>
              <w:numPr>
                <w:ilvl w:val="0"/>
                <w:numId w:val="12"/>
              </w:numPr>
              <w:pBdr>
                <w:top w:val="nil"/>
                <w:left w:val="nil"/>
                <w:bottom w:val="nil"/>
                <w:right w:val="nil"/>
                <w:between w:val="nil"/>
              </w:pBdr>
              <w:spacing w:after="160" w:line="259" w:lineRule="auto"/>
            </w:pPr>
            <w:r>
              <w:rPr>
                <w:color w:val="000000"/>
              </w:rPr>
              <w:t>Gain experience in running a business from the start</w:t>
            </w:r>
          </w:p>
        </w:tc>
        <w:tc>
          <w:tcPr>
            <w:tcW w:w="4253" w:type="dxa"/>
          </w:tcPr>
          <w:p w14:paraId="567BB61B" w14:textId="77777777" w:rsidR="00175691" w:rsidRDefault="00F90881">
            <w:pPr>
              <w:pStyle w:val="Heading1"/>
              <w:ind w:left="720"/>
              <w:outlineLvl w:val="0"/>
              <w:rPr>
                <w:b/>
              </w:rPr>
            </w:pPr>
            <w:r>
              <w:rPr>
                <w:b/>
              </w:rPr>
              <w:t>THREAT</w:t>
            </w:r>
          </w:p>
          <w:p w14:paraId="63060FB6" w14:textId="77777777" w:rsidR="00175691" w:rsidRDefault="00175691"/>
          <w:p w14:paraId="7A959427" w14:textId="77777777" w:rsidR="00175691" w:rsidRDefault="00F90881">
            <w:pPr>
              <w:numPr>
                <w:ilvl w:val="0"/>
                <w:numId w:val="10"/>
              </w:numPr>
              <w:pBdr>
                <w:top w:val="nil"/>
                <w:left w:val="nil"/>
                <w:bottom w:val="nil"/>
                <w:right w:val="nil"/>
                <w:between w:val="nil"/>
              </w:pBdr>
              <w:spacing w:line="259" w:lineRule="auto"/>
            </w:pPr>
            <w:r>
              <w:rPr>
                <w:color w:val="000000"/>
              </w:rPr>
              <w:t>Kumon opening yet another centre affecting the potential of the new centre</w:t>
            </w:r>
          </w:p>
          <w:p w14:paraId="5761909B" w14:textId="77777777" w:rsidR="00175691" w:rsidRDefault="00F90881">
            <w:pPr>
              <w:numPr>
                <w:ilvl w:val="0"/>
                <w:numId w:val="10"/>
              </w:numPr>
              <w:pBdr>
                <w:top w:val="nil"/>
                <w:left w:val="nil"/>
                <w:bottom w:val="nil"/>
                <w:right w:val="nil"/>
                <w:between w:val="nil"/>
              </w:pBdr>
              <w:spacing w:line="259" w:lineRule="auto"/>
            </w:pPr>
            <w:r>
              <w:rPr>
                <w:color w:val="000000"/>
              </w:rPr>
              <w:t>Low equity during sale of the centre</w:t>
            </w:r>
          </w:p>
          <w:p w14:paraId="54F56EA3" w14:textId="77777777" w:rsidR="00175691" w:rsidRDefault="00F90881">
            <w:pPr>
              <w:numPr>
                <w:ilvl w:val="0"/>
                <w:numId w:val="10"/>
              </w:numPr>
              <w:pBdr>
                <w:top w:val="nil"/>
                <w:left w:val="nil"/>
                <w:bottom w:val="nil"/>
                <w:right w:val="nil"/>
                <w:between w:val="nil"/>
              </w:pBdr>
              <w:spacing w:line="259" w:lineRule="auto"/>
            </w:pPr>
            <w:r>
              <w:rPr>
                <w:color w:val="000000"/>
              </w:rPr>
              <w:t>Students moving from the existing centres owing to proximity from their house</w:t>
            </w:r>
          </w:p>
          <w:p w14:paraId="66A2455E" w14:textId="77777777" w:rsidR="00175691" w:rsidRDefault="00175691">
            <w:pPr>
              <w:pBdr>
                <w:top w:val="nil"/>
                <w:left w:val="nil"/>
                <w:bottom w:val="nil"/>
                <w:right w:val="nil"/>
                <w:between w:val="nil"/>
              </w:pBdr>
              <w:spacing w:after="160" w:line="259" w:lineRule="auto"/>
              <w:ind w:left="720"/>
              <w:rPr>
                <w:color w:val="000000"/>
              </w:rPr>
            </w:pPr>
          </w:p>
          <w:p w14:paraId="7A4C2566" w14:textId="77777777" w:rsidR="00175691" w:rsidRDefault="00175691"/>
        </w:tc>
      </w:tr>
    </w:tbl>
    <w:p w14:paraId="7FAC2361" w14:textId="77777777" w:rsidR="00175691" w:rsidRDefault="00F90881">
      <w:pPr>
        <w:pStyle w:val="Heading1"/>
        <w:rPr>
          <w:b/>
          <w:sz w:val="24"/>
          <w:szCs w:val="24"/>
        </w:rPr>
      </w:pPr>
      <w:r>
        <w:rPr>
          <w:b/>
          <w:sz w:val="24"/>
          <w:szCs w:val="24"/>
        </w:rPr>
        <w:t>** Any further perceived threats / opportunities and risk mitigation to be discussed with the FDC.</w:t>
      </w:r>
    </w:p>
    <w:p w14:paraId="09D62B17" w14:textId="77777777" w:rsidR="00175691" w:rsidRDefault="00175691"/>
    <w:p w14:paraId="783FC5BA" w14:textId="77777777" w:rsidR="00175691" w:rsidRDefault="00175691"/>
    <w:p w14:paraId="41916F80" w14:textId="77777777" w:rsidR="00175691" w:rsidRDefault="00F90881">
      <w:pPr>
        <w:pStyle w:val="Heading1"/>
        <w:numPr>
          <w:ilvl w:val="0"/>
          <w:numId w:val="1"/>
        </w:numPr>
        <w:rPr>
          <w:b/>
        </w:rPr>
      </w:pPr>
      <w:r>
        <w:rPr>
          <w:b/>
        </w:rPr>
        <w:lastRenderedPageBreak/>
        <w:t>Cash Projection</w:t>
      </w:r>
    </w:p>
    <w:p w14:paraId="036F4FF4" w14:textId="77777777" w:rsidR="00175691" w:rsidRDefault="00F90881">
      <w:r>
        <w:t xml:space="preserve">        </w:t>
      </w:r>
    </w:p>
    <w:p w14:paraId="605AFDEF" w14:textId="77777777" w:rsidR="00175691" w:rsidRDefault="00F90881">
      <w:pPr>
        <w:ind w:left="360"/>
      </w:pPr>
      <w:r>
        <w:rPr>
          <w:rFonts w:ascii="Century Gothic" w:eastAsia="Century Gothic" w:hAnsi="Century Gothic" w:cs="Century Gothic"/>
          <w:sz w:val="24"/>
          <w:szCs w:val="24"/>
        </w:rPr>
        <w:t>The cash projection is based on a conservative growth for the centre and needs to be fine-tuned after further discussion.</w:t>
      </w:r>
    </w:p>
    <w:p w14:paraId="1DCC9FCE" w14:textId="77777777" w:rsidR="00175691" w:rsidRDefault="00175691"/>
    <w:p w14:paraId="4E1B5D7A" w14:textId="77777777" w:rsidR="00175691" w:rsidRDefault="00F90881">
      <w:pPr>
        <w:ind w:left="720" w:firstLine="720"/>
      </w:pPr>
      <w:r>
        <w:rPr>
          <w:noProof/>
        </w:rPr>
        <w:object w:dxaOrig="1504" w:dyaOrig="982" w14:anchorId="088667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5pt;height:48.75pt;mso-width-percent:0;mso-height-percent:0;mso-width-percent:0;mso-height-percent:0" o:ole="">
            <v:imagedata r:id="rId8" o:title=""/>
          </v:shape>
          <o:OLEObject Type="Embed" ProgID="Excel.Sheet.12" ShapeID="_x0000_i1025" DrawAspect="Icon" ObjectID="_1679645497" r:id="rId9"/>
        </w:object>
      </w:r>
    </w:p>
    <w:p w14:paraId="0ADE01A4" w14:textId="77777777" w:rsidR="00175691" w:rsidRDefault="00F90881">
      <w:pPr>
        <w:pStyle w:val="Heading1"/>
        <w:numPr>
          <w:ilvl w:val="0"/>
          <w:numId w:val="1"/>
        </w:numPr>
        <w:rPr>
          <w:b/>
        </w:rPr>
      </w:pPr>
      <w:r>
        <w:rPr>
          <w:b/>
        </w:rPr>
        <w:t>Outstanding queries (TBD)</w:t>
      </w:r>
    </w:p>
    <w:p w14:paraId="01F1AEC6" w14:textId="77777777" w:rsidR="00175691" w:rsidRDefault="00175691"/>
    <w:p w14:paraId="2FCA8C44"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Second centre in Berwick Vs New centre in Clyde north/ neighbouring suburbs.</w:t>
      </w:r>
    </w:p>
    <w:p w14:paraId="0873D83D"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What is the feedback from other neighbouring centres, specifically from the Berwick </w:t>
      </w:r>
      <w:proofErr w:type="gramStart"/>
      <w:r>
        <w:rPr>
          <w:rFonts w:ascii="Century Gothic" w:eastAsia="Century Gothic" w:hAnsi="Century Gothic" w:cs="Century Gothic"/>
          <w:color w:val="000000"/>
          <w:sz w:val="24"/>
          <w:szCs w:val="24"/>
        </w:rPr>
        <w:t>instructor.</w:t>
      </w:r>
      <w:proofErr w:type="gramEnd"/>
    </w:p>
    <w:p w14:paraId="5F3B43DF"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Is there any specific location perceived as ideal for the new centre?</w:t>
      </w:r>
    </w:p>
    <w:p w14:paraId="7FA7A630"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Was the data survey done for whole of Berwick only or in accordance with neighbouring subu</w:t>
      </w:r>
      <w:r>
        <w:rPr>
          <w:rFonts w:ascii="Century Gothic" w:eastAsia="Century Gothic" w:hAnsi="Century Gothic" w:cs="Century Gothic"/>
          <w:color w:val="000000"/>
          <w:sz w:val="24"/>
          <w:szCs w:val="24"/>
        </w:rPr>
        <w:t>rbs?</w:t>
      </w:r>
    </w:p>
    <w:p w14:paraId="5D9F7A05"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What is the estimated growth potential in terms of the number of subjects?</w:t>
      </w:r>
    </w:p>
    <w:p w14:paraId="4A18F1F3" w14:textId="77777777" w:rsidR="00175691" w:rsidRDefault="00F90881">
      <w:pPr>
        <w:numPr>
          <w:ilvl w:val="0"/>
          <w:numId w:val="14"/>
        </w:numPr>
        <w:pBdr>
          <w:top w:val="nil"/>
          <w:left w:val="nil"/>
          <w:bottom w:val="nil"/>
          <w:right w:val="nil"/>
          <w:between w:val="nil"/>
        </w:pBdr>
        <w:spacing w:after="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How </w:t>
      </w:r>
      <w:proofErr w:type="gramStart"/>
      <w:r>
        <w:rPr>
          <w:rFonts w:ascii="Century Gothic" w:eastAsia="Century Gothic" w:hAnsi="Century Gothic" w:cs="Century Gothic"/>
          <w:color w:val="000000"/>
          <w:sz w:val="24"/>
          <w:szCs w:val="24"/>
        </w:rPr>
        <w:t>Kumon office will</w:t>
      </w:r>
      <w:proofErr w:type="gramEnd"/>
      <w:r>
        <w:rPr>
          <w:rFonts w:ascii="Century Gothic" w:eastAsia="Century Gothic" w:hAnsi="Century Gothic" w:cs="Century Gothic"/>
          <w:color w:val="000000"/>
          <w:sz w:val="24"/>
          <w:szCs w:val="24"/>
        </w:rPr>
        <w:t xml:space="preserve"> support the new centre (Financial, marketing and others)?</w:t>
      </w:r>
    </w:p>
    <w:p w14:paraId="3A06D2D7" w14:textId="77777777" w:rsidR="00175691" w:rsidRDefault="00F90881">
      <w:pPr>
        <w:numPr>
          <w:ilvl w:val="0"/>
          <w:numId w:val="14"/>
        </w:numPr>
        <w:pBdr>
          <w:top w:val="nil"/>
          <w:left w:val="nil"/>
          <w:bottom w:val="nil"/>
          <w:right w:val="nil"/>
          <w:between w:val="nil"/>
        </w:pBd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Is there any incentive for an existing instructor opening a second centre?</w:t>
      </w:r>
    </w:p>
    <w:p w14:paraId="32D35A99" w14:textId="77777777" w:rsidR="00175691" w:rsidRDefault="00175691">
      <w:pPr>
        <w:ind w:left="1440"/>
        <w:rPr>
          <w:rFonts w:ascii="Century Gothic" w:eastAsia="Century Gothic" w:hAnsi="Century Gothic" w:cs="Century Gothic"/>
          <w:sz w:val="24"/>
          <w:szCs w:val="24"/>
        </w:rPr>
      </w:pPr>
    </w:p>
    <w:p w14:paraId="714766E9" w14:textId="77777777" w:rsidR="00175691" w:rsidRDefault="00175691"/>
    <w:p w14:paraId="5B43F5D9" w14:textId="77777777" w:rsidR="00175691" w:rsidRDefault="00175691"/>
    <w:p w14:paraId="593B73C0" w14:textId="77777777" w:rsidR="00175691" w:rsidRDefault="00175691"/>
    <w:p w14:paraId="58D4787F" w14:textId="77777777" w:rsidR="00175691" w:rsidRDefault="00175691">
      <w:pPr>
        <w:ind w:left="720"/>
      </w:pPr>
    </w:p>
    <w:p w14:paraId="6A1F819E" w14:textId="77777777" w:rsidR="00175691" w:rsidRDefault="00175691"/>
    <w:p w14:paraId="55BC704D" w14:textId="77777777" w:rsidR="00175691" w:rsidRDefault="00F90881">
      <w:r>
        <w:t xml:space="preserve">             </w:t>
      </w:r>
    </w:p>
    <w:p w14:paraId="392D1503" w14:textId="77777777" w:rsidR="00175691" w:rsidRDefault="00175691"/>
    <w:p w14:paraId="118BE22B" w14:textId="77777777" w:rsidR="00175691" w:rsidRDefault="00175691"/>
    <w:sectPr w:rsidR="0017569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9AFB17" w14:textId="77777777" w:rsidR="00F90881" w:rsidRDefault="00F90881">
      <w:pPr>
        <w:spacing w:after="0" w:line="240" w:lineRule="auto"/>
      </w:pPr>
      <w:r>
        <w:separator/>
      </w:r>
    </w:p>
  </w:endnote>
  <w:endnote w:type="continuationSeparator" w:id="0">
    <w:p w14:paraId="42A42C87" w14:textId="77777777" w:rsidR="00F90881" w:rsidRDefault="00F90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Overlock">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E32C8" w14:textId="77777777" w:rsidR="00F510AB" w:rsidRDefault="00F510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B9DCA" w14:textId="77777777" w:rsidR="00175691" w:rsidRDefault="00F90881">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sidR="00F510AB">
      <w:rPr>
        <w:color w:val="000000"/>
      </w:rPr>
      <w:fldChar w:fldCharType="separate"/>
    </w:r>
    <w:r w:rsidR="00F510AB">
      <w:rPr>
        <w:noProof/>
        <w:color w:val="000000"/>
      </w:rPr>
      <w:t>1</w:t>
    </w:r>
    <w:r>
      <w:rPr>
        <w:color w:val="000000"/>
      </w:rPr>
      <w:fldChar w:fldCharType="end"/>
    </w:r>
  </w:p>
  <w:p w14:paraId="026134D0" w14:textId="77777777" w:rsidR="00175691" w:rsidRDefault="0017569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74E29A" w14:textId="77777777" w:rsidR="00175691" w:rsidRDefault="00175691">
    <w:pPr>
      <w:pBdr>
        <w:top w:val="nil"/>
        <w:left w:val="nil"/>
        <w:bottom w:val="nil"/>
        <w:right w:val="nil"/>
        <w:between w:val="nil"/>
      </w:pBdr>
      <w:tabs>
        <w:tab w:val="center" w:pos="4513"/>
        <w:tab w:val="right" w:pos="9026"/>
      </w:tabs>
      <w:spacing w:after="0" w:line="240" w:lineRule="auto"/>
      <w:jc w:val="center"/>
      <w:rPr>
        <w:smallCaps/>
        <w:color w:val="4472C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76A3A" w14:textId="77777777" w:rsidR="00F90881" w:rsidRDefault="00F90881">
      <w:pPr>
        <w:spacing w:after="0" w:line="240" w:lineRule="auto"/>
      </w:pPr>
      <w:r>
        <w:separator/>
      </w:r>
    </w:p>
  </w:footnote>
  <w:footnote w:type="continuationSeparator" w:id="0">
    <w:p w14:paraId="5487673F" w14:textId="77777777" w:rsidR="00F90881" w:rsidRDefault="00F908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3C392" w14:textId="77777777" w:rsidR="00F510AB" w:rsidRDefault="00F51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552C42" w14:textId="77777777" w:rsidR="00175691" w:rsidRDefault="00F90881">
    <w:pPr>
      <w:spacing w:line="264" w:lineRule="auto"/>
    </w:pPr>
    <w:r>
      <w:rPr>
        <w:color w:val="4472C4"/>
        <w:sz w:val="20"/>
        <w:szCs w:val="20"/>
      </w:rPr>
      <w:t>Business Proposal</w:t>
    </w:r>
  </w:p>
  <w:p w14:paraId="5E8F80A5" w14:textId="77777777" w:rsidR="00175691" w:rsidRDefault="00175691">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8BB442" w14:textId="77777777" w:rsidR="00F510AB" w:rsidRDefault="00F510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D0059"/>
    <w:multiLevelType w:val="multilevel"/>
    <w:tmpl w:val="E6E8E85E"/>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 w15:restartNumberingAfterBreak="0">
    <w:nsid w:val="0EA45058"/>
    <w:multiLevelType w:val="multilevel"/>
    <w:tmpl w:val="3006CE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DC3929"/>
    <w:multiLevelType w:val="multilevel"/>
    <w:tmpl w:val="3FF61F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202FE1"/>
    <w:multiLevelType w:val="multilevel"/>
    <w:tmpl w:val="0DBE7BC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7C24554"/>
    <w:multiLevelType w:val="multilevel"/>
    <w:tmpl w:val="DE7604F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4DE640B4"/>
    <w:multiLevelType w:val="multilevel"/>
    <w:tmpl w:val="F15E3B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1631090"/>
    <w:multiLevelType w:val="multilevel"/>
    <w:tmpl w:val="3028B7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879516E"/>
    <w:multiLevelType w:val="multilevel"/>
    <w:tmpl w:val="602CF41E"/>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8" w15:restartNumberingAfterBreak="0">
    <w:nsid w:val="58D65E8B"/>
    <w:multiLevelType w:val="multilevel"/>
    <w:tmpl w:val="A6048C9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5DE865C5"/>
    <w:multiLevelType w:val="multilevel"/>
    <w:tmpl w:val="E22E9DB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 w15:restartNumberingAfterBreak="0">
    <w:nsid w:val="60A84569"/>
    <w:multiLevelType w:val="multilevel"/>
    <w:tmpl w:val="2E94346C"/>
    <w:lvl w:ilvl="0">
      <w:start w:val="1"/>
      <w:numFmt w:val="bullet"/>
      <w:lvlText w:val="✔"/>
      <w:lvlJc w:val="left"/>
      <w:pPr>
        <w:ind w:left="2570" w:hanging="360"/>
      </w:pPr>
      <w:rPr>
        <w:rFonts w:ascii="Noto Sans Symbols" w:eastAsia="Noto Sans Symbols" w:hAnsi="Noto Sans Symbols" w:cs="Noto Sans Symbols"/>
        <w:sz w:val="24"/>
        <w:szCs w:val="24"/>
      </w:rPr>
    </w:lvl>
    <w:lvl w:ilvl="1">
      <w:start w:val="1"/>
      <w:numFmt w:val="lowerLetter"/>
      <w:lvlText w:val="%2."/>
      <w:lvlJc w:val="left"/>
      <w:pPr>
        <w:ind w:left="3290" w:hanging="360"/>
      </w:pPr>
    </w:lvl>
    <w:lvl w:ilvl="2">
      <w:start w:val="1"/>
      <w:numFmt w:val="lowerRoman"/>
      <w:lvlText w:val="%3."/>
      <w:lvlJc w:val="right"/>
      <w:pPr>
        <w:ind w:left="4010" w:hanging="180"/>
      </w:pPr>
    </w:lvl>
    <w:lvl w:ilvl="3">
      <w:start w:val="1"/>
      <w:numFmt w:val="decimal"/>
      <w:lvlText w:val="%4."/>
      <w:lvlJc w:val="left"/>
      <w:pPr>
        <w:ind w:left="4730" w:hanging="360"/>
      </w:pPr>
    </w:lvl>
    <w:lvl w:ilvl="4">
      <w:start w:val="1"/>
      <w:numFmt w:val="lowerLetter"/>
      <w:lvlText w:val="%5."/>
      <w:lvlJc w:val="left"/>
      <w:pPr>
        <w:ind w:left="5450" w:hanging="360"/>
      </w:pPr>
    </w:lvl>
    <w:lvl w:ilvl="5">
      <w:start w:val="1"/>
      <w:numFmt w:val="lowerRoman"/>
      <w:lvlText w:val="%6."/>
      <w:lvlJc w:val="right"/>
      <w:pPr>
        <w:ind w:left="6170" w:hanging="180"/>
      </w:pPr>
    </w:lvl>
    <w:lvl w:ilvl="6">
      <w:start w:val="1"/>
      <w:numFmt w:val="decimal"/>
      <w:lvlText w:val="%7."/>
      <w:lvlJc w:val="left"/>
      <w:pPr>
        <w:ind w:left="6890" w:hanging="360"/>
      </w:pPr>
    </w:lvl>
    <w:lvl w:ilvl="7">
      <w:start w:val="1"/>
      <w:numFmt w:val="lowerLetter"/>
      <w:lvlText w:val="%8."/>
      <w:lvlJc w:val="left"/>
      <w:pPr>
        <w:ind w:left="7610" w:hanging="360"/>
      </w:pPr>
    </w:lvl>
    <w:lvl w:ilvl="8">
      <w:start w:val="1"/>
      <w:numFmt w:val="lowerRoman"/>
      <w:lvlText w:val="%9."/>
      <w:lvlJc w:val="right"/>
      <w:pPr>
        <w:ind w:left="8330" w:hanging="180"/>
      </w:pPr>
    </w:lvl>
  </w:abstractNum>
  <w:abstractNum w:abstractNumId="11" w15:restartNumberingAfterBreak="0">
    <w:nsid w:val="6185644D"/>
    <w:multiLevelType w:val="multilevel"/>
    <w:tmpl w:val="31DE8AE0"/>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2" w15:restartNumberingAfterBreak="0">
    <w:nsid w:val="72AC6EEF"/>
    <w:multiLevelType w:val="multilevel"/>
    <w:tmpl w:val="3ABA71DC"/>
    <w:lvl w:ilvl="0">
      <w:start w:val="53"/>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79CC4FDD"/>
    <w:multiLevelType w:val="multilevel"/>
    <w:tmpl w:val="11D0AFD6"/>
    <w:lvl w:ilvl="0">
      <w:start w:val="1"/>
      <w:numFmt w:val="lowerLetter"/>
      <w:lvlText w:val="%1."/>
      <w:lvlJc w:val="left"/>
      <w:pPr>
        <w:ind w:left="1080" w:hanging="360"/>
      </w:pPr>
      <w:rPr>
        <w:rFonts w:ascii="Century Gothic" w:eastAsia="Century Gothic" w:hAnsi="Century Gothic" w:cs="Century Gothic"/>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4"/>
  </w:num>
  <w:num w:numId="3">
    <w:abstractNumId w:val="8"/>
  </w:num>
  <w:num w:numId="4">
    <w:abstractNumId w:val="13"/>
  </w:num>
  <w:num w:numId="5">
    <w:abstractNumId w:val="3"/>
  </w:num>
  <w:num w:numId="6">
    <w:abstractNumId w:val="10"/>
  </w:num>
  <w:num w:numId="7">
    <w:abstractNumId w:val="6"/>
  </w:num>
  <w:num w:numId="8">
    <w:abstractNumId w:val="7"/>
  </w:num>
  <w:num w:numId="9">
    <w:abstractNumId w:val="11"/>
  </w:num>
  <w:num w:numId="10">
    <w:abstractNumId w:val="2"/>
  </w:num>
  <w:num w:numId="11">
    <w:abstractNumId w:val="12"/>
  </w:num>
  <w:num w:numId="12">
    <w:abstractNumId w:val="5"/>
  </w:num>
  <w:num w:numId="13">
    <w:abstractNumId w:val="9"/>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5691"/>
    <w:rsid w:val="00175691"/>
    <w:rsid w:val="004C2587"/>
    <w:rsid w:val="00F510AB"/>
    <w:rsid w:val="00F908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33F53"/>
  <w15:docId w15:val="{E3A1E7CB-8EFB-024E-A2BD-0EF315DE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28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153280"/>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153280"/>
    <w:pPr>
      <w:ind w:left="720"/>
      <w:contextualSpacing/>
    </w:pPr>
  </w:style>
  <w:style w:type="table" w:styleId="TableGrid">
    <w:name w:val="Table Grid"/>
    <w:basedOn w:val="TableNormal"/>
    <w:uiPriority w:val="39"/>
    <w:rsid w:val="005E63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576EE6"/>
    <w:pPr>
      <w:spacing w:after="0" w:line="240" w:lineRule="auto"/>
    </w:pPr>
    <w:rPr>
      <w:color w:val="44546A" w:themeColor="text2"/>
      <w:sz w:val="20"/>
      <w:szCs w:val="20"/>
      <w:lang w:val="en-US"/>
    </w:rPr>
  </w:style>
  <w:style w:type="character" w:customStyle="1" w:styleId="NoSpacingChar">
    <w:name w:val="No Spacing Char"/>
    <w:basedOn w:val="DefaultParagraphFont"/>
    <w:link w:val="NoSpacing"/>
    <w:uiPriority w:val="1"/>
    <w:rsid w:val="00530EE0"/>
    <w:rPr>
      <w:color w:val="44546A" w:themeColor="text2"/>
      <w:sz w:val="20"/>
      <w:szCs w:val="20"/>
      <w:lang w:val="en-US"/>
    </w:rPr>
  </w:style>
  <w:style w:type="character" w:styleId="CommentReference">
    <w:name w:val="annotation reference"/>
    <w:basedOn w:val="DefaultParagraphFont"/>
    <w:uiPriority w:val="99"/>
    <w:semiHidden/>
    <w:unhideWhenUsed/>
    <w:rsid w:val="00FD3360"/>
    <w:rPr>
      <w:sz w:val="16"/>
      <w:szCs w:val="16"/>
    </w:rPr>
  </w:style>
  <w:style w:type="paragraph" w:styleId="CommentText">
    <w:name w:val="annotation text"/>
    <w:basedOn w:val="Normal"/>
    <w:link w:val="CommentTextChar"/>
    <w:uiPriority w:val="99"/>
    <w:semiHidden/>
    <w:unhideWhenUsed/>
    <w:rsid w:val="00FD3360"/>
    <w:pPr>
      <w:spacing w:line="240" w:lineRule="auto"/>
    </w:pPr>
    <w:rPr>
      <w:sz w:val="20"/>
      <w:szCs w:val="20"/>
    </w:rPr>
  </w:style>
  <w:style w:type="character" w:customStyle="1" w:styleId="CommentTextChar">
    <w:name w:val="Comment Text Char"/>
    <w:basedOn w:val="DefaultParagraphFont"/>
    <w:link w:val="CommentText"/>
    <w:uiPriority w:val="99"/>
    <w:semiHidden/>
    <w:rsid w:val="00FD3360"/>
    <w:rPr>
      <w:sz w:val="20"/>
      <w:szCs w:val="20"/>
    </w:rPr>
  </w:style>
  <w:style w:type="paragraph" w:styleId="CommentSubject">
    <w:name w:val="annotation subject"/>
    <w:basedOn w:val="CommentText"/>
    <w:next w:val="CommentText"/>
    <w:link w:val="CommentSubjectChar"/>
    <w:uiPriority w:val="99"/>
    <w:semiHidden/>
    <w:unhideWhenUsed/>
    <w:rsid w:val="00FD3360"/>
    <w:rPr>
      <w:b/>
      <w:bCs/>
    </w:rPr>
  </w:style>
  <w:style w:type="character" w:customStyle="1" w:styleId="CommentSubjectChar">
    <w:name w:val="Comment Subject Char"/>
    <w:basedOn w:val="CommentTextChar"/>
    <w:link w:val="CommentSubject"/>
    <w:uiPriority w:val="99"/>
    <w:semiHidden/>
    <w:rsid w:val="00FD3360"/>
    <w:rPr>
      <w:b/>
      <w:bCs/>
      <w:sz w:val="20"/>
      <w:szCs w:val="20"/>
    </w:rPr>
  </w:style>
  <w:style w:type="paragraph" w:styleId="BalloonText">
    <w:name w:val="Balloon Text"/>
    <w:basedOn w:val="Normal"/>
    <w:link w:val="BalloonTextChar"/>
    <w:uiPriority w:val="99"/>
    <w:semiHidden/>
    <w:unhideWhenUsed/>
    <w:rsid w:val="00FD33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360"/>
    <w:rPr>
      <w:rFonts w:ascii="Segoe UI" w:hAnsi="Segoe UI" w:cs="Segoe UI"/>
      <w:sz w:val="18"/>
      <w:szCs w:val="18"/>
    </w:rPr>
  </w:style>
  <w:style w:type="paragraph" w:styleId="Header">
    <w:name w:val="header"/>
    <w:basedOn w:val="Normal"/>
    <w:link w:val="HeaderChar"/>
    <w:uiPriority w:val="99"/>
    <w:unhideWhenUsed/>
    <w:rsid w:val="004E44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4D3"/>
  </w:style>
  <w:style w:type="paragraph" w:styleId="Footer">
    <w:name w:val="footer"/>
    <w:basedOn w:val="Normal"/>
    <w:link w:val="FooterChar"/>
    <w:uiPriority w:val="99"/>
    <w:unhideWhenUsed/>
    <w:rsid w:val="004E44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4D3"/>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D4hA4Aj7p/MfoO3DEbl+24XEJQ==">AMUW2mVRH6/GMNdAF/HP6mx0KbDiC64TFQ48dCFz+5ltlTFsmCWOkQgPASk8hb5JQyGuotDtTNFt5eB44S52vxKC0ll61qXJlAVkAg2fqcrOu9I0Ikkk2Z28KUBChawjJ+w1lS8i0qYX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1726</TotalTime>
  <Pages>7</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Asha Venkatraman</dc:creator>
  <cp:lastModifiedBy>Poojitha Sivakumar</cp:lastModifiedBy>
  <cp:revision>2</cp:revision>
  <dcterms:created xsi:type="dcterms:W3CDTF">2017-10-16T12:19:00Z</dcterms:created>
  <dcterms:modified xsi:type="dcterms:W3CDTF">2021-04-11T01:25:00Z</dcterms:modified>
</cp:coreProperties>
</file>