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023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995566" w14:paraId="008C7CA7" w14:textId="77777777" w:rsidTr="007137EB">
        <w:tc>
          <w:tcPr>
            <w:tcW w:w="4505" w:type="dxa"/>
          </w:tcPr>
          <w:p w14:paraId="5624C728" w14:textId="77777777" w:rsidR="00995566" w:rsidRDefault="00995566" w:rsidP="007137EB">
            <w:r>
              <w:t>Vocabulary</w:t>
            </w:r>
          </w:p>
        </w:tc>
        <w:tc>
          <w:tcPr>
            <w:tcW w:w="4505" w:type="dxa"/>
          </w:tcPr>
          <w:p w14:paraId="5BF92850" w14:textId="77777777" w:rsidR="00995566" w:rsidRDefault="00995566" w:rsidP="007137EB">
            <w:r>
              <w:t>Meaning</w:t>
            </w:r>
          </w:p>
        </w:tc>
      </w:tr>
      <w:tr w:rsidR="00995566" w14:paraId="2CCCFA1D" w14:textId="77777777" w:rsidTr="007137EB">
        <w:tc>
          <w:tcPr>
            <w:tcW w:w="4505" w:type="dxa"/>
          </w:tcPr>
          <w:p w14:paraId="2896C240" w14:textId="77777777" w:rsidR="00995566" w:rsidRDefault="00995566" w:rsidP="007137EB">
            <w:r>
              <w:t xml:space="preserve">The alt-right </w:t>
            </w:r>
          </w:p>
        </w:tc>
        <w:tc>
          <w:tcPr>
            <w:tcW w:w="4505" w:type="dxa"/>
          </w:tcPr>
          <w:p w14:paraId="3AA6D1D7" w14:textId="77777777" w:rsidR="00995566" w:rsidRDefault="00995566" w:rsidP="007137EB">
            <w:r>
              <w:t xml:space="preserve">A movement involving nationalists or a group of individuals with extreme conservative or reactionary viewpoints. </w:t>
            </w:r>
          </w:p>
        </w:tc>
      </w:tr>
      <w:tr w:rsidR="00995566" w14:paraId="793A4631" w14:textId="77777777" w:rsidTr="007137EB">
        <w:tc>
          <w:tcPr>
            <w:tcW w:w="4505" w:type="dxa"/>
          </w:tcPr>
          <w:p w14:paraId="4EA3F3F7" w14:textId="77777777" w:rsidR="00995566" w:rsidRDefault="00995566" w:rsidP="007137EB">
            <w:r>
              <w:t>White Supremacists</w:t>
            </w:r>
          </w:p>
        </w:tc>
        <w:tc>
          <w:tcPr>
            <w:tcW w:w="4505" w:type="dxa"/>
          </w:tcPr>
          <w:p w14:paraId="02D324E0" w14:textId="77777777" w:rsidR="00995566" w:rsidRDefault="00995566" w:rsidP="007137EB">
            <w:r>
              <w:t xml:space="preserve">People who have the racist belief that white people are superior to people of other races and therefore should be dominant over them. </w:t>
            </w:r>
          </w:p>
        </w:tc>
      </w:tr>
      <w:tr w:rsidR="00995566" w14:paraId="0BA1BDAB" w14:textId="77777777" w:rsidTr="007137EB">
        <w:tc>
          <w:tcPr>
            <w:tcW w:w="4505" w:type="dxa"/>
          </w:tcPr>
          <w:p w14:paraId="4BA3B512" w14:textId="77777777" w:rsidR="00995566" w:rsidRDefault="00995566" w:rsidP="007137EB">
            <w:r>
              <w:t xml:space="preserve">Inadvertently </w:t>
            </w:r>
          </w:p>
        </w:tc>
        <w:tc>
          <w:tcPr>
            <w:tcW w:w="4505" w:type="dxa"/>
          </w:tcPr>
          <w:p w14:paraId="62665A44" w14:textId="77777777" w:rsidR="00995566" w:rsidRDefault="00995566" w:rsidP="007137EB">
            <w:r>
              <w:t>Without intention or accidentally</w:t>
            </w:r>
          </w:p>
        </w:tc>
      </w:tr>
      <w:tr w:rsidR="00995566" w14:paraId="07AC355C" w14:textId="77777777" w:rsidTr="007137EB">
        <w:tc>
          <w:tcPr>
            <w:tcW w:w="4505" w:type="dxa"/>
          </w:tcPr>
          <w:p w14:paraId="56F6103A" w14:textId="77777777" w:rsidR="00995566" w:rsidRDefault="00995566" w:rsidP="007137EB">
            <w:r>
              <w:t xml:space="preserve">To burnish </w:t>
            </w:r>
          </w:p>
        </w:tc>
        <w:tc>
          <w:tcPr>
            <w:tcW w:w="4505" w:type="dxa"/>
          </w:tcPr>
          <w:p w14:paraId="38D9695F" w14:textId="77777777" w:rsidR="00995566" w:rsidRDefault="009015CA" w:rsidP="007137EB">
            <w:r>
              <w:t xml:space="preserve">To enhance or improve </w:t>
            </w:r>
          </w:p>
        </w:tc>
      </w:tr>
      <w:tr w:rsidR="00995566" w14:paraId="263DA437" w14:textId="77777777" w:rsidTr="007137EB">
        <w:tc>
          <w:tcPr>
            <w:tcW w:w="4505" w:type="dxa"/>
          </w:tcPr>
          <w:p w14:paraId="7487C7B6" w14:textId="77777777" w:rsidR="00995566" w:rsidRDefault="00995566" w:rsidP="007137EB">
            <w:r>
              <w:t xml:space="preserve">A poster boy </w:t>
            </w:r>
          </w:p>
        </w:tc>
        <w:tc>
          <w:tcPr>
            <w:tcW w:w="4505" w:type="dxa"/>
          </w:tcPr>
          <w:p w14:paraId="1805814A" w14:textId="77777777" w:rsidR="00995566" w:rsidRDefault="009015CA" w:rsidP="007137EB">
            <w:r>
              <w:t xml:space="preserve">A man who epitomizes or represents a specified quality, cause, etc. </w:t>
            </w:r>
          </w:p>
        </w:tc>
      </w:tr>
      <w:tr w:rsidR="00995566" w14:paraId="767037E1" w14:textId="77777777" w:rsidTr="007137EB">
        <w:tc>
          <w:tcPr>
            <w:tcW w:w="4505" w:type="dxa"/>
          </w:tcPr>
          <w:p w14:paraId="25D18B87" w14:textId="77777777" w:rsidR="00995566" w:rsidRDefault="00995566" w:rsidP="007137EB">
            <w:r>
              <w:t xml:space="preserve">To solidify support </w:t>
            </w:r>
          </w:p>
        </w:tc>
        <w:tc>
          <w:tcPr>
            <w:tcW w:w="4505" w:type="dxa"/>
          </w:tcPr>
          <w:p w14:paraId="72E280B3" w14:textId="77777777" w:rsidR="00995566" w:rsidRDefault="009015CA" w:rsidP="007137EB">
            <w:r>
              <w:t>To support</w:t>
            </w:r>
          </w:p>
        </w:tc>
      </w:tr>
      <w:tr w:rsidR="00995566" w14:paraId="6DC74D64" w14:textId="77777777" w:rsidTr="007137EB">
        <w:tc>
          <w:tcPr>
            <w:tcW w:w="4505" w:type="dxa"/>
          </w:tcPr>
          <w:p w14:paraId="4A1C9F75" w14:textId="77777777" w:rsidR="00995566" w:rsidRDefault="00995566" w:rsidP="007137EB">
            <w:r>
              <w:t xml:space="preserve">The mainstream </w:t>
            </w:r>
          </w:p>
        </w:tc>
        <w:tc>
          <w:tcPr>
            <w:tcW w:w="4505" w:type="dxa"/>
          </w:tcPr>
          <w:p w14:paraId="471E3AEC" w14:textId="77777777" w:rsidR="00995566" w:rsidRDefault="009015CA" w:rsidP="007137EB">
            <w:r>
              <w:t xml:space="preserve">The ideas, attitudes, or activities that are shared by most people and regarded as normal or conventional. </w:t>
            </w:r>
          </w:p>
        </w:tc>
      </w:tr>
      <w:tr w:rsidR="00995566" w14:paraId="5CEC5DAE" w14:textId="77777777" w:rsidTr="007137EB">
        <w:tc>
          <w:tcPr>
            <w:tcW w:w="4505" w:type="dxa"/>
          </w:tcPr>
          <w:p w14:paraId="11F0F77B" w14:textId="77777777" w:rsidR="00995566" w:rsidRDefault="00995566" w:rsidP="007137EB">
            <w:r>
              <w:t xml:space="preserve">To rally behind </w:t>
            </w:r>
          </w:p>
        </w:tc>
        <w:tc>
          <w:tcPr>
            <w:tcW w:w="4505" w:type="dxa"/>
          </w:tcPr>
          <w:p w14:paraId="6452F0CA" w14:textId="77777777" w:rsidR="00995566" w:rsidRDefault="009015CA" w:rsidP="007137EB">
            <w:r>
              <w:t xml:space="preserve">To join other people in order to support someone or something when they are having problems. </w:t>
            </w:r>
          </w:p>
        </w:tc>
      </w:tr>
      <w:tr w:rsidR="00995566" w14:paraId="3932C6FF" w14:textId="77777777" w:rsidTr="007137EB">
        <w:tc>
          <w:tcPr>
            <w:tcW w:w="4505" w:type="dxa"/>
          </w:tcPr>
          <w:p w14:paraId="72D2D66B" w14:textId="77777777" w:rsidR="00995566" w:rsidRDefault="00995566" w:rsidP="007137EB">
            <w:r>
              <w:t>Dangerous Turf</w:t>
            </w:r>
          </w:p>
        </w:tc>
        <w:tc>
          <w:tcPr>
            <w:tcW w:w="4505" w:type="dxa"/>
          </w:tcPr>
          <w:p w14:paraId="1D78AA87" w14:textId="77777777" w:rsidR="00995566" w:rsidRDefault="009015CA" w:rsidP="007137EB">
            <w:r>
              <w:t xml:space="preserve">A risky or a problematic area to be in. </w:t>
            </w:r>
          </w:p>
        </w:tc>
      </w:tr>
      <w:tr w:rsidR="009015CA" w14:paraId="251F931B" w14:textId="77777777" w:rsidTr="007137EB">
        <w:tc>
          <w:tcPr>
            <w:tcW w:w="4505" w:type="dxa"/>
          </w:tcPr>
          <w:p w14:paraId="6C090930" w14:textId="77777777" w:rsidR="009015CA" w:rsidRDefault="009015CA" w:rsidP="007137EB">
            <w:r>
              <w:t>To set a precedent</w:t>
            </w:r>
          </w:p>
        </w:tc>
        <w:tc>
          <w:tcPr>
            <w:tcW w:w="4505" w:type="dxa"/>
          </w:tcPr>
          <w:p w14:paraId="31B26D80" w14:textId="77777777" w:rsidR="009015CA" w:rsidRDefault="009015CA" w:rsidP="007137EB">
            <w:r>
              <w:t xml:space="preserve">To decide something that will be used as an example or rule to be followed in the future. </w:t>
            </w:r>
          </w:p>
        </w:tc>
      </w:tr>
      <w:tr w:rsidR="009015CA" w14:paraId="61E8D3C6" w14:textId="77777777" w:rsidTr="007137EB">
        <w:tc>
          <w:tcPr>
            <w:tcW w:w="4505" w:type="dxa"/>
          </w:tcPr>
          <w:p w14:paraId="475B30D9" w14:textId="77777777" w:rsidR="009015CA" w:rsidRDefault="009015CA" w:rsidP="007137EB">
            <w:r>
              <w:t>One-</w:t>
            </w:r>
            <w:proofErr w:type="spellStart"/>
            <w:r>
              <w:t>uppance</w:t>
            </w:r>
            <w:proofErr w:type="spellEnd"/>
            <w:r>
              <w:t xml:space="preserve"> </w:t>
            </w:r>
          </w:p>
        </w:tc>
        <w:tc>
          <w:tcPr>
            <w:tcW w:w="4505" w:type="dxa"/>
          </w:tcPr>
          <w:p w14:paraId="106DDDF6" w14:textId="77777777" w:rsidR="009015CA" w:rsidRDefault="009015CA" w:rsidP="007137EB">
            <w:r>
              <w:t>The fact or state of being one up</w:t>
            </w:r>
            <w:r w:rsidR="002659B2">
              <w:t xml:space="preserve"> or one step ahead</w:t>
            </w:r>
            <w:r>
              <w:t xml:space="preserve">. </w:t>
            </w:r>
          </w:p>
        </w:tc>
      </w:tr>
      <w:tr w:rsidR="009015CA" w14:paraId="4BCCDC65" w14:textId="77777777" w:rsidTr="007137EB">
        <w:tc>
          <w:tcPr>
            <w:tcW w:w="4505" w:type="dxa"/>
          </w:tcPr>
          <w:p w14:paraId="3C112F9E" w14:textId="77777777" w:rsidR="009015CA" w:rsidRDefault="009015CA" w:rsidP="007137EB">
            <w:r>
              <w:t xml:space="preserve">To say something atrocious </w:t>
            </w:r>
          </w:p>
        </w:tc>
        <w:tc>
          <w:tcPr>
            <w:tcW w:w="4505" w:type="dxa"/>
          </w:tcPr>
          <w:p w14:paraId="7A5C8E52" w14:textId="77777777" w:rsidR="009015CA" w:rsidRDefault="002659B2" w:rsidP="007137EB">
            <w:r>
              <w:t xml:space="preserve">To emphasize that its quality is very bad. </w:t>
            </w:r>
          </w:p>
        </w:tc>
      </w:tr>
      <w:tr w:rsidR="009015CA" w14:paraId="367D6BB8" w14:textId="77777777" w:rsidTr="007137EB">
        <w:tc>
          <w:tcPr>
            <w:tcW w:w="4505" w:type="dxa"/>
          </w:tcPr>
          <w:p w14:paraId="0D2FEB3B" w14:textId="77777777" w:rsidR="009015CA" w:rsidRDefault="009015CA" w:rsidP="007137EB">
            <w:r>
              <w:t xml:space="preserve">To beget </w:t>
            </w:r>
          </w:p>
        </w:tc>
        <w:tc>
          <w:tcPr>
            <w:tcW w:w="4505" w:type="dxa"/>
          </w:tcPr>
          <w:p w14:paraId="025FF66D" w14:textId="77777777" w:rsidR="009015CA" w:rsidRDefault="002659B2" w:rsidP="007137EB">
            <w:r>
              <w:t xml:space="preserve">To bring into existence by the process of reproduction. </w:t>
            </w:r>
          </w:p>
        </w:tc>
      </w:tr>
      <w:tr w:rsidR="009015CA" w14:paraId="07BDFBD8" w14:textId="77777777" w:rsidTr="007137EB">
        <w:tc>
          <w:tcPr>
            <w:tcW w:w="4505" w:type="dxa"/>
          </w:tcPr>
          <w:p w14:paraId="049A4D90" w14:textId="77777777" w:rsidR="009015CA" w:rsidRDefault="009015CA" w:rsidP="007137EB">
            <w:r>
              <w:t>To egg on</w:t>
            </w:r>
          </w:p>
        </w:tc>
        <w:tc>
          <w:tcPr>
            <w:tcW w:w="4505" w:type="dxa"/>
          </w:tcPr>
          <w:p w14:paraId="2E9E3E04" w14:textId="77777777" w:rsidR="009015CA" w:rsidRDefault="002659B2" w:rsidP="007137EB">
            <w:r>
              <w:t xml:space="preserve">To peer pressure someone.  </w:t>
            </w:r>
          </w:p>
        </w:tc>
      </w:tr>
    </w:tbl>
    <w:p w14:paraId="1E733F86" w14:textId="77777777" w:rsidR="00DD3EE0" w:rsidRDefault="00DD3EE0"/>
    <w:p w14:paraId="083D207B" w14:textId="679D37CC" w:rsidR="007137EB" w:rsidRPr="007137EB" w:rsidRDefault="007137EB" w:rsidP="007137EB">
      <w:pPr>
        <w:pStyle w:val="Heading1"/>
        <w:spacing w:before="0" w:beforeAutospacing="0" w:after="0" w:afterAutospacing="0"/>
        <w:textAlignment w:val="baseline"/>
        <w:rPr>
          <w:rFonts w:ascii="Book Antiqua" w:hAnsi="Book Antiqua"/>
          <w:color w:val="0A1633"/>
        </w:rPr>
      </w:pPr>
      <w:r>
        <w:rPr>
          <w:sz w:val="32"/>
          <w:szCs w:val="32"/>
        </w:rPr>
        <w:t>“</w:t>
      </w:r>
      <w:r w:rsidRPr="007137EB">
        <w:rPr>
          <w:rFonts w:ascii="Book Antiqua" w:hAnsi="Book Antiqua"/>
          <w:color w:val="0A1633"/>
        </w:rPr>
        <w:t>The alt-right will be thanking #</w:t>
      </w:r>
      <w:proofErr w:type="spellStart"/>
      <w:r w:rsidRPr="007137EB">
        <w:rPr>
          <w:rFonts w:ascii="Book Antiqua" w:hAnsi="Book Antiqua"/>
          <w:color w:val="0A1633"/>
        </w:rPr>
        <w:t>EggBoy</w:t>
      </w:r>
      <w:proofErr w:type="spellEnd"/>
      <w:r>
        <w:rPr>
          <w:rFonts w:ascii="Book Antiqua" w:hAnsi="Book Antiqua"/>
          <w:color w:val="0A1633"/>
        </w:rPr>
        <w:t>”</w:t>
      </w:r>
      <w:bookmarkStart w:id="0" w:name="_GoBack"/>
      <w:bookmarkEnd w:id="0"/>
    </w:p>
    <w:p w14:paraId="4658B80B" w14:textId="44A67B47" w:rsidR="002659B2" w:rsidRPr="007137EB" w:rsidRDefault="002659B2" w:rsidP="007137EB">
      <w:pPr>
        <w:jc w:val="center"/>
        <w:rPr>
          <w:sz w:val="32"/>
          <w:szCs w:val="32"/>
        </w:rPr>
      </w:pPr>
    </w:p>
    <w:p w14:paraId="7D79D539" w14:textId="77777777" w:rsidR="007137EB" w:rsidRDefault="007137EB"/>
    <w:p w14:paraId="06B5B7FA" w14:textId="77777777" w:rsidR="007137EB" w:rsidRDefault="007137EB"/>
    <w:p w14:paraId="66879E0A" w14:textId="77777777" w:rsidR="007137EB" w:rsidRDefault="007137EB"/>
    <w:p w14:paraId="1874B407" w14:textId="77777777" w:rsidR="007137EB" w:rsidRDefault="007137EB"/>
    <w:p w14:paraId="549958F5" w14:textId="7BC6E60E" w:rsidR="002659B2" w:rsidRDefault="002659B2">
      <w:r>
        <w:t xml:space="preserve">2) </w:t>
      </w:r>
      <w:proofErr w:type="gramStart"/>
      <w:r w:rsidR="00922559">
        <w:t>C,E</w:t>
      </w:r>
      <w:proofErr w:type="gramEnd"/>
      <w:r w:rsidR="00922559">
        <w:t>,A,F,D,B</w:t>
      </w:r>
    </w:p>
    <w:p w14:paraId="19F69C7A" w14:textId="77777777" w:rsidR="002659B2" w:rsidRDefault="002659B2"/>
    <w:p w14:paraId="24DDB642" w14:textId="77777777" w:rsidR="002659B2" w:rsidRDefault="002659B2">
      <w:r>
        <w:t>3) “Perhaps next time, we take a step back and consider our actions before thoughtlessly egging on violence.”</w:t>
      </w:r>
    </w:p>
    <w:p w14:paraId="68A5D5D2" w14:textId="77777777" w:rsidR="00922559" w:rsidRDefault="002659B2">
      <w:r>
        <w:t>“</w:t>
      </w:r>
      <w:r w:rsidR="00922559">
        <w:t>No matter how much we want to throw eggs at someone, we simply need to know and do better.”</w:t>
      </w:r>
    </w:p>
    <w:p w14:paraId="3D08BCF2" w14:textId="77777777" w:rsidR="00922559" w:rsidRDefault="00922559"/>
    <w:p w14:paraId="134559B9" w14:textId="1D259958" w:rsidR="00922559" w:rsidRDefault="00922559">
      <w:r>
        <w:lastRenderedPageBreak/>
        <w:t xml:space="preserve">4) </w:t>
      </w:r>
      <w:r w:rsidR="00E616A1">
        <w:t>– “</w:t>
      </w:r>
      <w:proofErr w:type="spellStart"/>
      <w:r w:rsidR="00E616A1">
        <w:t>Eggboy</w:t>
      </w:r>
      <w:proofErr w:type="spellEnd"/>
      <w:r w:rsidR="00E616A1">
        <w:t>”</w:t>
      </w:r>
    </w:p>
    <w:p w14:paraId="55BAD56E" w14:textId="5FC70E97" w:rsidR="00E616A1" w:rsidRDefault="00E616A1">
      <w:r>
        <w:t xml:space="preserve">     - “Poster boy”</w:t>
      </w:r>
    </w:p>
    <w:p w14:paraId="72879749" w14:textId="025A17CF" w:rsidR="00E616A1" w:rsidRDefault="00E616A1">
      <w:r>
        <w:t xml:space="preserve">     - “</w:t>
      </w:r>
      <w:r w:rsidR="007137EB">
        <w:t xml:space="preserve">Fellow Soldier” </w:t>
      </w:r>
    </w:p>
    <w:p w14:paraId="668FBE75" w14:textId="77777777" w:rsidR="00922559" w:rsidRDefault="00922559"/>
    <w:p w14:paraId="338A8DCF" w14:textId="77777777" w:rsidR="00922559" w:rsidRDefault="00922559">
      <w:r>
        <w:t xml:space="preserve">5) – “Sure, it was just an egg” </w:t>
      </w:r>
    </w:p>
    <w:p w14:paraId="656F08FA" w14:textId="77777777" w:rsidR="00922559" w:rsidRDefault="00922559">
      <w:r>
        <w:t xml:space="preserve">     - “</w:t>
      </w:r>
      <w:proofErr w:type="spellStart"/>
      <w:r>
        <w:t>EggBoy</w:t>
      </w:r>
      <w:proofErr w:type="spellEnd"/>
      <w:r>
        <w:t>”</w:t>
      </w:r>
    </w:p>
    <w:p w14:paraId="6FB8434C" w14:textId="77777777" w:rsidR="00922559" w:rsidRDefault="00922559">
      <w:r>
        <w:t xml:space="preserve">     - “poster boy for the movement” </w:t>
      </w:r>
    </w:p>
    <w:p w14:paraId="0AFAAAB5" w14:textId="77777777" w:rsidR="00922559" w:rsidRDefault="00922559">
      <w:r>
        <w:t xml:space="preserve">     - “his attendance at a gun show” </w:t>
      </w:r>
    </w:p>
    <w:p w14:paraId="4D738B0A" w14:textId="77777777" w:rsidR="00922559" w:rsidRDefault="00922559">
      <w:r>
        <w:t xml:space="preserve">     - “He instantly hit young Connolly… more damage”</w:t>
      </w:r>
    </w:p>
    <w:p w14:paraId="64A9DBB1" w14:textId="77777777" w:rsidR="002659B2" w:rsidRDefault="00922559">
      <w:r>
        <w:t xml:space="preserve">     - “The nation is cheering”  </w:t>
      </w:r>
    </w:p>
    <w:sectPr w:rsidR="002659B2" w:rsidSect="00DB5A97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A0FE1" w14:textId="77777777" w:rsidR="00231EDE" w:rsidRDefault="00231EDE" w:rsidP="007137EB">
      <w:r>
        <w:separator/>
      </w:r>
    </w:p>
  </w:endnote>
  <w:endnote w:type="continuationSeparator" w:id="0">
    <w:p w14:paraId="46E16A2F" w14:textId="77777777" w:rsidR="00231EDE" w:rsidRDefault="00231EDE" w:rsidP="0071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11D61" w14:textId="77777777" w:rsidR="00231EDE" w:rsidRDefault="00231EDE" w:rsidP="007137EB">
      <w:r>
        <w:separator/>
      </w:r>
    </w:p>
  </w:footnote>
  <w:footnote w:type="continuationSeparator" w:id="0">
    <w:p w14:paraId="7F13D375" w14:textId="77777777" w:rsidR="00231EDE" w:rsidRDefault="00231EDE" w:rsidP="00713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66B0D" w14:textId="341BD6A7" w:rsidR="007137EB" w:rsidRDefault="007137EB" w:rsidP="007137EB">
    <w:pPr>
      <w:pStyle w:val="Header"/>
      <w:jc w:val="right"/>
    </w:pPr>
    <w:r>
      <w:t>By – Vishnu SIVAKUMAR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66"/>
    <w:rsid w:val="00231EDE"/>
    <w:rsid w:val="002659B2"/>
    <w:rsid w:val="00286279"/>
    <w:rsid w:val="007137EB"/>
    <w:rsid w:val="009015CA"/>
    <w:rsid w:val="00922559"/>
    <w:rsid w:val="00995566"/>
    <w:rsid w:val="00DB5A97"/>
    <w:rsid w:val="00DD3EE0"/>
    <w:rsid w:val="00E6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1BA22E"/>
  <w15:chartTrackingRefBased/>
  <w15:docId w15:val="{827DCCCB-8E16-ED40-8C80-E8006781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137E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k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16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37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7EB"/>
  </w:style>
  <w:style w:type="paragraph" w:styleId="Footer">
    <w:name w:val="footer"/>
    <w:basedOn w:val="Normal"/>
    <w:link w:val="FooterChar"/>
    <w:uiPriority w:val="99"/>
    <w:unhideWhenUsed/>
    <w:rsid w:val="007137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7EB"/>
  </w:style>
  <w:style w:type="character" w:customStyle="1" w:styleId="Heading1Char">
    <w:name w:val="Heading 1 Char"/>
    <w:basedOn w:val="DefaultParagraphFont"/>
    <w:link w:val="Heading1"/>
    <w:uiPriority w:val="9"/>
    <w:rsid w:val="007137EB"/>
    <w:rPr>
      <w:rFonts w:ascii="Times New Roman" w:eastAsia="Times New Roman" w:hAnsi="Times New Roman" w:cs="Times New Roman"/>
      <w:b/>
      <w:bCs/>
      <w:kern w:val="36"/>
      <w:sz w:val="48"/>
      <w:szCs w:val="48"/>
      <w:lang w:bidi="k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2019-05-02T23:55:00Z</dcterms:created>
  <dcterms:modified xsi:type="dcterms:W3CDTF">2019-05-06T01:11:00Z</dcterms:modified>
</cp:coreProperties>
</file>