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6041E" w14:textId="77777777" w:rsidR="008F2437" w:rsidRPr="00347EB5" w:rsidRDefault="008F2437">
      <w:pPr>
        <w:rPr>
          <w:b/>
          <w:sz w:val="28"/>
          <w:szCs w:val="20"/>
          <w:u w:val="single"/>
        </w:rPr>
      </w:pPr>
      <w:r w:rsidRPr="00347EB5">
        <w:rPr>
          <w:b/>
          <w:sz w:val="28"/>
          <w:szCs w:val="20"/>
          <w:u w:val="single"/>
        </w:rPr>
        <w:t>Who should claim the South China Sea?</w:t>
      </w:r>
    </w:p>
    <w:p w14:paraId="0BB8CD0A" w14:textId="77777777" w:rsidR="008F2437" w:rsidRPr="00347EB5" w:rsidRDefault="008F2437">
      <w:pPr>
        <w:rPr>
          <w:sz w:val="20"/>
          <w:szCs w:val="20"/>
        </w:rPr>
      </w:pPr>
    </w:p>
    <w:p w14:paraId="4B9EBFD0" w14:textId="651BE077" w:rsidR="00C50467" w:rsidRPr="00347EB5" w:rsidRDefault="00F10147">
      <w:pPr>
        <w:rPr>
          <w:sz w:val="20"/>
          <w:szCs w:val="20"/>
        </w:rPr>
      </w:pPr>
      <w:commentRangeStart w:id="0"/>
      <w:r w:rsidRPr="00347EB5">
        <w:rPr>
          <w:sz w:val="20"/>
          <w:szCs w:val="20"/>
        </w:rPr>
        <w:t>Among the various</w:t>
      </w:r>
      <w:r w:rsidR="00E906CA">
        <w:rPr>
          <w:sz w:val="20"/>
          <w:szCs w:val="20"/>
        </w:rPr>
        <w:t xml:space="preserve"> global</w:t>
      </w:r>
      <w:r w:rsidRPr="00347EB5">
        <w:rPr>
          <w:sz w:val="20"/>
          <w:szCs w:val="20"/>
        </w:rPr>
        <w:t xml:space="preserve"> </w:t>
      </w:r>
      <w:r w:rsidR="001A4714" w:rsidRPr="00347EB5">
        <w:rPr>
          <w:sz w:val="20"/>
          <w:szCs w:val="20"/>
        </w:rPr>
        <w:t xml:space="preserve">issues, </w:t>
      </w:r>
      <w:commentRangeEnd w:id="0"/>
      <w:r w:rsidR="00E906CA">
        <w:rPr>
          <w:rStyle w:val="CommentReference"/>
        </w:rPr>
        <w:commentReference w:id="0"/>
      </w:r>
      <w:r w:rsidR="001A4714" w:rsidRPr="00347EB5">
        <w:rPr>
          <w:sz w:val="20"/>
          <w:szCs w:val="20"/>
        </w:rPr>
        <w:t xml:space="preserve">the debate regarding </w:t>
      </w:r>
      <w:r w:rsidR="0004390E" w:rsidRPr="00347EB5">
        <w:rPr>
          <w:sz w:val="20"/>
          <w:szCs w:val="20"/>
        </w:rPr>
        <w:t xml:space="preserve">the </w:t>
      </w:r>
      <w:r w:rsidR="001A4714" w:rsidRPr="00347EB5">
        <w:rPr>
          <w:sz w:val="20"/>
          <w:szCs w:val="20"/>
        </w:rPr>
        <w:t xml:space="preserve">South China Sea has gained the spotlight. It </w:t>
      </w:r>
      <w:r w:rsidR="00B23E87">
        <w:rPr>
          <w:sz w:val="20"/>
          <w:szCs w:val="20"/>
        </w:rPr>
        <w:t>began as</w:t>
      </w:r>
      <w:r w:rsidR="001A4714" w:rsidRPr="00347EB5">
        <w:rPr>
          <w:sz w:val="20"/>
          <w:szCs w:val="20"/>
        </w:rPr>
        <w:t xml:space="preserve"> a dispute between a few countries</w:t>
      </w:r>
      <w:r w:rsidR="0027532A">
        <w:rPr>
          <w:sz w:val="20"/>
          <w:szCs w:val="20"/>
        </w:rPr>
        <w:t xml:space="preserve"> but</w:t>
      </w:r>
      <w:r w:rsidR="001A4714" w:rsidRPr="00347EB5">
        <w:rPr>
          <w:sz w:val="20"/>
          <w:szCs w:val="20"/>
        </w:rPr>
        <w:t xml:space="preserve"> has evolved into </w:t>
      </w:r>
      <w:r w:rsidR="0027532A">
        <w:rPr>
          <w:sz w:val="20"/>
          <w:szCs w:val="20"/>
        </w:rPr>
        <w:t xml:space="preserve">a </w:t>
      </w:r>
      <w:r w:rsidR="001A4714" w:rsidRPr="00347EB5">
        <w:rPr>
          <w:sz w:val="20"/>
          <w:szCs w:val="20"/>
        </w:rPr>
        <w:t xml:space="preserve">global </w:t>
      </w:r>
      <w:r w:rsidR="0027532A">
        <w:rPr>
          <w:sz w:val="20"/>
          <w:szCs w:val="20"/>
        </w:rPr>
        <w:t xml:space="preserve">concern, as </w:t>
      </w:r>
      <w:r w:rsidR="001A4714" w:rsidRPr="00347EB5">
        <w:rPr>
          <w:sz w:val="20"/>
          <w:szCs w:val="20"/>
        </w:rPr>
        <w:t>it will impact many countries</w:t>
      </w:r>
      <w:r w:rsidR="008725D0" w:rsidRPr="00347EB5">
        <w:rPr>
          <w:sz w:val="20"/>
          <w:szCs w:val="20"/>
        </w:rPr>
        <w:t xml:space="preserve"> and essentially global trade</w:t>
      </w:r>
      <w:r w:rsidR="001A4714" w:rsidRPr="00347EB5">
        <w:rPr>
          <w:sz w:val="20"/>
          <w:szCs w:val="20"/>
        </w:rPr>
        <w:t>. The issue originates from China</w:t>
      </w:r>
      <w:r w:rsidR="008948E2" w:rsidRPr="00347EB5">
        <w:rPr>
          <w:sz w:val="20"/>
          <w:szCs w:val="20"/>
        </w:rPr>
        <w:t>,</w:t>
      </w:r>
      <w:r w:rsidR="001A4714" w:rsidRPr="00347EB5">
        <w:rPr>
          <w:sz w:val="20"/>
          <w:szCs w:val="20"/>
        </w:rPr>
        <w:t xml:space="preserve"> </w:t>
      </w:r>
      <w:r w:rsidR="00332A9D">
        <w:rPr>
          <w:sz w:val="20"/>
          <w:szCs w:val="20"/>
        </w:rPr>
        <w:t>which</w:t>
      </w:r>
      <w:r w:rsidR="001A4714" w:rsidRPr="00347EB5">
        <w:rPr>
          <w:sz w:val="20"/>
          <w:szCs w:val="20"/>
        </w:rPr>
        <w:t xml:space="preserve"> opposes the United Nations Convention on the </w:t>
      </w:r>
      <w:r w:rsidR="00811971" w:rsidRPr="00347EB5">
        <w:rPr>
          <w:sz w:val="20"/>
          <w:szCs w:val="20"/>
        </w:rPr>
        <w:t xml:space="preserve">Law </w:t>
      </w:r>
      <w:r w:rsidR="001A4714" w:rsidRPr="00347EB5">
        <w:rPr>
          <w:sz w:val="20"/>
          <w:szCs w:val="20"/>
        </w:rPr>
        <w:t>of the Sea (</w:t>
      </w:r>
      <w:r w:rsidR="008948E2" w:rsidRPr="00347EB5">
        <w:rPr>
          <w:sz w:val="20"/>
          <w:szCs w:val="20"/>
        </w:rPr>
        <w:t>UNCLOS) and claims entitle</w:t>
      </w:r>
      <w:r w:rsidR="008E33A3">
        <w:rPr>
          <w:sz w:val="20"/>
          <w:szCs w:val="20"/>
        </w:rPr>
        <w:t>ment beyond</w:t>
      </w:r>
      <w:r w:rsidR="008948E2" w:rsidRPr="00347EB5">
        <w:rPr>
          <w:sz w:val="20"/>
          <w:szCs w:val="20"/>
        </w:rPr>
        <w:t xml:space="preserve"> the standard two</w:t>
      </w:r>
      <w:r w:rsidR="00697956">
        <w:rPr>
          <w:sz w:val="20"/>
          <w:szCs w:val="20"/>
        </w:rPr>
        <w:t xml:space="preserve"> </w:t>
      </w:r>
      <w:r w:rsidR="008948E2" w:rsidRPr="00347EB5">
        <w:rPr>
          <w:sz w:val="20"/>
          <w:szCs w:val="20"/>
        </w:rPr>
        <w:t>hundred nautical miles from its shores. China’s representation of the map of</w:t>
      </w:r>
      <w:r w:rsidR="006F31F3">
        <w:rPr>
          <w:sz w:val="20"/>
          <w:szCs w:val="20"/>
        </w:rPr>
        <w:t xml:space="preserve"> the</w:t>
      </w:r>
      <w:r w:rsidR="008948E2" w:rsidRPr="00347EB5">
        <w:rPr>
          <w:sz w:val="20"/>
          <w:szCs w:val="20"/>
        </w:rPr>
        <w:t xml:space="preserve"> South China Sea and the portion the country </w:t>
      </w:r>
      <w:r w:rsidR="006F31F3">
        <w:rPr>
          <w:sz w:val="20"/>
          <w:szCs w:val="20"/>
        </w:rPr>
        <w:t>claims</w:t>
      </w:r>
      <w:r w:rsidR="008948E2" w:rsidRPr="00347EB5">
        <w:rPr>
          <w:sz w:val="20"/>
          <w:szCs w:val="20"/>
        </w:rPr>
        <w:t xml:space="preserve"> overlaps the Exclusive Economic Zone</w:t>
      </w:r>
      <w:r w:rsidR="00E8185F">
        <w:rPr>
          <w:sz w:val="20"/>
          <w:szCs w:val="20"/>
        </w:rPr>
        <w:t>s</w:t>
      </w:r>
      <w:r w:rsidR="008948E2" w:rsidRPr="00347EB5">
        <w:rPr>
          <w:sz w:val="20"/>
          <w:szCs w:val="20"/>
        </w:rPr>
        <w:t xml:space="preserve"> (EEZ) of Vietnam, the Philippines, Malaysia and Brunei</w:t>
      </w:r>
      <w:r w:rsidR="00802E21">
        <w:rPr>
          <w:sz w:val="20"/>
          <w:szCs w:val="20"/>
        </w:rPr>
        <w:t>,</w:t>
      </w:r>
      <w:r w:rsidR="008948E2" w:rsidRPr="00347EB5">
        <w:rPr>
          <w:sz w:val="20"/>
          <w:szCs w:val="20"/>
        </w:rPr>
        <w:t xml:space="preserve"> </w:t>
      </w:r>
      <w:r w:rsidR="00802E21" w:rsidRPr="00347EB5">
        <w:rPr>
          <w:sz w:val="20"/>
          <w:szCs w:val="20"/>
        </w:rPr>
        <w:t xml:space="preserve">which </w:t>
      </w:r>
      <w:r w:rsidR="008725D0" w:rsidRPr="00347EB5">
        <w:rPr>
          <w:sz w:val="20"/>
          <w:szCs w:val="20"/>
        </w:rPr>
        <w:t xml:space="preserve">poses the question: </w:t>
      </w:r>
      <w:r w:rsidR="008725D0" w:rsidRPr="00347EB5">
        <w:rPr>
          <w:i/>
          <w:sz w:val="20"/>
          <w:szCs w:val="20"/>
        </w:rPr>
        <w:t>Who should claim the South China Sea?</w:t>
      </w:r>
      <w:r w:rsidR="008725D0" w:rsidRPr="00347EB5">
        <w:rPr>
          <w:sz w:val="20"/>
          <w:szCs w:val="20"/>
        </w:rPr>
        <w:t xml:space="preserve"> </w:t>
      </w:r>
    </w:p>
    <w:p w14:paraId="24317DD5" w14:textId="77777777" w:rsidR="008725D0" w:rsidRPr="00347EB5" w:rsidRDefault="008725D0">
      <w:pPr>
        <w:rPr>
          <w:sz w:val="20"/>
          <w:szCs w:val="20"/>
        </w:rPr>
      </w:pPr>
    </w:p>
    <w:p w14:paraId="19B5241B" w14:textId="533A177C" w:rsidR="004A6006" w:rsidRPr="00347EB5" w:rsidRDefault="008E50B8">
      <w:pPr>
        <w:rPr>
          <w:sz w:val="20"/>
          <w:szCs w:val="20"/>
        </w:rPr>
      </w:pPr>
      <w:r>
        <w:rPr>
          <w:sz w:val="20"/>
          <w:szCs w:val="20"/>
        </w:rPr>
        <w:t xml:space="preserve">The </w:t>
      </w:r>
      <w:r w:rsidR="008725D0" w:rsidRPr="00347EB5">
        <w:rPr>
          <w:sz w:val="20"/>
          <w:szCs w:val="20"/>
        </w:rPr>
        <w:t xml:space="preserve">South China Sea is considered to cover </w:t>
      </w:r>
      <w:r>
        <w:rPr>
          <w:sz w:val="20"/>
          <w:szCs w:val="20"/>
        </w:rPr>
        <w:t>more</w:t>
      </w:r>
      <w:r w:rsidRPr="00347EB5">
        <w:rPr>
          <w:sz w:val="20"/>
          <w:szCs w:val="20"/>
        </w:rPr>
        <w:t xml:space="preserve"> </w:t>
      </w:r>
      <w:r w:rsidR="008725D0" w:rsidRPr="00347EB5">
        <w:rPr>
          <w:sz w:val="20"/>
          <w:szCs w:val="20"/>
        </w:rPr>
        <w:t>than three million square kilometres. Its features are claimed by th</w:t>
      </w:r>
      <w:r w:rsidR="001E495F" w:rsidRPr="00347EB5">
        <w:rPr>
          <w:sz w:val="20"/>
          <w:szCs w:val="20"/>
        </w:rPr>
        <w:t>e count</w:t>
      </w:r>
      <w:r>
        <w:rPr>
          <w:sz w:val="20"/>
          <w:szCs w:val="20"/>
        </w:rPr>
        <w:t>r</w:t>
      </w:r>
      <w:r w:rsidR="001E495F" w:rsidRPr="00347EB5">
        <w:rPr>
          <w:sz w:val="20"/>
          <w:szCs w:val="20"/>
        </w:rPr>
        <w:t>ies</w:t>
      </w:r>
      <w:r w:rsidR="008F2437" w:rsidRPr="00347EB5">
        <w:rPr>
          <w:sz w:val="20"/>
          <w:szCs w:val="20"/>
        </w:rPr>
        <w:t>/states</w:t>
      </w:r>
      <w:r w:rsidR="001E495F" w:rsidRPr="00347EB5">
        <w:rPr>
          <w:sz w:val="20"/>
          <w:szCs w:val="20"/>
        </w:rPr>
        <w:t xml:space="preserve"> it borders: </w:t>
      </w:r>
      <w:r w:rsidR="008725D0" w:rsidRPr="00347EB5">
        <w:rPr>
          <w:sz w:val="20"/>
          <w:szCs w:val="20"/>
        </w:rPr>
        <w:t xml:space="preserve">China, Taiwan, </w:t>
      </w:r>
      <w:r w:rsidR="0014427C">
        <w:rPr>
          <w:sz w:val="20"/>
          <w:szCs w:val="20"/>
        </w:rPr>
        <w:t xml:space="preserve">the </w:t>
      </w:r>
      <w:r w:rsidR="008725D0" w:rsidRPr="00347EB5">
        <w:rPr>
          <w:sz w:val="20"/>
          <w:szCs w:val="20"/>
        </w:rPr>
        <w:t>Philippines, Borneo</w:t>
      </w:r>
      <w:r w:rsidR="001E495F" w:rsidRPr="00347EB5">
        <w:rPr>
          <w:sz w:val="20"/>
          <w:szCs w:val="20"/>
        </w:rPr>
        <w:t>, Brunei, Cambodia, Indonesia, Malaysia, Singapore, Taiwan, Thailand and Vietnam</w:t>
      </w:r>
      <w:r w:rsidR="008725D0" w:rsidRPr="00347EB5">
        <w:rPr>
          <w:sz w:val="20"/>
          <w:szCs w:val="20"/>
        </w:rPr>
        <w:t xml:space="preserve">. The South China Sea is also home to some of the </w:t>
      </w:r>
      <w:r w:rsidR="0014427C">
        <w:rPr>
          <w:sz w:val="20"/>
          <w:szCs w:val="20"/>
        </w:rPr>
        <w:t xml:space="preserve">largest </w:t>
      </w:r>
      <w:r w:rsidR="008725D0" w:rsidRPr="00347EB5">
        <w:rPr>
          <w:sz w:val="20"/>
          <w:szCs w:val="20"/>
        </w:rPr>
        <w:t>islands</w:t>
      </w:r>
      <w:r w:rsidR="0014427C">
        <w:rPr>
          <w:sz w:val="20"/>
          <w:szCs w:val="20"/>
        </w:rPr>
        <w:t>,</w:t>
      </w:r>
      <w:r w:rsidR="00607319" w:rsidRPr="00347EB5">
        <w:rPr>
          <w:sz w:val="20"/>
          <w:szCs w:val="20"/>
        </w:rPr>
        <w:t xml:space="preserve"> commonly referred to as the Paracel and Spratly chains</w:t>
      </w:r>
      <w:r w:rsidR="0014427C">
        <w:rPr>
          <w:sz w:val="20"/>
          <w:szCs w:val="20"/>
        </w:rPr>
        <w:t>,</w:t>
      </w:r>
      <w:r w:rsidR="00607319" w:rsidRPr="00347EB5">
        <w:rPr>
          <w:sz w:val="20"/>
          <w:szCs w:val="20"/>
        </w:rPr>
        <w:t xml:space="preserve"> </w:t>
      </w:r>
      <w:r w:rsidR="001E495F" w:rsidRPr="00347EB5">
        <w:rPr>
          <w:sz w:val="20"/>
          <w:szCs w:val="20"/>
        </w:rPr>
        <w:t xml:space="preserve">which </w:t>
      </w:r>
      <w:r w:rsidR="0014427C">
        <w:rPr>
          <w:sz w:val="20"/>
          <w:szCs w:val="20"/>
        </w:rPr>
        <w:t xml:space="preserve">were </w:t>
      </w:r>
      <w:r w:rsidR="001E495F" w:rsidRPr="00347EB5">
        <w:rPr>
          <w:sz w:val="20"/>
          <w:szCs w:val="20"/>
        </w:rPr>
        <w:t>originally uninhabited.</w:t>
      </w:r>
      <w:r w:rsidR="0046146C" w:rsidRPr="00347EB5">
        <w:rPr>
          <w:sz w:val="20"/>
          <w:szCs w:val="20"/>
        </w:rPr>
        <w:t xml:space="preserve"> </w:t>
      </w:r>
      <w:r w:rsidR="00C71510">
        <w:rPr>
          <w:sz w:val="20"/>
          <w:szCs w:val="20"/>
        </w:rPr>
        <w:t>Several</w:t>
      </w:r>
      <w:r w:rsidR="00C71510" w:rsidRPr="00347EB5">
        <w:rPr>
          <w:sz w:val="20"/>
          <w:szCs w:val="20"/>
        </w:rPr>
        <w:t xml:space="preserve"> </w:t>
      </w:r>
      <w:r w:rsidR="0016264C" w:rsidRPr="00347EB5">
        <w:rPr>
          <w:sz w:val="20"/>
          <w:szCs w:val="20"/>
        </w:rPr>
        <w:t>countries have begun construction o</w:t>
      </w:r>
      <w:r w:rsidR="00314977" w:rsidRPr="00347EB5">
        <w:rPr>
          <w:sz w:val="20"/>
          <w:szCs w:val="20"/>
        </w:rPr>
        <w:t>n the islan</w:t>
      </w:r>
      <w:r w:rsidR="0046146C" w:rsidRPr="00347EB5">
        <w:rPr>
          <w:sz w:val="20"/>
          <w:szCs w:val="20"/>
        </w:rPr>
        <w:t xml:space="preserve">ds, whereas China </w:t>
      </w:r>
      <w:r w:rsidR="00051C78">
        <w:rPr>
          <w:sz w:val="20"/>
          <w:szCs w:val="20"/>
        </w:rPr>
        <w:t>has been</w:t>
      </w:r>
      <w:r w:rsidR="00051C78" w:rsidRPr="00347EB5">
        <w:rPr>
          <w:sz w:val="20"/>
          <w:szCs w:val="20"/>
        </w:rPr>
        <w:t xml:space="preserve"> </w:t>
      </w:r>
      <w:r w:rsidR="00314977" w:rsidRPr="00347EB5">
        <w:rPr>
          <w:sz w:val="20"/>
          <w:szCs w:val="20"/>
        </w:rPr>
        <w:t>overpowering</w:t>
      </w:r>
      <w:r w:rsidR="0016264C" w:rsidRPr="00347EB5">
        <w:rPr>
          <w:sz w:val="20"/>
          <w:szCs w:val="20"/>
        </w:rPr>
        <w:t xml:space="preserve"> other countries </w:t>
      </w:r>
      <w:r w:rsidR="00314977" w:rsidRPr="00347EB5">
        <w:rPr>
          <w:sz w:val="20"/>
          <w:szCs w:val="20"/>
        </w:rPr>
        <w:t xml:space="preserve">and </w:t>
      </w:r>
      <w:r w:rsidR="00051C78">
        <w:rPr>
          <w:sz w:val="20"/>
          <w:szCs w:val="20"/>
        </w:rPr>
        <w:t>conducting</w:t>
      </w:r>
      <w:r w:rsidR="0016264C" w:rsidRPr="00347EB5">
        <w:rPr>
          <w:sz w:val="20"/>
          <w:szCs w:val="20"/>
        </w:rPr>
        <w:t xml:space="preserve"> operations</w:t>
      </w:r>
      <w:commentRangeStart w:id="1"/>
      <w:r w:rsidR="008641F7">
        <w:rPr>
          <w:sz w:val="20"/>
          <w:szCs w:val="20"/>
        </w:rPr>
        <w:t xml:space="preserve"> that</w:t>
      </w:r>
      <w:r w:rsidR="0016264C" w:rsidRPr="00347EB5">
        <w:rPr>
          <w:sz w:val="20"/>
          <w:szCs w:val="20"/>
        </w:rPr>
        <w:t xml:space="preserve"> </w:t>
      </w:r>
      <w:commentRangeEnd w:id="1"/>
      <w:r w:rsidR="008641F7">
        <w:rPr>
          <w:rStyle w:val="CommentReference"/>
        </w:rPr>
        <w:commentReference w:id="1"/>
      </w:r>
      <w:r w:rsidR="0016264C" w:rsidRPr="00347EB5">
        <w:rPr>
          <w:sz w:val="20"/>
          <w:szCs w:val="20"/>
        </w:rPr>
        <w:t>involve the process of turning coral reefs and submerg</w:t>
      </w:r>
      <w:bookmarkStart w:id="2" w:name="_GoBack"/>
      <w:bookmarkEnd w:id="2"/>
      <w:r w:rsidR="0016264C" w:rsidRPr="00347EB5">
        <w:rPr>
          <w:sz w:val="20"/>
          <w:szCs w:val="20"/>
        </w:rPr>
        <w:t xml:space="preserve">ed land masses into artificial islands and using them to </w:t>
      </w:r>
      <w:r w:rsidR="00C71510">
        <w:rPr>
          <w:sz w:val="20"/>
          <w:szCs w:val="20"/>
        </w:rPr>
        <w:t>its</w:t>
      </w:r>
      <w:r w:rsidR="00C71510" w:rsidRPr="00347EB5">
        <w:rPr>
          <w:sz w:val="20"/>
          <w:szCs w:val="20"/>
        </w:rPr>
        <w:t xml:space="preserve"> </w:t>
      </w:r>
      <w:r w:rsidR="0016264C" w:rsidRPr="00347EB5">
        <w:rPr>
          <w:sz w:val="20"/>
          <w:szCs w:val="20"/>
        </w:rPr>
        <w:t>advantage.</w:t>
      </w:r>
      <w:r w:rsidR="0046146C" w:rsidRPr="00347EB5">
        <w:rPr>
          <w:sz w:val="20"/>
          <w:szCs w:val="20"/>
        </w:rPr>
        <w:t xml:space="preserve"> Since 2013, </w:t>
      </w:r>
      <w:commentRangeStart w:id="3"/>
      <w:r w:rsidR="00B846DD">
        <w:rPr>
          <w:sz w:val="20"/>
          <w:szCs w:val="20"/>
        </w:rPr>
        <w:t>China</w:t>
      </w:r>
      <w:commentRangeEnd w:id="3"/>
      <w:r w:rsidR="00B846DD">
        <w:rPr>
          <w:rStyle w:val="CommentReference"/>
        </w:rPr>
        <w:commentReference w:id="3"/>
      </w:r>
      <w:r w:rsidR="00B846DD" w:rsidRPr="00347EB5">
        <w:rPr>
          <w:sz w:val="20"/>
          <w:szCs w:val="20"/>
        </w:rPr>
        <w:t xml:space="preserve"> </w:t>
      </w:r>
      <w:r w:rsidR="007A63C8">
        <w:rPr>
          <w:sz w:val="20"/>
          <w:szCs w:val="20"/>
        </w:rPr>
        <w:t>has</w:t>
      </w:r>
      <w:r w:rsidR="007A63C8" w:rsidRPr="00347EB5">
        <w:rPr>
          <w:sz w:val="20"/>
          <w:szCs w:val="20"/>
        </w:rPr>
        <w:t xml:space="preserve"> </w:t>
      </w:r>
      <w:r w:rsidR="007A63C8">
        <w:rPr>
          <w:sz w:val="20"/>
          <w:szCs w:val="20"/>
        </w:rPr>
        <w:t>constructed</w:t>
      </w:r>
      <w:r w:rsidR="0046146C" w:rsidRPr="00347EB5">
        <w:rPr>
          <w:sz w:val="20"/>
          <w:szCs w:val="20"/>
        </w:rPr>
        <w:t xml:space="preserve"> airstrips and helicopter bases and installed surface</w:t>
      </w:r>
      <w:r w:rsidR="00147EEA">
        <w:rPr>
          <w:sz w:val="20"/>
          <w:szCs w:val="20"/>
        </w:rPr>
        <w:t>-</w:t>
      </w:r>
      <w:r w:rsidR="0046146C" w:rsidRPr="00347EB5">
        <w:rPr>
          <w:sz w:val="20"/>
          <w:szCs w:val="20"/>
        </w:rPr>
        <w:t>to</w:t>
      </w:r>
      <w:r w:rsidR="00147EEA">
        <w:rPr>
          <w:sz w:val="20"/>
          <w:szCs w:val="20"/>
        </w:rPr>
        <w:t>-</w:t>
      </w:r>
      <w:r w:rsidR="0046146C" w:rsidRPr="00347EB5">
        <w:rPr>
          <w:sz w:val="20"/>
          <w:szCs w:val="20"/>
        </w:rPr>
        <w:t xml:space="preserve">air missiles on some </w:t>
      </w:r>
      <w:r w:rsidR="00B846DD">
        <w:rPr>
          <w:sz w:val="20"/>
          <w:szCs w:val="20"/>
        </w:rPr>
        <w:t>its</w:t>
      </w:r>
      <w:r w:rsidR="0046146C" w:rsidRPr="00347EB5">
        <w:rPr>
          <w:sz w:val="20"/>
          <w:szCs w:val="20"/>
        </w:rPr>
        <w:t xml:space="preserve"> artificial islands and </w:t>
      </w:r>
      <w:r w:rsidR="00147EEA">
        <w:rPr>
          <w:sz w:val="20"/>
          <w:szCs w:val="20"/>
        </w:rPr>
        <w:t>pre-</w:t>
      </w:r>
      <w:r w:rsidR="0046146C" w:rsidRPr="00347EB5">
        <w:rPr>
          <w:sz w:val="20"/>
          <w:szCs w:val="20"/>
        </w:rPr>
        <w:t xml:space="preserve">existing natural islands. </w:t>
      </w:r>
      <w:r w:rsidR="0016264C" w:rsidRPr="00347EB5">
        <w:rPr>
          <w:sz w:val="20"/>
          <w:szCs w:val="20"/>
        </w:rPr>
        <w:t>Moreover,</w:t>
      </w:r>
      <w:r w:rsidR="00314977" w:rsidRPr="00347EB5">
        <w:rPr>
          <w:sz w:val="20"/>
          <w:szCs w:val="20"/>
        </w:rPr>
        <w:t xml:space="preserve"> it is </w:t>
      </w:r>
      <w:r w:rsidR="00BE0852">
        <w:rPr>
          <w:sz w:val="20"/>
          <w:szCs w:val="20"/>
        </w:rPr>
        <w:t>anticipated</w:t>
      </w:r>
      <w:r w:rsidR="00BE0852" w:rsidRPr="00347EB5" w:rsidDel="00BE0852">
        <w:rPr>
          <w:sz w:val="20"/>
          <w:szCs w:val="20"/>
        </w:rPr>
        <w:t xml:space="preserve"> </w:t>
      </w:r>
      <w:r w:rsidR="00314977" w:rsidRPr="00347EB5">
        <w:rPr>
          <w:sz w:val="20"/>
          <w:szCs w:val="20"/>
        </w:rPr>
        <w:t xml:space="preserve">that </w:t>
      </w:r>
      <w:r w:rsidR="0016264C" w:rsidRPr="00347EB5">
        <w:rPr>
          <w:sz w:val="20"/>
          <w:szCs w:val="20"/>
        </w:rPr>
        <w:t>countries such as the Philippines</w:t>
      </w:r>
      <w:r w:rsidR="00314977" w:rsidRPr="00347EB5">
        <w:rPr>
          <w:sz w:val="20"/>
          <w:szCs w:val="20"/>
        </w:rPr>
        <w:t xml:space="preserve">, Vietnam and Taiwan </w:t>
      </w:r>
      <w:r w:rsidR="0046146C" w:rsidRPr="00347EB5">
        <w:rPr>
          <w:sz w:val="20"/>
          <w:szCs w:val="20"/>
        </w:rPr>
        <w:t xml:space="preserve">also </w:t>
      </w:r>
      <w:r w:rsidR="00314977" w:rsidRPr="00347EB5">
        <w:rPr>
          <w:sz w:val="20"/>
          <w:szCs w:val="20"/>
        </w:rPr>
        <w:t>hav</w:t>
      </w:r>
      <w:r w:rsidR="00DC6FD8">
        <w:rPr>
          <w:sz w:val="20"/>
          <w:szCs w:val="20"/>
        </w:rPr>
        <w:t>e</w:t>
      </w:r>
      <w:r w:rsidR="00314977" w:rsidRPr="00347EB5">
        <w:rPr>
          <w:sz w:val="20"/>
          <w:szCs w:val="20"/>
        </w:rPr>
        <w:t xml:space="preserve"> armed forces and military equipment</w:t>
      </w:r>
      <w:r w:rsidR="004A6006" w:rsidRPr="00347EB5">
        <w:rPr>
          <w:sz w:val="20"/>
          <w:szCs w:val="20"/>
        </w:rPr>
        <w:t xml:space="preserve"> </w:t>
      </w:r>
      <w:r w:rsidR="00DC6FD8">
        <w:rPr>
          <w:sz w:val="20"/>
          <w:szCs w:val="20"/>
        </w:rPr>
        <w:t>placed</w:t>
      </w:r>
      <w:r w:rsidR="004A6006" w:rsidRPr="00347EB5">
        <w:rPr>
          <w:sz w:val="20"/>
          <w:szCs w:val="20"/>
        </w:rPr>
        <w:t xml:space="preserve"> on large</w:t>
      </w:r>
      <w:r w:rsidR="00314977" w:rsidRPr="00347EB5">
        <w:rPr>
          <w:sz w:val="20"/>
          <w:szCs w:val="20"/>
        </w:rPr>
        <w:t xml:space="preserve"> islands</w:t>
      </w:r>
      <w:r w:rsidR="004A6006" w:rsidRPr="00347EB5">
        <w:rPr>
          <w:sz w:val="20"/>
          <w:szCs w:val="20"/>
        </w:rPr>
        <w:t>.</w:t>
      </w:r>
    </w:p>
    <w:p w14:paraId="5536DD79" w14:textId="77777777" w:rsidR="004A6006" w:rsidRPr="00347EB5" w:rsidRDefault="00345D13" w:rsidP="004A6006">
      <w:pPr>
        <w:rPr>
          <w:rFonts w:ascii="Times New Roman" w:eastAsia="Times New Roman" w:hAnsi="Times New Roman" w:cs="Times New Roman"/>
          <w:sz w:val="20"/>
          <w:szCs w:val="20"/>
        </w:rPr>
      </w:pPr>
      <w:r>
        <w:pict w14:anchorId="145B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Satellite images of Fiery Cross Reef showing drastic changes from May 31, 2014 to June 3, 2016. Located in western part of the Spratly Islands, the reefs are claimed by China, Philippines. Vietnam and Taiwan." style="position:absolute;margin-left:0;margin-top:13.55pt;width:366.05pt;height:150.6pt;z-index:-251658240;visibility:visible;mso-wrap-style:square;mso-wrap-edited:f;mso-width-percent:0;mso-height-percent:0;mso-position-horizontal:center;mso-position-horizontal-relative:margin;mso-width-percent:0;mso-height-percent:0" wrapcoords="-44 0 -44 21493 21600 21493 21600 0 -44 0">
            <v:imagedata r:id="rId9" o:title="5963-trtworld-gallery-325110-362259"/>
            <w10:wrap type="tight" anchorx="margin"/>
          </v:shape>
        </w:pict>
      </w:r>
    </w:p>
    <w:p w14:paraId="34DB579B" w14:textId="12AA8492" w:rsidR="008F2437" w:rsidRPr="00347EB5" w:rsidRDefault="008F2437" w:rsidP="004A6006">
      <w:pPr>
        <w:rPr>
          <w:sz w:val="20"/>
          <w:szCs w:val="20"/>
        </w:rPr>
      </w:pPr>
    </w:p>
    <w:p w14:paraId="5DBC9752" w14:textId="77777777" w:rsidR="008F2437" w:rsidRPr="00347EB5" w:rsidRDefault="008F2437" w:rsidP="008F2437">
      <w:pPr>
        <w:rPr>
          <w:sz w:val="20"/>
          <w:szCs w:val="20"/>
        </w:rPr>
      </w:pPr>
    </w:p>
    <w:p w14:paraId="2705FF9B" w14:textId="77777777" w:rsidR="008F2437" w:rsidRPr="00347EB5" w:rsidRDefault="008F2437" w:rsidP="008F2437">
      <w:pPr>
        <w:rPr>
          <w:sz w:val="20"/>
          <w:szCs w:val="20"/>
        </w:rPr>
      </w:pPr>
    </w:p>
    <w:p w14:paraId="2C2B967B" w14:textId="6C906D13" w:rsidR="008F2437" w:rsidRPr="00347EB5" w:rsidRDefault="008F2437" w:rsidP="008F2437">
      <w:pPr>
        <w:rPr>
          <w:sz w:val="20"/>
          <w:szCs w:val="20"/>
        </w:rPr>
      </w:pPr>
    </w:p>
    <w:p w14:paraId="1F38B6DD" w14:textId="77777777" w:rsidR="008F2437" w:rsidRPr="00347EB5" w:rsidRDefault="008F2437" w:rsidP="008F2437">
      <w:pPr>
        <w:rPr>
          <w:sz w:val="20"/>
          <w:szCs w:val="20"/>
        </w:rPr>
      </w:pPr>
    </w:p>
    <w:p w14:paraId="5DCC0F61" w14:textId="77777777" w:rsidR="008F2437" w:rsidRPr="00347EB5" w:rsidRDefault="008F2437" w:rsidP="008F2437">
      <w:pPr>
        <w:rPr>
          <w:sz w:val="20"/>
          <w:szCs w:val="20"/>
        </w:rPr>
      </w:pPr>
    </w:p>
    <w:p w14:paraId="7876E6EF" w14:textId="77777777" w:rsidR="008F2437" w:rsidRPr="00347EB5" w:rsidRDefault="008F2437" w:rsidP="008F2437">
      <w:pPr>
        <w:rPr>
          <w:sz w:val="20"/>
          <w:szCs w:val="20"/>
        </w:rPr>
      </w:pPr>
    </w:p>
    <w:p w14:paraId="048651D8" w14:textId="5960B4F3" w:rsidR="008F2437" w:rsidRPr="00347EB5" w:rsidRDefault="008F2437" w:rsidP="008F2437">
      <w:pPr>
        <w:rPr>
          <w:sz w:val="20"/>
          <w:szCs w:val="20"/>
        </w:rPr>
      </w:pPr>
    </w:p>
    <w:p w14:paraId="2FFE780D" w14:textId="1E9A572C" w:rsidR="008F2437" w:rsidRPr="00347EB5" w:rsidRDefault="008F2437" w:rsidP="008F2437">
      <w:pPr>
        <w:rPr>
          <w:sz w:val="20"/>
          <w:szCs w:val="20"/>
        </w:rPr>
      </w:pPr>
    </w:p>
    <w:p w14:paraId="5050677C" w14:textId="7989228C" w:rsidR="008F2437" w:rsidRPr="00347EB5" w:rsidRDefault="008F2437" w:rsidP="008F2437">
      <w:pPr>
        <w:rPr>
          <w:sz w:val="20"/>
          <w:szCs w:val="20"/>
        </w:rPr>
      </w:pPr>
    </w:p>
    <w:p w14:paraId="379ED4F1" w14:textId="59EB5956" w:rsidR="008F2437" w:rsidRPr="00347EB5" w:rsidRDefault="008F2437" w:rsidP="008F2437">
      <w:pPr>
        <w:rPr>
          <w:sz w:val="20"/>
          <w:szCs w:val="20"/>
        </w:rPr>
      </w:pPr>
    </w:p>
    <w:p w14:paraId="635BF3AC" w14:textId="57F2EC49" w:rsidR="008F2437" w:rsidRPr="00347EB5" w:rsidRDefault="008F2437" w:rsidP="008F2437">
      <w:pPr>
        <w:rPr>
          <w:sz w:val="20"/>
          <w:szCs w:val="20"/>
        </w:rPr>
      </w:pPr>
    </w:p>
    <w:commentRangeStart w:id="4"/>
    <w:p w14:paraId="599FEA52" w14:textId="4AAE323E" w:rsidR="008F2437" w:rsidRPr="00347EB5" w:rsidRDefault="001679A4" w:rsidP="008F2437">
      <w:pPr>
        <w:rPr>
          <w:sz w:val="20"/>
          <w:szCs w:val="20"/>
        </w:rPr>
      </w:pPr>
      <w:r w:rsidRPr="00347EB5">
        <w:rPr>
          <w:noProof/>
          <w:sz w:val="20"/>
          <w:szCs w:val="20"/>
        </w:rPr>
        <mc:AlternateContent>
          <mc:Choice Requires="wps">
            <w:drawing>
              <wp:anchor distT="0" distB="0" distL="114300" distR="114300" simplePos="0" relativeHeight="251657216" behindDoc="0" locked="0" layoutInCell="1" allowOverlap="1" wp14:anchorId="61AA851A" wp14:editId="03F9A469">
                <wp:simplePos x="0" y="0"/>
                <wp:positionH relativeFrom="margin">
                  <wp:align>center</wp:align>
                </wp:positionH>
                <wp:positionV relativeFrom="paragraph">
                  <wp:posOffset>177800</wp:posOffset>
                </wp:positionV>
                <wp:extent cx="4648200" cy="393700"/>
                <wp:effectExtent l="0" t="0" r="19050" b="25400"/>
                <wp:wrapTopAndBottom/>
                <wp:docPr id="3" name="Text Box 3"/>
                <wp:cNvGraphicFramePr/>
                <a:graphic xmlns:a="http://schemas.openxmlformats.org/drawingml/2006/main">
                  <a:graphicData uri="http://schemas.microsoft.com/office/word/2010/wordprocessingShape">
                    <wps:wsp>
                      <wps:cNvSpPr txBox="1"/>
                      <wps:spPr>
                        <a:xfrm>
                          <a:off x="0" y="0"/>
                          <a:ext cx="4648200" cy="393700"/>
                        </a:xfrm>
                        <a:prstGeom prst="rect">
                          <a:avLst/>
                        </a:prstGeom>
                        <a:solidFill>
                          <a:schemeClr val="lt1"/>
                        </a:solidFill>
                        <a:ln w="6350">
                          <a:solidFill>
                            <a:prstClr val="black"/>
                          </a:solidFill>
                        </a:ln>
                      </wps:spPr>
                      <wps:txbx>
                        <w:txbxContent>
                          <w:p w14:paraId="2E527126" w14:textId="5FB7336A" w:rsidR="004A6006" w:rsidRPr="00790575" w:rsidRDefault="00790575">
                            <w:pPr>
                              <w:rPr>
                                <w:sz w:val="18"/>
                                <w:szCs w:val="18"/>
                              </w:rPr>
                            </w:pPr>
                            <w:r w:rsidRPr="00790575">
                              <w:rPr>
                                <w:sz w:val="18"/>
                                <w:szCs w:val="18"/>
                              </w:rPr>
                              <w:t xml:space="preserve">This image reveals </w:t>
                            </w:r>
                            <w:r w:rsidR="001679A4" w:rsidRPr="00790575">
                              <w:rPr>
                                <w:sz w:val="18"/>
                                <w:szCs w:val="18"/>
                              </w:rPr>
                              <w:t>China</w:t>
                            </w:r>
                            <w:r w:rsidR="001679A4">
                              <w:rPr>
                                <w:sz w:val="18"/>
                                <w:szCs w:val="18"/>
                              </w:rPr>
                              <w:t>’s</w:t>
                            </w:r>
                            <w:r w:rsidRPr="00790575">
                              <w:rPr>
                                <w:sz w:val="18"/>
                                <w:szCs w:val="18"/>
                              </w:rPr>
                              <w:t xml:space="preserve"> activities on reefs such as the Fiery Cross reef and </w:t>
                            </w:r>
                            <w:r w:rsidR="007F6938">
                              <w:rPr>
                                <w:sz w:val="18"/>
                                <w:szCs w:val="18"/>
                              </w:rPr>
                              <w:t xml:space="preserve">their </w:t>
                            </w:r>
                            <w:r w:rsidRPr="00790575">
                              <w:rPr>
                                <w:sz w:val="18"/>
                                <w:szCs w:val="18"/>
                              </w:rPr>
                              <w:t>transform</w:t>
                            </w:r>
                            <w:r w:rsidR="007F6938">
                              <w:rPr>
                                <w:sz w:val="18"/>
                                <w:szCs w:val="18"/>
                              </w:rPr>
                              <w:t>ation</w:t>
                            </w:r>
                            <w:r w:rsidRPr="00790575">
                              <w:rPr>
                                <w:sz w:val="18"/>
                                <w:szCs w:val="18"/>
                              </w:rPr>
                              <w:t xml:space="preserve"> into heavily armed bases.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A851A" id="_x0000_t202" coordsize="21600,21600" o:spt="202" path="m,l,21600r21600,l21600,xe">
                <v:stroke joinstyle="miter"/>
                <v:path gradientshapeok="t" o:connecttype="rect"/>
              </v:shapetype>
              <v:shape id="Text Box 3" o:spid="_x0000_s1026" type="#_x0000_t202" style="position:absolute;margin-left:0;margin-top:14pt;width:366pt;height:3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" fillcolor="white [3201]" strokeweight=".5pt">
                <v:textbox>
                  <w:txbxContent>
                    <w:p w14:paraId="2E527126" w14:textId="5FB7336A" w:rsidR="004A6006" w:rsidRPr="00790575" w:rsidRDefault="00790575">
                      <w:pPr>
                        <w:rPr>
                          <w:sz w:val="18"/>
                          <w:szCs w:val="18"/>
                        </w:rPr>
                      </w:pPr>
                      <w:r w:rsidRPr="00790575">
                        <w:rPr>
                          <w:sz w:val="18"/>
                          <w:szCs w:val="18"/>
                        </w:rPr>
                        <w:t xml:space="preserve">This image reveals </w:t>
                      </w:r>
                      <w:r w:rsidR="001679A4" w:rsidRPr="00790575">
                        <w:rPr>
                          <w:sz w:val="18"/>
                          <w:szCs w:val="18"/>
                        </w:rPr>
                        <w:t>China</w:t>
                      </w:r>
                      <w:r w:rsidR="001679A4">
                        <w:rPr>
                          <w:sz w:val="18"/>
                          <w:szCs w:val="18"/>
                        </w:rPr>
                        <w:t>’s</w:t>
                      </w:r>
                      <w:r w:rsidRPr="00790575">
                        <w:rPr>
                          <w:sz w:val="18"/>
                          <w:szCs w:val="18"/>
                        </w:rPr>
                        <w:t xml:space="preserve"> activities on reefs such as the Fiery Cross reef and </w:t>
                      </w:r>
                      <w:r w:rsidR="007F6938">
                        <w:rPr>
                          <w:sz w:val="18"/>
                          <w:szCs w:val="18"/>
                        </w:rPr>
                        <w:t xml:space="preserve">their </w:t>
                      </w:r>
                      <w:r w:rsidRPr="00790575">
                        <w:rPr>
                          <w:sz w:val="18"/>
                          <w:szCs w:val="18"/>
                        </w:rPr>
                        <w:t>transform</w:t>
                      </w:r>
                      <w:r w:rsidR="007F6938">
                        <w:rPr>
                          <w:sz w:val="18"/>
                          <w:szCs w:val="18"/>
                        </w:rPr>
                        <w:t>ation</w:t>
                      </w:r>
                      <w:r w:rsidRPr="00790575">
                        <w:rPr>
                          <w:sz w:val="18"/>
                          <w:szCs w:val="18"/>
                        </w:rPr>
                        <w:t xml:space="preserve"> into heavily armed bases. </w:t>
                      </w:r>
                    </w:p>
                  </w:txbxContent>
                </v:textbox>
                <w10:wrap type="topAndBottom" anchorx="margin"/>
              </v:shape>
            </w:pict>
          </mc:Fallback>
        </mc:AlternateContent>
      </w:r>
      <w:commentRangeEnd w:id="4"/>
      <w:r w:rsidR="00BA4476">
        <w:rPr>
          <w:rStyle w:val="CommentReference"/>
        </w:rPr>
        <w:commentReference w:id="4"/>
      </w:r>
    </w:p>
    <w:p w14:paraId="66ED27A6" w14:textId="7BDC3A1C" w:rsidR="008F2437" w:rsidRPr="00347EB5" w:rsidRDefault="008F2437" w:rsidP="008F2437">
      <w:pPr>
        <w:rPr>
          <w:sz w:val="20"/>
          <w:szCs w:val="20"/>
        </w:rPr>
      </w:pPr>
    </w:p>
    <w:p w14:paraId="3316FFAB" w14:textId="2BDDC9C4" w:rsidR="008725D0" w:rsidRPr="00347EB5" w:rsidRDefault="00A65FF7" w:rsidP="008F2437">
      <w:pPr>
        <w:rPr>
          <w:sz w:val="20"/>
          <w:szCs w:val="20"/>
        </w:rPr>
      </w:pPr>
      <w:commentRangeStart w:id="5"/>
      <w:r>
        <w:rPr>
          <w:sz w:val="20"/>
          <w:szCs w:val="20"/>
        </w:rPr>
        <w:t xml:space="preserve">The </w:t>
      </w:r>
      <w:r w:rsidR="008F2437" w:rsidRPr="00347EB5">
        <w:rPr>
          <w:sz w:val="20"/>
          <w:szCs w:val="20"/>
        </w:rPr>
        <w:t>South China Sea was</w:t>
      </w:r>
      <w:r w:rsidR="003139CB">
        <w:rPr>
          <w:sz w:val="20"/>
          <w:szCs w:val="20"/>
        </w:rPr>
        <w:t xml:space="preserve"> included in</w:t>
      </w:r>
      <w:r w:rsidR="008F2437" w:rsidRPr="00347EB5">
        <w:rPr>
          <w:sz w:val="20"/>
          <w:szCs w:val="20"/>
        </w:rPr>
        <w:t xml:space="preserve"> the United Nations </w:t>
      </w:r>
      <w:r w:rsidR="00510D22" w:rsidRPr="00347EB5">
        <w:rPr>
          <w:sz w:val="20"/>
          <w:szCs w:val="20"/>
        </w:rPr>
        <w:t xml:space="preserve">Convention </w:t>
      </w:r>
      <w:r w:rsidR="008F2437" w:rsidRPr="00347EB5">
        <w:rPr>
          <w:sz w:val="20"/>
          <w:szCs w:val="20"/>
        </w:rPr>
        <w:t>on the Law of the Sea (UNCLOS</w:t>
      </w:r>
      <w:commentRangeEnd w:id="5"/>
      <w:r w:rsidR="003139CB">
        <w:rPr>
          <w:rStyle w:val="CommentReference"/>
        </w:rPr>
        <w:commentReference w:id="5"/>
      </w:r>
      <w:r w:rsidR="008F2437" w:rsidRPr="00347EB5">
        <w:rPr>
          <w:sz w:val="20"/>
          <w:szCs w:val="20"/>
        </w:rPr>
        <w:t>)</w:t>
      </w:r>
      <w:r w:rsidR="005D5064" w:rsidRPr="00347EB5">
        <w:rPr>
          <w:sz w:val="20"/>
          <w:szCs w:val="20"/>
        </w:rPr>
        <w:t>, which was formed in 1964.</w:t>
      </w:r>
      <w:r w:rsidR="003139CB">
        <w:rPr>
          <w:sz w:val="20"/>
          <w:szCs w:val="20"/>
        </w:rPr>
        <w:t xml:space="preserve"> The UNCLOS</w:t>
      </w:r>
      <w:r w:rsidR="005D5064" w:rsidRPr="00347EB5">
        <w:rPr>
          <w:sz w:val="20"/>
          <w:szCs w:val="20"/>
        </w:rPr>
        <w:t xml:space="preserve"> </w:t>
      </w:r>
      <w:r w:rsidR="0050785D">
        <w:rPr>
          <w:sz w:val="20"/>
          <w:szCs w:val="20"/>
        </w:rPr>
        <w:t>established</w:t>
      </w:r>
      <w:r w:rsidR="008F2437" w:rsidRPr="00347EB5">
        <w:rPr>
          <w:sz w:val="20"/>
          <w:szCs w:val="20"/>
        </w:rPr>
        <w:t xml:space="preserve"> that bordering states are in complete control of the area two hundred nautical miles from</w:t>
      </w:r>
      <w:r w:rsidR="00F705C8" w:rsidRPr="00347EB5">
        <w:rPr>
          <w:sz w:val="20"/>
          <w:szCs w:val="20"/>
        </w:rPr>
        <w:t xml:space="preserve"> their shoreline. It also clearly explained</w:t>
      </w:r>
      <w:r w:rsidR="008F2437" w:rsidRPr="00347EB5">
        <w:rPr>
          <w:sz w:val="20"/>
          <w:szCs w:val="20"/>
        </w:rPr>
        <w:t xml:space="preserve"> th</w:t>
      </w:r>
      <w:r w:rsidR="00F705C8" w:rsidRPr="00347EB5">
        <w:rPr>
          <w:sz w:val="20"/>
          <w:szCs w:val="20"/>
        </w:rPr>
        <w:t>at if the</w:t>
      </w:r>
      <w:r w:rsidR="00014F78">
        <w:rPr>
          <w:sz w:val="20"/>
          <w:szCs w:val="20"/>
        </w:rPr>
        <w:t>se</w:t>
      </w:r>
      <w:r w:rsidR="00F705C8" w:rsidRPr="00347EB5">
        <w:rPr>
          <w:sz w:val="20"/>
          <w:szCs w:val="20"/>
        </w:rPr>
        <w:t xml:space="preserve"> zones overlap</w:t>
      </w:r>
      <w:r w:rsidR="008F2437" w:rsidRPr="00347EB5">
        <w:rPr>
          <w:sz w:val="20"/>
          <w:szCs w:val="20"/>
        </w:rPr>
        <w:t xml:space="preserve">, it is up to the </w:t>
      </w:r>
      <w:r w:rsidR="00F705C8" w:rsidRPr="00347EB5">
        <w:rPr>
          <w:sz w:val="20"/>
          <w:szCs w:val="20"/>
        </w:rPr>
        <w:t xml:space="preserve">neighbouring states/territories to decide the borders. Furthermore, </w:t>
      </w:r>
      <w:r w:rsidR="004E5B73">
        <w:rPr>
          <w:sz w:val="20"/>
          <w:szCs w:val="20"/>
        </w:rPr>
        <w:t xml:space="preserve">the </w:t>
      </w:r>
      <w:r w:rsidR="00F705C8" w:rsidRPr="00347EB5">
        <w:rPr>
          <w:sz w:val="20"/>
          <w:szCs w:val="20"/>
        </w:rPr>
        <w:t>UNCLOS specified that sectors outside the EEZ of other countries are to be classified as international waters, meaning that they are shared among everyone</w:t>
      </w:r>
      <w:r w:rsidR="004E5B73">
        <w:rPr>
          <w:sz w:val="20"/>
          <w:szCs w:val="20"/>
        </w:rPr>
        <w:t xml:space="preserve"> </w:t>
      </w:r>
      <w:commentRangeStart w:id="6"/>
      <w:r w:rsidR="004E5B73">
        <w:rPr>
          <w:sz w:val="20"/>
          <w:szCs w:val="20"/>
        </w:rPr>
        <w:t>(</w:t>
      </w:r>
      <w:r w:rsidR="005D5064" w:rsidRPr="00347EB5">
        <w:rPr>
          <w:sz w:val="20"/>
          <w:szCs w:val="20"/>
        </w:rPr>
        <w:t xml:space="preserve">established </w:t>
      </w:r>
      <w:r w:rsidR="004E5B73">
        <w:rPr>
          <w:sz w:val="20"/>
          <w:szCs w:val="20"/>
        </w:rPr>
        <w:t>in</w:t>
      </w:r>
      <w:r w:rsidR="005D5064" w:rsidRPr="00347EB5">
        <w:rPr>
          <w:sz w:val="20"/>
          <w:szCs w:val="20"/>
        </w:rPr>
        <w:t xml:space="preserve"> 1982</w:t>
      </w:r>
      <w:r w:rsidR="004E5B73">
        <w:rPr>
          <w:sz w:val="20"/>
          <w:szCs w:val="20"/>
        </w:rPr>
        <w:t>)</w:t>
      </w:r>
      <w:r w:rsidR="00F705C8" w:rsidRPr="00347EB5">
        <w:rPr>
          <w:sz w:val="20"/>
          <w:szCs w:val="20"/>
        </w:rPr>
        <w:t xml:space="preserve">. </w:t>
      </w:r>
      <w:commentRangeEnd w:id="6"/>
      <w:r w:rsidR="004E5B73">
        <w:rPr>
          <w:rStyle w:val="CommentReference"/>
        </w:rPr>
        <w:commentReference w:id="6"/>
      </w:r>
      <w:r w:rsidR="005D5064" w:rsidRPr="00347EB5">
        <w:rPr>
          <w:sz w:val="20"/>
          <w:szCs w:val="20"/>
        </w:rPr>
        <w:t>In addition, the UNCLOS banned any ownership</w:t>
      </w:r>
      <w:r w:rsidR="00886532" w:rsidRPr="00347EB5">
        <w:rPr>
          <w:sz w:val="20"/>
          <w:szCs w:val="20"/>
        </w:rPr>
        <w:t xml:space="preserve"> or sovereignty over islands that are submerged or were once submerged but which have now undergone illegal construction. </w:t>
      </w:r>
      <w:commentRangeStart w:id="7"/>
      <w:r w:rsidR="00886532" w:rsidRPr="00347EB5">
        <w:rPr>
          <w:sz w:val="20"/>
          <w:szCs w:val="20"/>
        </w:rPr>
        <w:t xml:space="preserve">However, </w:t>
      </w:r>
      <w:r w:rsidR="00442F7E" w:rsidRPr="00347EB5">
        <w:rPr>
          <w:sz w:val="20"/>
          <w:szCs w:val="20"/>
        </w:rPr>
        <w:t xml:space="preserve">China </w:t>
      </w:r>
      <w:r w:rsidR="00442F7E">
        <w:rPr>
          <w:sz w:val="20"/>
          <w:szCs w:val="20"/>
        </w:rPr>
        <w:t xml:space="preserve">had </w:t>
      </w:r>
      <w:r w:rsidR="00442F7E" w:rsidRPr="00347EB5">
        <w:rPr>
          <w:sz w:val="20"/>
          <w:szCs w:val="20"/>
        </w:rPr>
        <w:t>made its first statement about it</w:t>
      </w:r>
      <w:r w:rsidR="00442F7E">
        <w:rPr>
          <w:sz w:val="20"/>
          <w:szCs w:val="20"/>
        </w:rPr>
        <w:t>s</w:t>
      </w:r>
      <w:r w:rsidR="00442F7E" w:rsidRPr="00347EB5">
        <w:rPr>
          <w:sz w:val="20"/>
          <w:szCs w:val="20"/>
        </w:rPr>
        <w:t xml:space="preserve"> claim over </w:t>
      </w:r>
      <w:r w:rsidR="00442F7E">
        <w:rPr>
          <w:sz w:val="20"/>
          <w:szCs w:val="20"/>
        </w:rPr>
        <w:t xml:space="preserve">the </w:t>
      </w:r>
      <w:r w:rsidR="00442F7E" w:rsidRPr="00347EB5">
        <w:rPr>
          <w:sz w:val="20"/>
          <w:szCs w:val="20"/>
        </w:rPr>
        <w:t xml:space="preserve">South China Sea </w:t>
      </w:r>
      <w:r w:rsidR="00886532" w:rsidRPr="00347EB5">
        <w:rPr>
          <w:sz w:val="20"/>
          <w:szCs w:val="20"/>
        </w:rPr>
        <w:t>in 1947</w:t>
      </w:r>
      <w:r w:rsidR="000952D8" w:rsidRPr="00347EB5">
        <w:rPr>
          <w:sz w:val="20"/>
          <w:szCs w:val="20"/>
        </w:rPr>
        <w:t>, before the formation of the UNCLOS legislation</w:t>
      </w:r>
      <w:r w:rsidR="0019485F">
        <w:rPr>
          <w:sz w:val="20"/>
          <w:szCs w:val="20"/>
        </w:rPr>
        <w:t>.</w:t>
      </w:r>
      <w:r w:rsidR="009C6F31">
        <w:rPr>
          <w:sz w:val="20"/>
          <w:szCs w:val="20"/>
        </w:rPr>
        <w:t xml:space="preserve"> </w:t>
      </w:r>
      <w:commentRangeEnd w:id="7"/>
      <w:r w:rsidR="00E0509E">
        <w:rPr>
          <w:rStyle w:val="CommentReference"/>
        </w:rPr>
        <w:commentReference w:id="7"/>
      </w:r>
      <w:r w:rsidR="009C6F31">
        <w:rPr>
          <w:sz w:val="20"/>
          <w:szCs w:val="20"/>
        </w:rPr>
        <w:t>China</w:t>
      </w:r>
      <w:r w:rsidR="00886532" w:rsidRPr="00347EB5">
        <w:rPr>
          <w:sz w:val="20"/>
          <w:szCs w:val="20"/>
        </w:rPr>
        <w:t xml:space="preserve"> also created a map outlining th</w:t>
      </w:r>
      <w:r w:rsidR="004E46F4" w:rsidRPr="00347EB5">
        <w:rPr>
          <w:sz w:val="20"/>
          <w:szCs w:val="20"/>
        </w:rPr>
        <w:t xml:space="preserve">e area </w:t>
      </w:r>
      <w:r w:rsidR="009C6F31">
        <w:rPr>
          <w:sz w:val="20"/>
          <w:szCs w:val="20"/>
        </w:rPr>
        <w:t>it</w:t>
      </w:r>
      <w:r w:rsidR="009C6F31" w:rsidRPr="00347EB5">
        <w:rPr>
          <w:sz w:val="20"/>
          <w:szCs w:val="20"/>
        </w:rPr>
        <w:t xml:space="preserve"> </w:t>
      </w:r>
      <w:r w:rsidR="004E46F4" w:rsidRPr="00347EB5">
        <w:rPr>
          <w:sz w:val="20"/>
          <w:szCs w:val="20"/>
        </w:rPr>
        <w:t>wanted</w:t>
      </w:r>
      <w:r w:rsidR="00886532" w:rsidRPr="00347EB5">
        <w:rPr>
          <w:sz w:val="20"/>
          <w:szCs w:val="20"/>
        </w:rPr>
        <w:t>, which overlapped the EEZ of many states</w:t>
      </w:r>
      <w:r w:rsidR="00244048">
        <w:rPr>
          <w:sz w:val="20"/>
          <w:szCs w:val="20"/>
        </w:rPr>
        <w:t>, and</w:t>
      </w:r>
      <w:r w:rsidR="004E46F4" w:rsidRPr="00347EB5">
        <w:rPr>
          <w:sz w:val="20"/>
          <w:szCs w:val="20"/>
        </w:rPr>
        <w:t xml:space="preserve"> began forming artificial islands and arranging military setups. This increased the seriousness of the issue</w:t>
      </w:r>
      <w:r w:rsidR="008B0266">
        <w:rPr>
          <w:sz w:val="20"/>
          <w:szCs w:val="20"/>
        </w:rPr>
        <w:t>,</w:t>
      </w:r>
      <w:r w:rsidR="004E46F4" w:rsidRPr="00347EB5">
        <w:rPr>
          <w:sz w:val="20"/>
          <w:szCs w:val="20"/>
        </w:rPr>
        <w:t xml:space="preserve"> as merchant ships and fishing crews were not </w:t>
      </w:r>
      <w:r w:rsidR="00452E84">
        <w:rPr>
          <w:sz w:val="20"/>
          <w:szCs w:val="20"/>
        </w:rPr>
        <w:t>permitted</w:t>
      </w:r>
      <w:r w:rsidR="004E46F4" w:rsidRPr="00347EB5">
        <w:rPr>
          <w:sz w:val="20"/>
          <w:szCs w:val="20"/>
        </w:rPr>
        <w:t xml:space="preserve"> to cross sections of </w:t>
      </w:r>
      <w:r w:rsidR="00E20595">
        <w:rPr>
          <w:sz w:val="20"/>
          <w:szCs w:val="20"/>
        </w:rPr>
        <w:t xml:space="preserve">the </w:t>
      </w:r>
      <w:r w:rsidR="004E46F4" w:rsidRPr="00347EB5">
        <w:rPr>
          <w:sz w:val="20"/>
          <w:szCs w:val="20"/>
        </w:rPr>
        <w:t xml:space="preserve">South China Sea. </w:t>
      </w:r>
      <w:r w:rsidR="00E20595">
        <w:rPr>
          <w:sz w:val="20"/>
          <w:szCs w:val="20"/>
        </w:rPr>
        <w:t>Consequently</w:t>
      </w:r>
      <w:r w:rsidR="004E46F4" w:rsidRPr="00347EB5">
        <w:rPr>
          <w:sz w:val="20"/>
          <w:szCs w:val="20"/>
        </w:rPr>
        <w:t xml:space="preserve">, other countries also </w:t>
      </w:r>
      <w:r w:rsidR="00E20595">
        <w:rPr>
          <w:sz w:val="20"/>
          <w:szCs w:val="20"/>
        </w:rPr>
        <w:t>positioned</w:t>
      </w:r>
      <w:r w:rsidR="004E46F4" w:rsidRPr="00347EB5">
        <w:rPr>
          <w:sz w:val="20"/>
          <w:szCs w:val="20"/>
        </w:rPr>
        <w:t xml:space="preserve"> military weapons and </w:t>
      </w:r>
      <w:r w:rsidR="00E20595">
        <w:rPr>
          <w:sz w:val="20"/>
          <w:szCs w:val="20"/>
        </w:rPr>
        <w:t xml:space="preserve">established </w:t>
      </w:r>
      <w:r w:rsidR="004E46F4" w:rsidRPr="00347EB5">
        <w:rPr>
          <w:sz w:val="20"/>
          <w:szCs w:val="20"/>
        </w:rPr>
        <w:t xml:space="preserve">runways, helipads etc. </w:t>
      </w:r>
      <w:r w:rsidR="00E20595">
        <w:rPr>
          <w:sz w:val="20"/>
          <w:szCs w:val="20"/>
        </w:rPr>
        <w:t>From</w:t>
      </w:r>
      <w:r w:rsidR="00E20595" w:rsidRPr="00347EB5">
        <w:rPr>
          <w:sz w:val="20"/>
          <w:szCs w:val="20"/>
        </w:rPr>
        <w:t xml:space="preserve"> </w:t>
      </w:r>
      <w:r w:rsidR="004E46F4" w:rsidRPr="00347EB5">
        <w:rPr>
          <w:sz w:val="20"/>
          <w:szCs w:val="20"/>
        </w:rPr>
        <w:t>this point onwards, cou</w:t>
      </w:r>
      <w:r w:rsidR="00E6793D" w:rsidRPr="00347EB5">
        <w:rPr>
          <w:sz w:val="20"/>
          <w:szCs w:val="20"/>
        </w:rPr>
        <w:t xml:space="preserve">ntries opposed the UNCLOS laws in order to </w:t>
      </w:r>
      <w:r w:rsidR="00551976">
        <w:rPr>
          <w:sz w:val="20"/>
          <w:szCs w:val="20"/>
        </w:rPr>
        <w:t>preserve</w:t>
      </w:r>
      <w:r w:rsidR="00551976" w:rsidRPr="00347EB5" w:rsidDel="00551976">
        <w:rPr>
          <w:sz w:val="20"/>
          <w:szCs w:val="20"/>
        </w:rPr>
        <w:t xml:space="preserve"> </w:t>
      </w:r>
      <w:r w:rsidR="00E6793D" w:rsidRPr="00347EB5">
        <w:rPr>
          <w:sz w:val="20"/>
          <w:szCs w:val="20"/>
        </w:rPr>
        <w:t>their right</w:t>
      </w:r>
      <w:r w:rsidR="00551976">
        <w:rPr>
          <w:sz w:val="20"/>
          <w:szCs w:val="20"/>
        </w:rPr>
        <w:t>s to</w:t>
      </w:r>
      <w:r w:rsidR="00E6793D" w:rsidRPr="00347EB5">
        <w:rPr>
          <w:sz w:val="20"/>
          <w:szCs w:val="20"/>
        </w:rPr>
        <w:t xml:space="preserve"> their portion</w:t>
      </w:r>
      <w:r w:rsidR="00CC585B">
        <w:rPr>
          <w:sz w:val="20"/>
          <w:szCs w:val="20"/>
        </w:rPr>
        <w:t>s</w:t>
      </w:r>
      <w:r w:rsidR="00E6793D" w:rsidRPr="00347EB5">
        <w:rPr>
          <w:sz w:val="20"/>
          <w:szCs w:val="20"/>
        </w:rPr>
        <w:t xml:space="preserve"> of the South China Sea</w:t>
      </w:r>
      <w:r w:rsidR="00452E84">
        <w:rPr>
          <w:sz w:val="20"/>
          <w:szCs w:val="20"/>
        </w:rPr>
        <w:t xml:space="preserve">, </w:t>
      </w:r>
      <w:r w:rsidR="00E6793D" w:rsidRPr="00347EB5">
        <w:rPr>
          <w:sz w:val="20"/>
          <w:szCs w:val="20"/>
        </w:rPr>
        <w:t xml:space="preserve">also </w:t>
      </w:r>
      <w:r w:rsidR="00452E84">
        <w:rPr>
          <w:sz w:val="20"/>
          <w:szCs w:val="20"/>
        </w:rPr>
        <w:t>bringing</w:t>
      </w:r>
      <w:r w:rsidR="000952D8" w:rsidRPr="00347EB5">
        <w:rPr>
          <w:sz w:val="20"/>
          <w:szCs w:val="20"/>
        </w:rPr>
        <w:t xml:space="preserve"> military support </w:t>
      </w:r>
      <w:r w:rsidR="00CC585B">
        <w:rPr>
          <w:sz w:val="20"/>
          <w:szCs w:val="20"/>
        </w:rPr>
        <w:t>to</w:t>
      </w:r>
      <w:r w:rsidR="00CC585B" w:rsidRPr="00347EB5">
        <w:rPr>
          <w:sz w:val="20"/>
          <w:szCs w:val="20"/>
        </w:rPr>
        <w:t xml:space="preserve"> </w:t>
      </w:r>
      <w:r w:rsidR="000952D8" w:rsidRPr="00347EB5">
        <w:rPr>
          <w:sz w:val="20"/>
          <w:szCs w:val="20"/>
        </w:rPr>
        <w:t>nearby islands</w:t>
      </w:r>
      <w:r w:rsidR="00CC585B">
        <w:rPr>
          <w:sz w:val="20"/>
          <w:szCs w:val="20"/>
        </w:rPr>
        <w:t xml:space="preserve"> in this regard</w:t>
      </w:r>
      <w:r w:rsidR="000952D8" w:rsidRPr="00347EB5">
        <w:rPr>
          <w:sz w:val="20"/>
          <w:szCs w:val="20"/>
        </w:rPr>
        <w:t xml:space="preserve">. As of 2018, </w:t>
      </w:r>
      <w:r w:rsidR="00CC585B">
        <w:rPr>
          <w:sz w:val="20"/>
          <w:szCs w:val="20"/>
        </w:rPr>
        <w:t xml:space="preserve">the </w:t>
      </w:r>
      <w:r w:rsidR="000952D8" w:rsidRPr="00347EB5">
        <w:rPr>
          <w:sz w:val="20"/>
          <w:szCs w:val="20"/>
        </w:rPr>
        <w:t>South China Sea has becom</w:t>
      </w:r>
      <w:r w:rsidR="00CC585B">
        <w:rPr>
          <w:sz w:val="20"/>
          <w:szCs w:val="20"/>
        </w:rPr>
        <w:t>e</w:t>
      </w:r>
      <w:r w:rsidR="000952D8" w:rsidRPr="00347EB5">
        <w:rPr>
          <w:sz w:val="20"/>
          <w:szCs w:val="20"/>
        </w:rPr>
        <w:t xml:space="preserve"> disputed waters</w:t>
      </w:r>
      <w:r w:rsidR="00CC585B">
        <w:rPr>
          <w:sz w:val="20"/>
          <w:szCs w:val="20"/>
        </w:rPr>
        <w:t>,</w:t>
      </w:r>
      <w:r w:rsidR="000952D8" w:rsidRPr="00347EB5">
        <w:rPr>
          <w:sz w:val="20"/>
          <w:szCs w:val="20"/>
        </w:rPr>
        <w:t xml:space="preserve"> and therefore all imports and exports through this area are being stopped. </w:t>
      </w:r>
    </w:p>
    <w:p w14:paraId="1CEA8BFE" w14:textId="39C085E9" w:rsidR="000952D8" w:rsidRPr="00347EB5" w:rsidRDefault="000952D8" w:rsidP="008F2437">
      <w:pPr>
        <w:rPr>
          <w:sz w:val="20"/>
          <w:szCs w:val="20"/>
        </w:rPr>
      </w:pPr>
    </w:p>
    <w:p w14:paraId="3C857AAB" w14:textId="3A68A026" w:rsidR="0063773B" w:rsidRDefault="00071EDD" w:rsidP="008F2437">
      <w:pPr>
        <w:rPr>
          <w:sz w:val="20"/>
          <w:szCs w:val="20"/>
        </w:rPr>
      </w:pPr>
      <w:r w:rsidRPr="00347EB5">
        <w:rPr>
          <w:sz w:val="20"/>
          <w:szCs w:val="20"/>
        </w:rPr>
        <w:t xml:space="preserve">The South China Sea is represented as the centre </w:t>
      </w:r>
      <w:r w:rsidR="00C87E5E">
        <w:rPr>
          <w:sz w:val="20"/>
          <w:szCs w:val="20"/>
        </w:rPr>
        <w:t xml:space="preserve">of </w:t>
      </w:r>
      <w:r w:rsidRPr="00347EB5">
        <w:rPr>
          <w:sz w:val="20"/>
          <w:szCs w:val="20"/>
        </w:rPr>
        <w:t>many global sea routes. It is estimated that more than half of the world</w:t>
      </w:r>
      <w:r w:rsidR="00C87E5E">
        <w:rPr>
          <w:sz w:val="20"/>
          <w:szCs w:val="20"/>
        </w:rPr>
        <w:t>’s</w:t>
      </w:r>
      <w:r w:rsidRPr="00347EB5">
        <w:rPr>
          <w:sz w:val="20"/>
          <w:szCs w:val="20"/>
        </w:rPr>
        <w:t xml:space="preserve"> shipping trade</w:t>
      </w:r>
      <w:r w:rsidR="00F661DA">
        <w:rPr>
          <w:sz w:val="20"/>
          <w:szCs w:val="20"/>
        </w:rPr>
        <w:t xml:space="preserve"> occurs</w:t>
      </w:r>
      <w:r w:rsidRPr="00347EB5">
        <w:rPr>
          <w:sz w:val="20"/>
          <w:szCs w:val="20"/>
        </w:rPr>
        <w:t xml:space="preserve"> via these di</w:t>
      </w:r>
      <w:r w:rsidR="00E83DE6" w:rsidRPr="00347EB5">
        <w:rPr>
          <w:sz w:val="20"/>
          <w:szCs w:val="20"/>
        </w:rPr>
        <w:t xml:space="preserve">sputed waters. Approximately </w:t>
      </w:r>
      <w:commentRangeStart w:id="8"/>
      <w:r w:rsidR="0014341E">
        <w:rPr>
          <w:sz w:val="20"/>
          <w:szCs w:val="20"/>
        </w:rPr>
        <w:t>3 times</w:t>
      </w:r>
      <w:r w:rsidR="0014341E" w:rsidRPr="00347EB5">
        <w:rPr>
          <w:sz w:val="20"/>
          <w:szCs w:val="20"/>
        </w:rPr>
        <w:t xml:space="preserve"> </w:t>
      </w:r>
      <w:commentRangeEnd w:id="8"/>
      <w:r w:rsidR="0014341E">
        <w:rPr>
          <w:rStyle w:val="CommentReference"/>
        </w:rPr>
        <w:commentReference w:id="8"/>
      </w:r>
      <w:r w:rsidR="00E83DE6" w:rsidRPr="00347EB5">
        <w:rPr>
          <w:sz w:val="20"/>
          <w:szCs w:val="20"/>
        </w:rPr>
        <w:t xml:space="preserve">the amount of oil </w:t>
      </w:r>
      <w:r w:rsidR="00E83DE6" w:rsidRPr="00347EB5">
        <w:rPr>
          <w:sz w:val="20"/>
          <w:szCs w:val="20"/>
        </w:rPr>
        <w:lastRenderedPageBreak/>
        <w:t xml:space="preserve">transported through the Suez Canal and </w:t>
      </w:r>
      <w:commentRangeStart w:id="9"/>
      <w:r w:rsidR="0014341E">
        <w:rPr>
          <w:sz w:val="20"/>
          <w:szCs w:val="20"/>
        </w:rPr>
        <w:t>15</w:t>
      </w:r>
      <w:commentRangeEnd w:id="9"/>
      <w:r w:rsidR="0014341E">
        <w:rPr>
          <w:rStyle w:val="CommentReference"/>
        </w:rPr>
        <w:commentReference w:id="9"/>
      </w:r>
      <w:r w:rsidR="0014341E" w:rsidRPr="00347EB5">
        <w:rPr>
          <w:sz w:val="20"/>
          <w:szCs w:val="20"/>
        </w:rPr>
        <w:t xml:space="preserve"> </w:t>
      </w:r>
      <w:r w:rsidR="00E83DE6" w:rsidRPr="00347EB5">
        <w:rPr>
          <w:sz w:val="20"/>
          <w:szCs w:val="20"/>
        </w:rPr>
        <w:t xml:space="preserve">times the amount transported via the Panama Canal is </w:t>
      </w:r>
      <w:r w:rsidR="00F661DA">
        <w:rPr>
          <w:sz w:val="20"/>
          <w:szCs w:val="20"/>
        </w:rPr>
        <w:t>ferried</w:t>
      </w:r>
      <w:r w:rsidR="00F661DA" w:rsidRPr="00347EB5">
        <w:rPr>
          <w:sz w:val="20"/>
          <w:szCs w:val="20"/>
        </w:rPr>
        <w:t xml:space="preserve"> </w:t>
      </w:r>
      <w:r w:rsidR="00E83DE6" w:rsidRPr="00347EB5">
        <w:rPr>
          <w:sz w:val="20"/>
          <w:szCs w:val="20"/>
        </w:rPr>
        <w:t xml:space="preserve">along the South China Sea. </w:t>
      </w:r>
      <w:r w:rsidR="00F9127E">
        <w:rPr>
          <w:sz w:val="20"/>
          <w:szCs w:val="20"/>
        </w:rPr>
        <w:t>However,</w:t>
      </w:r>
      <w:r w:rsidR="00F9127E" w:rsidRPr="00347EB5">
        <w:rPr>
          <w:sz w:val="20"/>
          <w:szCs w:val="20"/>
        </w:rPr>
        <w:t xml:space="preserve"> </w:t>
      </w:r>
      <w:r w:rsidR="00E83DE6" w:rsidRPr="00347EB5">
        <w:rPr>
          <w:sz w:val="20"/>
          <w:szCs w:val="20"/>
        </w:rPr>
        <w:t>due to the military check</w:t>
      </w:r>
      <w:r w:rsidR="00F661DA">
        <w:rPr>
          <w:sz w:val="20"/>
          <w:szCs w:val="20"/>
        </w:rPr>
        <w:t xml:space="preserve">points </w:t>
      </w:r>
      <w:r w:rsidR="00E83DE6" w:rsidRPr="00347EB5">
        <w:rPr>
          <w:sz w:val="20"/>
          <w:szCs w:val="20"/>
        </w:rPr>
        <w:t xml:space="preserve">and other arrangements on the islands of </w:t>
      </w:r>
      <w:r w:rsidR="00F661DA">
        <w:rPr>
          <w:sz w:val="20"/>
          <w:szCs w:val="20"/>
        </w:rPr>
        <w:t xml:space="preserve">the </w:t>
      </w:r>
      <w:r w:rsidR="00E83DE6" w:rsidRPr="00347EB5">
        <w:rPr>
          <w:sz w:val="20"/>
          <w:szCs w:val="20"/>
        </w:rPr>
        <w:t xml:space="preserve">South China Sea, it </w:t>
      </w:r>
      <w:r w:rsidR="00F661DA">
        <w:rPr>
          <w:sz w:val="20"/>
          <w:szCs w:val="20"/>
        </w:rPr>
        <w:t>has become</w:t>
      </w:r>
      <w:r w:rsidR="00F661DA" w:rsidRPr="00347EB5">
        <w:rPr>
          <w:sz w:val="20"/>
          <w:szCs w:val="20"/>
        </w:rPr>
        <w:t xml:space="preserve"> </w:t>
      </w:r>
      <w:r w:rsidR="00E83DE6" w:rsidRPr="00347EB5">
        <w:rPr>
          <w:sz w:val="20"/>
          <w:szCs w:val="20"/>
        </w:rPr>
        <w:t xml:space="preserve">dangerous for ships to use this route. </w:t>
      </w:r>
    </w:p>
    <w:p w14:paraId="45847C94" w14:textId="77777777" w:rsidR="0063773B" w:rsidRDefault="0063773B" w:rsidP="008F2437">
      <w:pPr>
        <w:rPr>
          <w:sz w:val="20"/>
          <w:szCs w:val="20"/>
        </w:rPr>
      </w:pPr>
    </w:p>
    <w:p w14:paraId="078B5F5A" w14:textId="5CD498BF" w:rsidR="0063773B" w:rsidRDefault="00E83DE6" w:rsidP="008F2437">
      <w:pPr>
        <w:rPr>
          <w:sz w:val="20"/>
          <w:szCs w:val="20"/>
        </w:rPr>
      </w:pPr>
      <w:r w:rsidRPr="00347EB5">
        <w:rPr>
          <w:sz w:val="20"/>
          <w:szCs w:val="20"/>
        </w:rPr>
        <w:t>Most impo</w:t>
      </w:r>
      <w:r w:rsidR="00E121AD" w:rsidRPr="00347EB5">
        <w:rPr>
          <w:sz w:val="20"/>
          <w:szCs w:val="20"/>
        </w:rPr>
        <w:t xml:space="preserve">rtantly, </w:t>
      </w:r>
      <w:r w:rsidR="00F661DA">
        <w:rPr>
          <w:sz w:val="20"/>
          <w:szCs w:val="20"/>
        </w:rPr>
        <w:t xml:space="preserve">the </w:t>
      </w:r>
      <w:r w:rsidR="00E121AD" w:rsidRPr="00347EB5">
        <w:rPr>
          <w:sz w:val="20"/>
          <w:szCs w:val="20"/>
        </w:rPr>
        <w:t>South China Sea has the focus of many mining industries</w:t>
      </w:r>
      <w:r w:rsidR="0063773B">
        <w:rPr>
          <w:sz w:val="20"/>
          <w:szCs w:val="20"/>
        </w:rPr>
        <w:t>,</w:t>
      </w:r>
      <w:r w:rsidR="00E121AD" w:rsidRPr="00347EB5">
        <w:rPr>
          <w:sz w:val="20"/>
          <w:szCs w:val="20"/>
        </w:rPr>
        <w:t xml:space="preserve"> as it has been said </w:t>
      </w:r>
      <w:r w:rsidR="000C3280">
        <w:rPr>
          <w:sz w:val="20"/>
          <w:szCs w:val="20"/>
        </w:rPr>
        <w:t>to</w:t>
      </w:r>
      <w:r w:rsidR="00E121AD" w:rsidRPr="00347EB5">
        <w:rPr>
          <w:sz w:val="20"/>
          <w:szCs w:val="20"/>
        </w:rPr>
        <w:t xml:space="preserve"> contain roughly seven billion barrels of oil reserves and nine</w:t>
      </w:r>
      <w:r w:rsidR="000C3280">
        <w:rPr>
          <w:sz w:val="20"/>
          <w:szCs w:val="20"/>
        </w:rPr>
        <w:t xml:space="preserve"> </w:t>
      </w:r>
      <w:r w:rsidR="00E121AD" w:rsidRPr="00347EB5">
        <w:rPr>
          <w:sz w:val="20"/>
          <w:szCs w:val="20"/>
        </w:rPr>
        <w:t xml:space="preserve">hundred trillion cubic feet of natural gas. If these calculations are </w:t>
      </w:r>
      <w:r w:rsidR="000C3280">
        <w:rPr>
          <w:sz w:val="20"/>
          <w:szCs w:val="20"/>
        </w:rPr>
        <w:t>correct</w:t>
      </w:r>
      <w:r w:rsidR="00E121AD" w:rsidRPr="00347EB5">
        <w:rPr>
          <w:sz w:val="20"/>
          <w:szCs w:val="20"/>
        </w:rPr>
        <w:t>,</w:t>
      </w:r>
      <w:r w:rsidR="000C3280">
        <w:rPr>
          <w:sz w:val="20"/>
          <w:szCs w:val="20"/>
        </w:rPr>
        <w:t xml:space="preserve"> the</w:t>
      </w:r>
      <w:r w:rsidR="00E121AD" w:rsidRPr="00347EB5">
        <w:rPr>
          <w:sz w:val="20"/>
          <w:szCs w:val="20"/>
        </w:rPr>
        <w:t xml:space="preserve"> South China Sea will be</w:t>
      </w:r>
      <w:r w:rsidR="000C3280">
        <w:rPr>
          <w:sz w:val="20"/>
          <w:szCs w:val="20"/>
        </w:rPr>
        <w:t xml:space="preserve"> </w:t>
      </w:r>
      <w:r w:rsidR="00E121AD" w:rsidRPr="00347EB5">
        <w:rPr>
          <w:sz w:val="20"/>
          <w:szCs w:val="20"/>
        </w:rPr>
        <w:t>second</w:t>
      </w:r>
      <w:r w:rsidR="000C3280">
        <w:rPr>
          <w:sz w:val="20"/>
          <w:szCs w:val="20"/>
        </w:rPr>
        <w:t xml:space="preserve"> </w:t>
      </w:r>
      <w:r w:rsidR="005128A3">
        <w:rPr>
          <w:sz w:val="20"/>
          <w:szCs w:val="20"/>
        </w:rPr>
        <w:t xml:space="preserve">only </w:t>
      </w:r>
      <w:r w:rsidR="000C3280">
        <w:rPr>
          <w:sz w:val="20"/>
          <w:szCs w:val="20"/>
        </w:rPr>
        <w:t>to</w:t>
      </w:r>
      <w:r w:rsidR="00E121AD" w:rsidRPr="00347EB5">
        <w:rPr>
          <w:sz w:val="20"/>
          <w:szCs w:val="20"/>
        </w:rPr>
        <w:t xml:space="preserve"> Saudi Arabia in terms of the most oil content around the globe. Some Chinese observers have even named </w:t>
      </w:r>
      <w:r w:rsidR="00DC2735">
        <w:rPr>
          <w:sz w:val="20"/>
          <w:szCs w:val="20"/>
        </w:rPr>
        <w:t xml:space="preserve">it </w:t>
      </w:r>
      <w:r w:rsidR="00E121AD" w:rsidRPr="00347EB5">
        <w:rPr>
          <w:sz w:val="20"/>
          <w:szCs w:val="20"/>
        </w:rPr>
        <w:t>‘the second Persian Gulf’. This is also a potential reason for China</w:t>
      </w:r>
      <w:r w:rsidR="006B34D3">
        <w:rPr>
          <w:sz w:val="20"/>
          <w:szCs w:val="20"/>
        </w:rPr>
        <w:t>’s interest in</w:t>
      </w:r>
      <w:r w:rsidR="00E121AD" w:rsidRPr="00347EB5">
        <w:rPr>
          <w:sz w:val="20"/>
          <w:szCs w:val="20"/>
        </w:rPr>
        <w:t xml:space="preserve"> attain</w:t>
      </w:r>
      <w:r w:rsidR="006B34D3">
        <w:rPr>
          <w:sz w:val="20"/>
          <w:szCs w:val="20"/>
        </w:rPr>
        <w:t>ing</w:t>
      </w:r>
      <w:r w:rsidR="00E121AD" w:rsidRPr="00347EB5">
        <w:rPr>
          <w:sz w:val="20"/>
          <w:szCs w:val="20"/>
        </w:rPr>
        <w:t xml:space="preserve"> almost </w:t>
      </w:r>
      <w:r w:rsidR="005128A3">
        <w:rPr>
          <w:sz w:val="20"/>
          <w:szCs w:val="20"/>
        </w:rPr>
        <w:t>70</w:t>
      </w:r>
      <w:r w:rsidR="005128A3" w:rsidRPr="00347EB5">
        <w:rPr>
          <w:sz w:val="20"/>
          <w:szCs w:val="20"/>
        </w:rPr>
        <w:t xml:space="preserve"> </w:t>
      </w:r>
      <w:r w:rsidR="00E121AD" w:rsidRPr="00347EB5">
        <w:rPr>
          <w:sz w:val="20"/>
          <w:szCs w:val="20"/>
        </w:rPr>
        <w:t>percent</w:t>
      </w:r>
      <w:r w:rsidR="0027486B" w:rsidRPr="00347EB5">
        <w:rPr>
          <w:sz w:val="20"/>
          <w:szCs w:val="20"/>
        </w:rPr>
        <w:t>,</w:t>
      </w:r>
      <w:r w:rsidR="00E121AD" w:rsidRPr="00347EB5">
        <w:rPr>
          <w:sz w:val="20"/>
          <w:szCs w:val="20"/>
        </w:rPr>
        <w:t xml:space="preserve"> as indicated in </w:t>
      </w:r>
      <w:r w:rsidR="00D72CF7">
        <w:rPr>
          <w:sz w:val="20"/>
          <w:szCs w:val="20"/>
        </w:rPr>
        <w:t>its</w:t>
      </w:r>
      <w:r w:rsidR="00D72CF7" w:rsidRPr="00347EB5">
        <w:rPr>
          <w:sz w:val="20"/>
          <w:szCs w:val="20"/>
        </w:rPr>
        <w:t xml:space="preserve"> </w:t>
      </w:r>
      <w:r w:rsidR="00E121AD" w:rsidRPr="00347EB5">
        <w:rPr>
          <w:sz w:val="20"/>
          <w:szCs w:val="20"/>
        </w:rPr>
        <w:t xml:space="preserve">map of the South China Sea. </w:t>
      </w:r>
      <w:r w:rsidR="0027486B" w:rsidRPr="00347EB5">
        <w:rPr>
          <w:sz w:val="20"/>
          <w:szCs w:val="20"/>
        </w:rPr>
        <w:t xml:space="preserve">This can be </w:t>
      </w:r>
      <w:r w:rsidR="00D13E8B">
        <w:rPr>
          <w:sz w:val="20"/>
          <w:szCs w:val="20"/>
        </w:rPr>
        <w:t xml:space="preserve">further </w:t>
      </w:r>
      <w:r w:rsidR="0027486B" w:rsidRPr="00347EB5">
        <w:rPr>
          <w:sz w:val="20"/>
          <w:szCs w:val="20"/>
        </w:rPr>
        <w:t xml:space="preserve">supported by </w:t>
      </w:r>
      <w:r w:rsidR="00D13E8B">
        <w:rPr>
          <w:sz w:val="20"/>
          <w:szCs w:val="20"/>
        </w:rPr>
        <w:t>China’s</w:t>
      </w:r>
      <w:r w:rsidR="00D13E8B" w:rsidRPr="00347EB5">
        <w:rPr>
          <w:sz w:val="20"/>
          <w:szCs w:val="20"/>
        </w:rPr>
        <w:t xml:space="preserve"> </w:t>
      </w:r>
      <w:r w:rsidR="0027486B" w:rsidRPr="00347EB5">
        <w:rPr>
          <w:sz w:val="20"/>
          <w:szCs w:val="20"/>
        </w:rPr>
        <w:t>investment of $US20 Billion in the belief that such amounts of oil and gas truly exist in the South China Sea</w:t>
      </w:r>
      <w:r w:rsidR="00D13E8B">
        <w:rPr>
          <w:sz w:val="20"/>
          <w:szCs w:val="20"/>
        </w:rPr>
        <w:t>,</w:t>
      </w:r>
      <w:r w:rsidR="0027486B" w:rsidRPr="00347EB5">
        <w:rPr>
          <w:sz w:val="20"/>
          <w:szCs w:val="20"/>
        </w:rPr>
        <w:t xml:space="preserve"> since they are in urgent need of energy. Countries are also interested in the masses of land regardless of their position in the water, as even they may </w:t>
      </w:r>
      <w:r w:rsidR="0063773B">
        <w:rPr>
          <w:sz w:val="20"/>
          <w:szCs w:val="20"/>
        </w:rPr>
        <w:t>contain</w:t>
      </w:r>
      <w:r w:rsidR="0027486B" w:rsidRPr="00347EB5">
        <w:rPr>
          <w:sz w:val="20"/>
          <w:szCs w:val="20"/>
        </w:rPr>
        <w:t xml:space="preserve"> oil and natural gas within their intricate, folded layers of rock beneath the sea. </w:t>
      </w:r>
    </w:p>
    <w:p w14:paraId="0A052820" w14:textId="77777777" w:rsidR="0063773B" w:rsidRDefault="0063773B" w:rsidP="008F2437">
      <w:pPr>
        <w:rPr>
          <w:sz w:val="20"/>
          <w:szCs w:val="20"/>
        </w:rPr>
      </w:pPr>
    </w:p>
    <w:p w14:paraId="1C3AB8E9" w14:textId="4E0DC47E" w:rsidR="000952D8" w:rsidRPr="00347EB5" w:rsidRDefault="0027486B" w:rsidP="008F2437">
      <w:pPr>
        <w:rPr>
          <w:sz w:val="20"/>
          <w:szCs w:val="20"/>
        </w:rPr>
      </w:pPr>
      <w:r w:rsidRPr="00347EB5">
        <w:rPr>
          <w:sz w:val="20"/>
          <w:szCs w:val="20"/>
        </w:rPr>
        <w:t xml:space="preserve">Ultimately, the South China Sea is home to a fortune. Due to these benefits, many countries have already claimed islands belonging to the </w:t>
      </w:r>
      <w:proofErr w:type="spellStart"/>
      <w:r w:rsidRPr="00347EB5">
        <w:rPr>
          <w:sz w:val="20"/>
          <w:szCs w:val="20"/>
        </w:rPr>
        <w:t>Spratlys</w:t>
      </w:r>
      <w:proofErr w:type="spellEnd"/>
      <w:r w:rsidR="00F73146" w:rsidRPr="00347EB5">
        <w:rPr>
          <w:sz w:val="20"/>
          <w:szCs w:val="20"/>
        </w:rPr>
        <w:t xml:space="preserve">: the Philippines </w:t>
      </w:r>
      <w:r w:rsidR="00B6623E">
        <w:rPr>
          <w:sz w:val="20"/>
          <w:szCs w:val="20"/>
        </w:rPr>
        <w:t>(</w:t>
      </w:r>
      <w:r w:rsidR="00F73146" w:rsidRPr="00347EB5">
        <w:rPr>
          <w:sz w:val="20"/>
          <w:szCs w:val="20"/>
        </w:rPr>
        <w:t>having the most</w:t>
      </w:r>
      <w:r w:rsidR="00B6623E">
        <w:rPr>
          <w:sz w:val="20"/>
          <w:szCs w:val="20"/>
        </w:rPr>
        <w:t>)</w:t>
      </w:r>
      <w:r w:rsidR="00F73146" w:rsidRPr="00347EB5">
        <w:rPr>
          <w:sz w:val="20"/>
          <w:szCs w:val="20"/>
        </w:rPr>
        <w:t xml:space="preserve"> are entitled to </w:t>
      </w:r>
      <w:r w:rsidR="00B6623E" w:rsidRPr="00347EB5">
        <w:rPr>
          <w:sz w:val="20"/>
          <w:szCs w:val="20"/>
        </w:rPr>
        <w:t xml:space="preserve">eight </w:t>
      </w:r>
      <w:r w:rsidR="00F73146" w:rsidRPr="00347EB5">
        <w:rPr>
          <w:sz w:val="20"/>
          <w:szCs w:val="20"/>
        </w:rPr>
        <w:t>islands and significant portions of the South China Sea,</w:t>
      </w:r>
      <w:r w:rsidR="00B6623E">
        <w:rPr>
          <w:sz w:val="20"/>
          <w:szCs w:val="20"/>
        </w:rPr>
        <w:t xml:space="preserve"> and</w:t>
      </w:r>
      <w:r w:rsidR="00F73146" w:rsidRPr="00347EB5">
        <w:rPr>
          <w:sz w:val="20"/>
          <w:szCs w:val="20"/>
        </w:rPr>
        <w:t xml:space="preserve"> Vietnam, Taiwan and China each own portions of the South China Sea including the Spratly and Paracel island groups. Therefore, there are ample economic benefits to the countries sharing the South China Sea</w:t>
      </w:r>
      <w:r w:rsidR="00B6623E">
        <w:rPr>
          <w:sz w:val="20"/>
          <w:szCs w:val="20"/>
        </w:rPr>
        <w:t>;</w:t>
      </w:r>
      <w:r w:rsidR="00F73146" w:rsidRPr="00347EB5">
        <w:rPr>
          <w:sz w:val="20"/>
          <w:szCs w:val="20"/>
        </w:rPr>
        <w:t xml:space="preserve"> howev</w:t>
      </w:r>
      <w:r w:rsidR="0048045C" w:rsidRPr="00347EB5">
        <w:rPr>
          <w:sz w:val="20"/>
          <w:szCs w:val="20"/>
        </w:rPr>
        <w:t>er</w:t>
      </w:r>
      <w:r w:rsidR="00B6623E">
        <w:rPr>
          <w:sz w:val="20"/>
          <w:szCs w:val="20"/>
        </w:rPr>
        <w:t>,</w:t>
      </w:r>
      <w:r w:rsidR="0048045C" w:rsidRPr="00347EB5">
        <w:rPr>
          <w:sz w:val="20"/>
          <w:szCs w:val="20"/>
        </w:rPr>
        <w:t xml:space="preserve"> </w:t>
      </w:r>
      <w:r w:rsidR="00B6623E">
        <w:rPr>
          <w:sz w:val="20"/>
          <w:szCs w:val="20"/>
        </w:rPr>
        <w:t>the</w:t>
      </w:r>
      <w:r w:rsidR="0048045C" w:rsidRPr="00347EB5">
        <w:rPr>
          <w:sz w:val="20"/>
          <w:szCs w:val="20"/>
        </w:rPr>
        <w:t xml:space="preserve"> countries</w:t>
      </w:r>
      <w:r w:rsidR="00B6623E">
        <w:rPr>
          <w:sz w:val="20"/>
          <w:szCs w:val="20"/>
        </w:rPr>
        <w:t xml:space="preserve"> will not</w:t>
      </w:r>
      <w:r w:rsidR="0048045C" w:rsidRPr="00347EB5">
        <w:rPr>
          <w:sz w:val="20"/>
          <w:szCs w:val="20"/>
        </w:rPr>
        <w:t xml:space="preserve"> be able to conduct mining operation</w:t>
      </w:r>
      <w:r w:rsidR="00B6623E">
        <w:rPr>
          <w:sz w:val="20"/>
          <w:szCs w:val="20"/>
        </w:rPr>
        <w:t>s</w:t>
      </w:r>
      <w:r w:rsidR="0048045C" w:rsidRPr="00347EB5">
        <w:rPr>
          <w:sz w:val="20"/>
          <w:szCs w:val="20"/>
        </w:rPr>
        <w:t xml:space="preserve"> until a solution has been found for </w:t>
      </w:r>
      <w:commentRangeStart w:id="10"/>
      <w:r w:rsidR="0048045C" w:rsidRPr="00347EB5">
        <w:rPr>
          <w:sz w:val="20"/>
          <w:szCs w:val="20"/>
        </w:rPr>
        <w:t xml:space="preserve">the </w:t>
      </w:r>
      <w:r w:rsidR="00D44240">
        <w:rPr>
          <w:sz w:val="20"/>
          <w:szCs w:val="20"/>
        </w:rPr>
        <w:t>ownership dispute</w:t>
      </w:r>
      <w:r w:rsidR="0048045C" w:rsidRPr="00347EB5">
        <w:rPr>
          <w:sz w:val="20"/>
          <w:szCs w:val="20"/>
        </w:rPr>
        <w:t xml:space="preserve">. </w:t>
      </w:r>
      <w:commentRangeEnd w:id="10"/>
      <w:r w:rsidR="00901C5A">
        <w:rPr>
          <w:rStyle w:val="CommentReference"/>
        </w:rPr>
        <w:commentReference w:id="10"/>
      </w:r>
    </w:p>
    <w:p w14:paraId="75175331" w14:textId="1ADF756A" w:rsidR="0048045C" w:rsidRPr="00347EB5" w:rsidRDefault="0048045C" w:rsidP="008F2437">
      <w:pPr>
        <w:rPr>
          <w:sz w:val="20"/>
          <w:szCs w:val="20"/>
        </w:rPr>
      </w:pPr>
    </w:p>
    <w:p w14:paraId="61BABFAB" w14:textId="732DB167" w:rsidR="00AB2B58" w:rsidRPr="00347EB5" w:rsidRDefault="00D44240" w:rsidP="008F2437">
      <w:pPr>
        <w:rPr>
          <w:sz w:val="20"/>
          <w:szCs w:val="20"/>
        </w:rPr>
      </w:pPr>
      <w:r>
        <w:rPr>
          <w:sz w:val="20"/>
          <w:szCs w:val="20"/>
        </w:rPr>
        <w:t>If</w:t>
      </w:r>
      <w:r w:rsidRPr="00347EB5">
        <w:rPr>
          <w:sz w:val="20"/>
          <w:szCs w:val="20"/>
        </w:rPr>
        <w:t xml:space="preserve"> </w:t>
      </w:r>
      <w:r w:rsidR="00AB2B58" w:rsidRPr="00347EB5">
        <w:rPr>
          <w:sz w:val="20"/>
          <w:szCs w:val="20"/>
        </w:rPr>
        <w:t xml:space="preserve">China was granted </w:t>
      </w:r>
      <w:r w:rsidR="00D1430B">
        <w:rPr>
          <w:sz w:val="20"/>
          <w:szCs w:val="20"/>
        </w:rPr>
        <w:t xml:space="preserve">the area </w:t>
      </w:r>
      <w:r w:rsidR="005B4EE4" w:rsidRPr="00347EB5">
        <w:rPr>
          <w:sz w:val="20"/>
          <w:szCs w:val="20"/>
        </w:rPr>
        <w:t xml:space="preserve">per its proposed plans, the surrounding countries would be left devastated. </w:t>
      </w:r>
      <w:commentRangeStart w:id="11"/>
      <w:r w:rsidR="00D1430B" w:rsidRPr="00347EB5">
        <w:rPr>
          <w:sz w:val="20"/>
          <w:szCs w:val="20"/>
        </w:rPr>
        <w:t xml:space="preserve">Neighbouring </w:t>
      </w:r>
      <w:r w:rsidR="005B4EE4" w:rsidRPr="00347EB5">
        <w:rPr>
          <w:sz w:val="20"/>
          <w:szCs w:val="20"/>
        </w:rPr>
        <w:t>countries would</w:t>
      </w:r>
      <w:r w:rsidR="004705B8">
        <w:rPr>
          <w:sz w:val="20"/>
          <w:szCs w:val="20"/>
        </w:rPr>
        <w:t xml:space="preserve"> </w:t>
      </w:r>
      <w:r w:rsidR="002E5E82">
        <w:rPr>
          <w:sz w:val="20"/>
          <w:szCs w:val="20"/>
        </w:rPr>
        <w:t>have difficulty</w:t>
      </w:r>
      <w:r w:rsidR="005B4EE4" w:rsidRPr="00347EB5">
        <w:rPr>
          <w:sz w:val="20"/>
          <w:szCs w:val="20"/>
        </w:rPr>
        <w:t xml:space="preserve"> transport</w:t>
      </w:r>
      <w:r w:rsidR="002E5E82">
        <w:rPr>
          <w:sz w:val="20"/>
          <w:szCs w:val="20"/>
        </w:rPr>
        <w:t>ing</w:t>
      </w:r>
      <w:r w:rsidR="005B4EE4" w:rsidRPr="00347EB5">
        <w:rPr>
          <w:sz w:val="20"/>
          <w:szCs w:val="20"/>
        </w:rPr>
        <w:t xml:space="preserve"> goods through the South China Sea</w:t>
      </w:r>
      <w:r w:rsidR="004705B8">
        <w:rPr>
          <w:sz w:val="20"/>
          <w:szCs w:val="20"/>
        </w:rPr>
        <w:t>,</w:t>
      </w:r>
      <w:r w:rsidR="005B4EE4" w:rsidRPr="00347EB5">
        <w:rPr>
          <w:sz w:val="20"/>
          <w:szCs w:val="20"/>
        </w:rPr>
        <w:t xml:space="preserve"> considering the fact that China would own </w:t>
      </w:r>
      <w:r w:rsidR="002E5E82">
        <w:rPr>
          <w:sz w:val="20"/>
          <w:szCs w:val="20"/>
        </w:rPr>
        <w:t>70</w:t>
      </w:r>
      <w:r w:rsidR="002E5E82" w:rsidRPr="00347EB5">
        <w:rPr>
          <w:sz w:val="20"/>
          <w:szCs w:val="20"/>
        </w:rPr>
        <w:t xml:space="preserve"> </w:t>
      </w:r>
      <w:r w:rsidR="005B4EE4" w:rsidRPr="00347EB5">
        <w:rPr>
          <w:sz w:val="20"/>
          <w:szCs w:val="20"/>
        </w:rPr>
        <w:t>per</w:t>
      </w:r>
      <w:r w:rsidR="00D408F9" w:rsidRPr="00347EB5">
        <w:rPr>
          <w:sz w:val="20"/>
          <w:szCs w:val="20"/>
        </w:rPr>
        <w:t>cent of it</w:t>
      </w:r>
      <w:commentRangeStart w:id="12"/>
      <w:r w:rsidR="00A40E7C">
        <w:rPr>
          <w:sz w:val="20"/>
          <w:szCs w:val="20"/>
        </w:rPr>
        <w:t>.</w:t>
      </w:r>
      <w:r w:rsidR="00347EB5">
        <w:rPr>
          <w:rStyle w:val="CommentReference"/>
        </w:rPr>
        <w:commentReference w:id="13"/>
      </w:r>
      <w:r w:rsidR="00D408F9" w:rsidRPr="00347EB5">
        <w:rPr>
          <w:sz w:val="20"/>
          <w:szCs w:val="20"/>
        </w:rPr>
        <w:t xml:space="preserve"> </w:t>
      </w:r>
      <w:commentRangeEnd w:id="12"/>
      <w:r w:rsidR="00A40E7C">
        <w:rPr>
          <w:rStyle w:val="CommentReference"/>
        </w:rPr>
        <w:commentReference w:id="12"/>
      </w:r>
      <w:commentRangeEnd w:id="11"/>
      <w:r w:rsidR="00A40E7C">
        <w:rPr>
          <w:rStyle w:val="CommentReference"/>
        </w:rPr>
        <w:commentReference w:id="11"/>
      </w:r>
      <w:r w:rsidR="00D408F9" w:rsidRPr="00347EB5">
        <w:rPr>
          <w:sz w:val="20"/>
          <w:szCs w:val="20"/>
        </w:rPr>
        <w:t>Moreover, China wants to preserve most of the natural resources for its own country leaving the other countries to rely purely on resources being mined with their own land. Through this China will be having a huge advantage, whereas the other countries will be limited to their supplies of oil an</w:t>
      </w:r>
      <w:r w:rsidR="00B50088" w:rsidRPr="00347EB5">
        <w:rPr>
          <w:sz w:val="20"/>
          <w:szCs w:val="20"/>
        </w:rPr>
        <w:t xml:space="preserve">d natural gas. This basically puts a seal on other countries’ economic growth. </w:t>
      </w:r>
      <w:r w:rsidR="007C6C3B" w:rsidRPr="00347EB5">
        <w:rPr>
          <w:sz w:val="20"/>
          <w:szCs w:val="20"/>
        </w:rPr>
        <w:t xml:space="preserve">On the other hand, China was initially short-handed in terms of resources due to its heavy population, but on approval of the section of the South China Sea, it will be able to be independent and serve its citizens’ needs. But the main reason for this conflict is because on the path of China becoming self-supportive, many other countries are left unstable. </w:t>
      </w:r>
    </w:p>
    <w:p w14:paraId="09A82BAB" w14:textId="3DDF6E9A" w:rsidR="0048045C" w:rsidRPr="00347EB5" w:rsidRDefault="0048045C" w:rsidP="008F2437">
      <w:pPr>
        <w:rPr>
          <w:sz w:val="20"/>
          <w:szCs w:val="20"/>
        </w:rPr>
      </w:pPr>
    </w:p>
    <w:p w14:paraId="3FA2D686" w14:textId="2B9EAEDC" w:rsidR="007C6C3B" w:rsidRPr="00347EB5" w:rsidRDefault="00D64232" w:rsidP="008F2437">
      <w:pPr>
        <w:rPr>
          <w:sz w:val="20"/>
          <w:szCs w:val="20"/>
        </w:rPr>
      </w:pPr>
      <w:r w:rsidRPr="00347EB5">
        <w:rPr>
          <w:sz w:val="20"/>
          <w:szCs w:val="20"/>
        </w:rPr>
        <w:t>Ultimately,</w:t>
      </w:r>
      <w:r w:rsidR="007C6C3B" w:rsidRPr="00347EB5">
        <w:rPr>
          <w:sz w:val="20"/>
          <w:szCs w:val="20"/>
        </w:rPr>
        <w:t xml:space="preserve"> we are led back to the question of “who should claim the South China Sea?” </w:t>
      </w:r>
      <w:r w:rsidRPr="00347EB5">
        <w:rPr>
          <w:sz w:val="20"/>
          <w:szCs w:val="20"/>
        </w:rPr>
        <w:t xml:space="preserve">The conflict of the South China Sea has been unsolved for many years, it’s time we bring an end to this now! If the construction to make artificial islands continue, the South China Sea will become a war zone and it is our responsibility to stop it. </w:t>
      </w:r>
    </w:p>
    <w:sectPr w:rsidR="007C6C3B" w:rsidRPr="00347EB5" w:rsidSect="00DB5A97">
      <w:headerReference w:type="default" r:id="rId10"/>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 w:date="2018-07-24T13:03:00Z" w:initials=".">
    <w:p w14:paraId="15E8D23E" w14:textId="2CA71B74" w:rsidR="00E906CA" w:rsidRDefault="00E906CA">
      <w:pPr>
        <w:pStyle w:val="CommentText"/>
      </w:pPr>
      <w:r>
        <w:rPr>
          <w:rStyle w:val="CommentReference"/>
        </w:rPr>
        <w:annotationRef/>
      </w:r>
      <w:r>
        <w:t>Edited for conciseness.</w:t>
      </w:r>
    </w:p>
  </w:comment>
  <w:comment w:id="1" w:author="." w:date="2018-07-24T13:13:00Z" w:initials=".">
    <w:p w14:paraId="763CBD49" w14:textId="6085E529" w:rsidR="008641F7" w:rsidRDefault="008641F7">
      <w:pPr>
        <w:pStyle w:val="CommentText"/>
      </w:pPr>
      <w:r>
        <w:rPr>
          <w:rStyle w:val="CommentReference"/>
        </w:rPr>
        <w:annotationRef/>
      </w:r>
      <w:r>
        <w:t xml:space="preserve">Use “that” for restrictive </w:t>
      </w:r>
      <w:r w:rsidR="005A7D17">
        <w:t>clauses.</w:t>
      </w:r>
    </w:p>
  </w:comment>
  <w:comment w:id="3" w:author="." w:date="2018-07-24T14:16:00Z" w:initials=".">
    <w:p w14:paraId="78A67548" w14:textId="682BDCF1" w:rsidR="00B846DD" w:rsidRDefault="00B846DD" w:rsidP="00B846DD">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This has been revised for the sake of consistency.</w:t>
      </w:r>
    </w:p>
  </w:comment>
  <w:comment w:id="4" w:author="." w:date="2018-07-24T13:21:00Z" w:initials=".">
    <w:p w14:paraId="7A1B0C57" w14:textId="0A7D0B93" w:rsidR="00BA4476" w:rsidRDefault="00BA4476">
      <w:pPr>
        <w:pStyle w:val="CommentText"/>
      </w:pPr>
      <w:r>
        <w:rPr>
          <w:rStyle w:val="CommentReference"/>
        </w:rPr>
        <w:annotationRef/>
      </w:r>
      <w:r>
        <w:t>Please include a citation for the image.</w:t>
      </w:r>
    </w:p>
  </w:comment>
  <w:comment w:id="5" w:author="." w:date="2018-07-24T14:18:00Z" w:initials=".">
    <w:p w14:paraId="6FB38C3C" w14:textId="492FB66F" w:rsidR="003139CB" w:rsidRDefault="003139CB">
      <w:pPr>
        <w:pStyle w:val="CommentText"/>
      </w:pPr>
      <w:r>
        <w:rPr>
          <w:rStyle w:val="CommentReference"/>
        </w:rPr>
        <w:annotationRef/>
      </w:r>
      <w:r>
        <w:t>Edited for clarity.</w:t>
      </w:r>
    </w:p>
  </w:comment>
  <w:comment w:id="6" w:author="." w:date="2018-07-24T13:26:00Z" w:initials=".">
    <w:p w14:paraId="6993258A" w14:textId="6689332C" w:rsidR="004E5B73" w:rsidRDefault="004E5B73">
      <w:pPr>
        <w:pStyle w:val="CommentText"/>
      </w:pPr>
      <w:r>
        <w:rPr>
          <w:rStyle w:val="CommentReference"/>
        </w:rPr>
        <w:annotationRef/>
      </w:r>
      <w:r>
        <w:t>Edited for conciseness.</w:t>
      </w:r>
    </w:p>
  </w:comment>
  <w:comment w:id="7" w:author="." w:date="2018-07-24T14:22:00Z" w:initials=".">
    <w:p w14:paraId="73FC3350" w14:textId="45F55EC4" w:rsidR="00E0509E" w:rsidRDefault="00E0509E">
      <w:pPr>
        <w:pStyle w:val="CommentText"/>
      </w:pPr>
      <w:r>
        <w:rPr>
          <w:rStyle w:val="CommentReference"/>
        </w:rPr>
        <w:annotationRef/>
      </w:r>
      <w:r>
        <w:t>Edited for better flow.</w:t>
      </w:r>
    </w:p>
  </w:comment>
  <w:comment w:id="8" w:author="." w:date="2018-07-24T14:23:00Z" w:initials=".">
    <w:p w14:paraId="62E3E0FC" w14:textId="32ECBE2E" w:rsidR="0014341E" w:rsidRDefault="0014341E" w:rsidP="0014341E">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This has been revised for the sake of consistency.</w:t>
      </w:r>
    </w:p>
  </w:comment>
  <w:comment w:id="9" w:author="." w:date="2018-07-24T14:23:00Z" w:initials=".">
    <w:p w14:paraId="3F48AA8D" w14:textId="071D5431" w:rsidR="0014341E" w:rsidRDefault="0014341E">
      <w:pPr>
        <w:pStyle w:val="CommentText"/>
      </w:pPr>
      <w:r>
        <w:rPr>
          <w:rStyle w:val="CommentReference"/>
        </w:rPr>
        <w:annotationRef/>
      </w:r>
      <w:r>
        <w:t>Use numerals for numbers above 10.</w:t>
      </w:r>
    </w:p>
  </w:comment>
  <w:comment w:id="10" w:author="." w:date="2018-07-24T14:26:00Z" w:initials=".">
    <w:p w14:paraId="7B2F9759" w14:textId="44A795E1" w:rsidR="00901C5A" w:rsidRDefault="00901C5A">
      <w:pPr>
        <w:pStyle w:val="CommentText"/>
      </w:pPr>
      <w:r>
        <w:rPr>
          <w:rStyle w:val="CommentReference"/>
        </w:rPr>
        <w:annotationRef/>
      </w:r>
      <w:r>
        <w:t>Inserted for clarity.</w:t>
      </w:r>
    </w:p>
  </w:comment>
  <w:comment w:id="13" w:author="." w:date="2018-07-24T13:03:00Z" w:initials=".">
    <w:p w14:paraId="4CA89A2A" w14:textId="71F74B59" w:rsidR="00347EB5" w:rsidRDefault="00347EB5">
      <w:pPr>
        <w:pStyle w:val="CommentText"/>
      </w:pPr>
      <w:r>
        <w:rPr>
          <w:rStyle w:val="CommentReference"/>
        </w:rPr>
        <w:annotationRef/>
      </w:r>
      <w:r>
        <w:t>End of sample edit.</w:t>
      </w:r>
    </w:p>
  </w:comment>
  <w:comment w:id="12" w:author="." w:date="2018-07-24T13:57:00Z" w:initials=".">
    <w:p w14:paraId="33888B84" w14:textId="6ABB7AB1" w:rsidR="00A40E7C" w:rsidRDefault="00A40E7C">
      <w:pPr>
        <w:pStyle w:val="CommentText"/>
      </w:pPr>
      <w:r>
        <w:rPr>
          <w:rStyle w:val="CommentReference"/>
        </w:rPr>
        <w:annotationRef/>
      </w:r>
      <w:r>
        <w:t>End of sample edit.</w:t>
      </w:r>
    </w:p>
  </w:comment>
  <w:comment w:id="11" w:author="." w:date="2018-07-24T13:57:00Z" w:initials=".">
    <w:p w14:paraId="355EB750" w14:textId="5B0EB4E9" w:rsidR="00A40E7C" w:rsidRDefault="00A40E7C">
      <w:pPr>
        <w:pStyle w:val="CommentText"/>
      </w:pPr>
      <w:r>
        <w:rPr>
          <w:rStyle w:val="CommentReference"/>
        </w:rPr>
        <w:annotationRef/>
      </w:r>
      <w:r>
        <w:t xml:space="preserve">Edited for conciseness and tone (the “greed” aspect and unfairness for the other countries </w:t>
      </w:r>
      <w:r w:rsidR="000A3534">
        <w:t>are</w:t>
      </w:r>
      <w:r>
        <w:t xml:space="preserve"> implied).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E8D23E" w15:done="0"/>
  <w15:commentEx w15:paraId="763CBD49" w15:done="0"/>
  <w15:commentEx w15:paraId="78A67548" w15:done="0"/>
  <w15:commentEx w15:paraId="7A1B0C57" w15:done="0"/>
  <w15:commentEx w15:paraId="6FB38C3C" w15:done="0"/>
  <w15:commentEx w15:paraId="6993258A" w15:done="0"/>
  <w15:commentEx w15:paraId="73FC3350" w15:done="0"/>
  <w15:commentEx w15:paraId="62E3E0FC" w15:done="0"/>
  <w15:commentEx w15:paraId="3F48AA8D" w15:done="0"/>
  <w15:commentEx w15:paraId="7B2F9759" w15:done="0"/>
  <w15:commentEx w15:paraId="4CA89A2A" w15:done="0"/>
  <w15:commentEx w15:paraId="33888B84" w15:done="0"/>
  <w15:commentEx w15:paraId="355EB75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E8D23E" w16cid:durableId="1F01A239"/>
  <w16cid:commentId w16cid:paraId="763CBD49" w16cid:durableId="1F01A487"/>
  <w16cid:commentId w16cid:paraId="78A67548" w16cid:durableId="1F01B32B"/>
  <w16cid:commentId w16cid:paraId="7A1B0C57" w16cid:durableId="1F01A66C"/>
  <w16cid:commentId w16cid:paraId="6FB38C3C" w16cid:durableId="1F01B39D"/>
  <w16cid:commentId w16cid:paraId="6993258A" w16cid:durableId="1F01A78C"/>
  <w16cid:commentId w16cid:paraId="73FC3350" w16cid:durableId="1F01B488"/>
  <w16cid:commentId w16cid:paraId="62E3E0FC" w16cid:durableId="1F01B4E5"/>
  <w16cid:commentId w16cid:paraId="3F48AA8D" w16cid:durableId="1F01B4EA"/>
  <w16cid:commentId w16cid:paraId="7B2F9759" w16cid:durableId="1F01B5A3"/>
  <w16cid:commentId w16cid:paraId="33888B84" w16cid:durableId="1F01AEC7"/>
  <w16cid:commentId w16cid:paraId="355EB750" w16cid:durableId="1F01AE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FD904" w14:textId="77777777" w:rsidR="00345D13" w:rsidRDefault="00345D13" w:rsidP="008F2437">
      <w:r>
        <w:separator/>
      </w:r>
    </w:p>
  </w:endnote>
  <w:endnote w:type="continuationSeparator" w:id="0">
    <w:p w14:paraId="30AEA7BF" w14:textId="77777777" w:rsidR="00345D13" w:rsidRDefault="00345D13" w:rsidP="008F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D1D17" w14:textId="77777777" w:rsidR="00345D13" w:rsidRDefault="00345D13" w:rsidP="008F2437">
      <w:r>
        <w:separator/>
      </w:r>
    </w:p>
  </w:footnote>
  <w:footnote w:type="continuationSeparator" w:id="0">
    <w:p w14:paraId="7DC69412" w14:textId="77777777" w:rsidR="00345D13" w:rsidRDefault="00345D13" w:rsidP="008F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80F6A" w14:textId="77777777" w:rsidR="008F2437" w:rsidRDefault="008F2437" w:rsidP="008F2437">
    <w:pPr>
      <w:pStyle w:val="Header"/>
      <w:jc w:val="right"/>
    </w:pPr>
    <w:r>
      <w:t>By – Vishnu SIVAKUMAR (10F)</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47"/>
    <w:rsid w:val="00014F78"/>
    <w:rsid w:val="0004390E"/>
    <w:rsid w:val="00051C78"/>
    <w:rsid w:val="00071EDD"/>
    <w:rsid w:val="000952D8"/>
    <w:rsid w:val="000A3534"/>
    <w:rsid w:val="000C3280"/>
    <w:rsid w:val="0014341E"/>
    <w:rsid w:val="0014427C"/>
    <w:rsid w:val="00147EEA"/>
    <w:rsid w:val="0016264C"/>
    <w:rsid w:val="001679A4"/>
    <w:rsid w:val="0019485F"/>
    <w:rsid w:val="001A4714"/>
    <w:rsid w:val="001E495F"/>
    <w:rsid w:val="00244048"/>
    <w:rsid w:val="0027486B"/>
    <w:rsid w:val="0027532A"/>
    <w:rsid w:val="002C5240"/>
    <w:rsid w:val="002E5E82"/>
    <w:rsid w:val="003139CB"/>
    <w:rsid w:val="00314977"/>
    <w:rsid w:val="00332A9D"/>
    <w:rsid w:val="00345D13"/>
    <w:rsid w:val="003477CA"/>
    <w:rsid w:val="00347EB5"/>
    <w:rsid w:val="00381774"/>
    <w:rsid w:val="00392153"/>
    <w:rsid w:val="0040430D"/>
    <w:rsid w:val="00422723"/>
    <w:rsid w:val="00442F7E"/>
    <w:rsid w:val="00452E84"/>
    <w:rsid w:val="0046146C"/>
    <w:rsid w:val="004705B8"/>
    <w:rsid w:val="00472E8B"/>
    <w:rsid w:val="0048045C"/>
    <w:rsid w:val="004A6006"/>
    <w:rsid w:val="004A6ADC"/>
    <w:rsid w:val="004E46F4"/>
    <w:rsid w:val="004E5B73"/>
    <w:rsid w:val="004F1C87"/>
    <w:rsid w:val="0050785D"/>
    <w:rsid w:val="00510D22"/>
    <w:rsid w:val="005128A3"/>
    <w:rsid w:val="005262B9"/>
    <w:rsid w:val="00542866"/>
    <w:rsid w:val="00551976"/>
    <w:rsid w:val="00570E46"/>
    <w:rsid w:val="005A51D8"/>
    <w:rsid w:val="005A7D17"/>
    <w:rsid w:val="005B4EE4"/>
    <w:rsid w:val="005D5064"/>
    <w:rsid w:val="005E4D50"/>
    <w:rsid w:val="00607319"/>
    <w:rsid w:val="0061168E"/>
    <w:rsid w:val="0063773B"/>
    <w:rsid w:val="00697956"/>
    <w:rsid w:val="006B34D3"/>
    <w:rsid w:val="006F31F3"/>
    <w:rsid w:val="006F4F0F"/>
    <w:rsid w:val="00703CB8"/>
    <w:rsid w:val="0077389B"/>
    <w:rsid w:val="00790575"/>
    <w:rsid w:val="007A63C8"/>
    <w:rsid w:val="007C6C3B"/>
    <w:rsid w:val="007F6938"/>
    <w:rsid w:val="00802E21"/>
    <w:rsid w:val="00811971"/>
    <w:rsid w:val="008641F7"/>
    <w:rsid w:val="008725D0"/>
    <w:rsid w:val="00886532"/>
    <w:rsid w:val="008948E2"/>
    <w:rsid w:val="008A0222"/>
    <w:rsid w:val="008A2A85"/>
    <w:rsid w:val="008B0266"/>
    <w:rsid w:val="008E33A3"/>
    <w:rsid w:val="008E50B8"/>
    <w:rsid w:val="008F2437"/>
    <w:rsid w:val="00901C5A"/>
    <w:rsid w:val="0094709C"/>
    <w:rsid w:val="009C0450"/>
    <w:rsid w:val="009C6F31"/>
    <w:rsid w:val="00A40E7C"/>
    <w:rsid w:val="00A65FF7"/>
    <w:rsid w:val="00AA2BEE"/>
    <w:rsid w:val="00AB13D1"/>
    <w:rsid w:val="00AB2B58"/>
    <w:rsid w:val="00B23E87"/>
    <w:rsid w:val="00B50088"/>
    <w:rsid w:val="00B6623E"/>
    <w:rsid w:val="00B846DD"/>
    <w:rsid w:val="00BA4476"/>
    <w:rsid w:val="00BE0852"/>
    <w:rsid w:val="00C50467"/>
    <w:rsid w:val="00C62D56"/>
    <w:rsid w:val="00C71510"/>
    <w:rsid w:val="00C87E5E"/>
    <w:rsid w:val="00C93B72"/>
    <w:rsid w:val="00CB5192"/>
    <w:rsid w:val="00CC585B"/>
    <w:rsid w:val="00CD1AA9"/>
    <w:rsid w:val="00D13E8B"/>
    <w:rsid w:val="00D1430B"/>
    <w:rsid w:val="00D27A6E"/>
    <w:rsid w:val="00D408F9"/>
    <w:rsid w:val="00D44240"/>
    <w:rsid w:val="00D64232"/>
    <w:rsid w:val="00D72CF7"/>
    <w:rsid w:val="00DB5A97"/>
    <w:rsid w:val="00DC2735"/>
    <w:rsid w:val="00DC6FD8"/>
    <w:rsid w:val="00E0509E"/>
    <w:rsid w:val="00E121AD"/>
    <w:rsid w:val="00E20595"/>
    <w:rsid w:val="00E46825"/>
    <w:rsid w:val="00E6793D"/>
    <w:rsid w:val="00E701D7"/>
    <w:rsid w:val="00E8185F"/>
    <w:rsid w:val="00E83DE6"/>
    <w:rsid w:val="00E906CA"/>
    <w:rsid w:val="00F10147"/>
    <w:rsid w:val="00F661DA"/>
    <w:rsid w:val="00F705C8"/>
    <w:rsid w:val="00F73146"/>
    <w:rsid w:val="00F82F24"/>
    <w:rsid w:val="00F9127E"/>
    <w:rsid w:val="00F96EE7"/>
    <w:rsid w:val="00FA66F2"/>
    <w:rsid w:val="00FF72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B84D00"/>
  <w15:chartTrackingRefBased/>
  <w15:docId w15:val="{17848169-B3CA-0A4A-807F-E3376C46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437"/>
    <w:pPr>
      <w:tabs>
        <w:tab w:val="center" w:pos="4680"/>
        <w:tab w:val="right" w:pos="9360"/>
      </w:tabs>
    </w:pPr>
  </w:style>
  <w:style w:type="character" w:customStyle="1" w:styleId="HeaderChar">
    <w:name w:val="Header Char"/>
    <w:basedOn w:val="DefaultParagraphFont"/>
    <w:link w:val="Header"/>
    <w:uiPriority w:val="99"/>
    <w:rsid w:val="008F2437"/>
  </w:style>
  <w:style w:type="paragraph" w:styleId="Footer">
    <w:name w:val="footer"/>
    <w:basedOn w:val="Normal"/>
    <w:link w:val="FooterChar"/>
    <w:uiPriority w:val="99"/>
    <w:unhideWhenUsed/>
    <w:rsid w:val="008F2437"/>
    <w:pPr>
      <w:tabs>
        <w:tab w:val="center" w:pos="4680"/>
        <w:tab w:val="right" w:pos="9360"/>
      </w:tabs>
    </w:pPr>
  </w:style>
  <w:style w:type="character" w:customStyle="1" w:styleId="FooterChar">
    <w:name w:val="Footer Char"/>
    <w:basedOn w:val="DefaultParagraphFont"/>
    <w:link w:val="Footer"/>
    <w:uiPriority w:val="99"/>
    <w:rsid w:val="008F2437"/>
  </w:style>
  <w:style w:type="paragraph" w:styleId="CommentText">
    <w:name w:val="annotation text"/>
    <w:basedOn w:val="Normal"/>
    <w:link w:val="CommentTextChar"/>
    <w:uiPriority w:val="99"/>
    <w:semiHidden/>
    <w:unhideWhenUsed/>
    <w:rsid w:val="00CD1AA9"/>
    <w:rPr>
      <w:sz w:val="20"/>
      <w:szCs w:val="20"/>
    </w:rPr>
  </w:style>
  <w:style w:type="character" w:customStyle="1" w:styleId="CommentTextChar">
    <w:name w:val="Comment Text Char"/>
    <w:basedOn w:val="DefaultParagraphFont"/>
    <w:link w:val="CommentText"/>
    <w:uiPriority w:val="99"/>
    <w:semiHidden/>
    <w:rsid w:val="00CD1AA9"/>
    <w:rPr>
      <w:sz w:val="20"/>
      <w:szCs w:val="20"/>
    </w:rPr>
  </w:style>
  <w:style w:type="paragraph" w:styleId="BalloonText">
    <w:name w:val="Balloon Text"/>
    <w:basedOn w:val="Normal"/>
    <w:link w:val="BalloonTextChar"/>
    <w:uiPriority w:val="99"/>
    <w:semiHidden/>
    <w:unhideWhenUsed/>
    <w:rsid w:val="00CD1AA9"/>
    <w:rPr>
      <w:rFonts w:ascii="Segoe UI" w:hAnsi="Segoe UI" w:cs="Segoe UI"/>
      <w:sz w:val="20"/>
      <w:szCs w:val="18"/>
    </w:rPr>
  </w:style>
  <w:style w:type="character" w:customStyle="1" w:styleId="BalloonTextChar">
    <w:name w:val="Balloon Text Char"/>
    <w:basedOn w:val="DefaultParagraphFont"/>
    <w:link w:val="BalloonText"/>
    <w:uiPriority w:val="99"/>
    <w:semiHidden/>
    <w:rsid w:val="00CD1AA9"/>
    <w:rPr>
      <w:rFonts w:ascii="Segoe UI" w:hAnsi="Segoe UI" w:cs="Segoe UI"/>
      <w:sz w:val="20"/>
      <w:szCs w:val="18"/>
    </w:rPr>
  </w:style>
  <w:style w:type="character" w:styleId="CommentReference">
    <w:name w:val="annotation reference"/>
    <w:basedOn w:val="DefaultParagraphFont"/>
    <w:uiPriority w:val="99"/>
    <w:semiHidden/>
    <w:unhideWhenUsed/>
    <w:rsid w:val="00347EB5"/>
    <w:rPr>
      <w:sz w:val="16"/>
      <w:szCs w:val="16"/>
    </w:rPr>
  </w:style>
  <w:style w:type="paragraph" w:styleId="CommentSubject">
    <w:name w:val="annotation subject"/>
    <w:basedOn w:val="CommentText"/>
    <w:next w:val="CommentText"/>
    <w:link w:val="CommentSubjectChar"/>
    <w:uiPriority w:val="99"/>
    <w:semiHidden/>
    <w:unhideWhenUsed/>
    <w:rsid w:val="00347EB5"/>
    <w:rPr>
      <w:b/>
      <w:bCs/>
    </w:rPr>
  </w:style>
  <w:style w:type="character" w:customStyle="1" w:styleId="CommentSubjectChar">
    <w:name w:val="Comment Subject Char"/>
    <w:basedOn w:val="CommentTextChar"/>
    <w:link w:val="CommentSubject"/>
    <w:uiPriority w:val="99"/>
    <w:semiHidden/>
    <w:rsid w:val="00347E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57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2018-08-07T10:00:00Z</dcterms:created>
  <dcterms:modified xsi:type="dcterms:W3CDTF">2018-08-07T10:00:00Z</dcterms:modified>
</cp:coreProperties>
</file>