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63D" w:rsidRDefault="00044264" w:rsidP="00044264">
      <w:pPr>
        <w:jc w:val="center"/>
        <w:rPr>
          <w:b/>
          <w:sz w:val="32"/>
          <w:u w:val="single"/>
        </w:rPr>
      </w:pPr>
      <w:r w:rsidRPr="00044264">
        <w:rPr>
          <w:b/>
          <w:sz w:val="32"/>
          <w:u w:val="single"/>
        </w:rPr>
        <w:t>PHILLIP ISLAND</w:t>
      </w:r>
    </w:p>
    <w:p w:rsidR="00044264" w:rsidRDefault="00044264" w:rsidP="00044264">
      <w:pPr>
        <w:jc w:val="center"/>
        <w:rPr>
          <w:b/>
          <w:sz w:val="32"/>
          <w:u w:val="single"/>
        </w:rPr>
      </w:pPr>
    </w:p>
    <w:p w:rsidR="00044264" w:rsidRPr="00044264" w:rsidRDefault="000D7A23" w:rsidP="00044264">
      <w:pPr>
        <w:rPr>
          <w:sz w:val="22"/>
        </w:rPr>
      </w:pPr>
      <w:r>
        <w:rPr>
          <w:sz w:val="22"/>
        </w:rPr>
        <w:t xml:space="preserve">Through the construction of the Phillip island nature park, many businesses around the area can be benefitted </w:t>
      </w:r>
      <w:r w:rsidR="00D00CC0">
        <w:rPr>
          <w:sz w:val="22"/>
        </w:rPr>
        <w:t xml:space="preserve">but at the same time, some won’t. Hotels and restaurants around this area would be able generate greater revenue as a result of increased customers. However, at the same time, other tourism companies would be stricken as they would be over taken by the new park. The society would also be affected, as the overall lifestyle in Phillip Island would increase the local council would be able to afford more goods and services through the revenue earned from tourists. On the other hand, the </w:t>
      </w:r>
      <w:r w:rsidR="00D00CC0">
        <w:rPr>
          <w:sz w:val="22"/>
        </w:rPr>
        <w:tab/>
        <w:t>`</w:t>
      </w:r>
      <w:bookmarkStart w:id="0" w:name="_GoBack"/>
      <w:bookmarkEnd w:id="0"/>
    </w:p>
    <w:sectPr w:rsidR="00044264" w:rsidRPr="00044264"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AA675E"/>
    <w:multiLevelType w:val="hybridMultilevel"/>
    <w:tmpl w:val="822C5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64"/>
    <w:rsid w:val="00044264"/>
    <w:rsid w:val="000D7A23"/>
    <w:rsid w:val="009F363D"/>
    <w:rsid w:val="00D00CC0"/>
    <w:rsid w:val="00DB5A97"/>
    <w:rsid w:val="00ED7D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7AA7877"/>
  <w15:chartTrackingRefBased/>
  <w15:docId w15:val="{E7E654C6-7A4C-9E40-8E23-105B696D7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2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2018-05-14T02:41:00Z</dcterms:created>
  <dcterms:modified xsi:type="dcterms:W3CDTF">2018-05-14T12:08:00Z</dcterms:modified>
</cp:coreProperties>
</file>