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BBD" w:rsidRDefault="00A75BBD">
      <w:r>
        <w:t>Bronchioles</w:t>
      </w:r>
    </w:p>
    <w:p w:rsidR="00A75BBD" w:rsidRDefault="00A75BBD">
      <w:r>
        <w:t>- Bronchioles are the smaller tubes that lead to the air sacs or alveoli. There is no cartilage in the bronchioles but they do have an increase in smooth muscle bronchioles have no cilia presents.</w:t>
      </w:r>
    </w:p>
    <w:p w:rsidR="00A75BBD" w:rsidRDefault="00A75BBD">
      <w:r>
        <w:t>Alveoli or Air Sacs</w:t>
      </w:r>
    </w:p>
    <w:p w:rsidR="00A75BBD" w:rsidRDefault="00A75BBD">
      <w:r>
        <w:t xml:space="preserve">The air </w:t>
      </w:r>
      <w:proofErr w:type="gramStart"/>
      <w:r>
        <w:t>sacs is</w:t>
      </w:r>
      <w:proofErr w:type="gramEnd"/>
      <w:r>
        <w:t xml:space="preserve"> the last and the most important component of the respiratory system.  The alveoli are connected to a very fine network to the capillaries. It is here where gas exchange takes places.</w:t>
      </w:r>
    </w:p>
    <w:p w:rsidR="00395CAD" w:rsidRDefault="00395CAD" w:rsidP="00395CAD">
      <w:bookmarkStart w:id="0" w:name="_GoBack"/>
      <w:bookmarkEnd w:id="0"/>
    </w:p>
    <w:p w:rsidR="00A75BBD" w:rsidRDefault="00A75BBD">
      <w:r>
        <w:t xml:space="preserve"> </w:t>
      </w:r>
    </w:p>
    <w:p w:rsidR="005D13E8" w:rsidRDefault="00A75BBD">
      <w:r>
        <w:t xml:space="preserve"> </w:t>
      </w:r>
    </w:p>
    <w:sectPr w:rsidR="005D13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0C0D0B"/>
    <w:multiLevelType w:val="hybridMultilevel"/>
    <w:tmpl w:val="643E29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BBD"/>
    <w:rsid w:val="00395CAD"/>
    <w:rsid w:val="005D13E8"/>
    <w:rsid w:val="00A75BBD"/>
    <w:rsid w:val="00CA54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C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C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64</Words>
  <Characters>369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Gavindi Senevirathne</dc:creator>
  <cp:lastModifiedBy>Gavindi Senevirathne</cp:lastModifiedBy>
  <cp:revision>1</cp:revision>
  <dcterms:created xsi:type="dcterms:W3CDTF">2014-05-27T00:45:00Z</dcterms:created>
  <dcterms:modified xsi:type="dcterms:W3CDTF">2014-05-27T01:35:00Z</dcterms:modified>
</cp:coreProperties>
</file>