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4C0D" w:rsidRPr="00444C0D" w:rsidRDefault="00444C0D" w:rsidP="00444C0D">
      <w:pPr>
        <w:spacing w:after="0" w:line="240" w:lineRule="auto"/>
        <w:rPr>
          <w:rFonts w:ascii="Times New Roman" w:eastAsia="Times New Roman" w:hAnsi="Times New Roman" w:cs="Times New Roman"/>
          <w:sz w:val="24"/>
          <w:szCs w:val="24"/>
          <w:lang w:eastAsia="en-AU"/>
        </w:rPr>
      </w:pPr>
      <w:r w:rsidRPr="00444C0D">
        <w:rPr>
          <w:rFonts w:ascii="Times New Roman" w:eastAsia="Times New Roman" w:hAnsi="Times New Roman" w:cs="Times New Roman"/>
          <w:sz w:val="24"/>
          <w:szCs w:val="24"/>
          <w:lang w:eastAsia="en-AU"/>
        </w:rPr>
        <w:t>Lesson Plan</w:t>
      </w:r>
      <w:r>
        <w:rPr>
          <w:rFonts w:ascii="Times New Roman" w:eastAsia="Times New Roman" w:hAnsi="Times New Roman" w:cs="Times New Roman"/>
          <w:sz w:val="24"/>
          <w:szCs w:val="24"/>
          <w:lang w:eastAsia="en-AU"/>
        </w:rPr>
        <w:t xml:space="preserve"> </w:t>
      </w:r>
    </w:p>
    <w:p w:rsidR="00444C0D" w:rsidRPr="00213F52" w:rsidRDefault="00444C0D" w:rsidP="00444C0D">
      <w:pPr>
        <w:numPr>
          <w:ilvl w:val="0"/>
          <w:numId w:val="1"/>
        </w:numPr>
        <w:shd w:val="clear" w:color="auto" w:fill="FFFFFF"/>
        <w:spacing w:after="0" w:line="360" w:lineRule="atLeast"/>
        <w:ind w:left="0"/>
        <w:textAlignment w:val="top"/>
        <w:rPr>
          <w:rFonts w:ascii="Segoe UI" w:eastAsia="Times New Roman" w:hAnsi="Segoe UI" w:cs="Segoe UI"/>
          <w:color w:val="333333"/>
          <w:sz w:val="18"/>
          <w:szCs w:val="18"/>
          <w:lang w:eastAsia="en-AU"/>
        </w:rPr>
      </w:pPr>
      <w:r w:rsidRPr="00444C0D">
        <w:rPr>
          <w:rFonts w:ascii="Segoe UI" w:eastAsia="Times New Roman" w:hAnsi="Segoe UI" w:cs="Segoe UI"/>
          <w:color w:val="333333"/>
          <w:sz w:val="18"/>
          <w:szCs w:val="18"/>
          <w:lang w:eastAsia="en-AU"/>
        </w:rPr>
        <w:t>When the Jewish people were being deported, they were allowed to take only one small bag with all their possessions. Evidence has shown that most people took their photograph albums. Why were these albums so important to them?</w:t>
      </w:r>
    </w:p>
    <w:p w:rsidR="00444C0D" w:rsidRPr="00213F52" w:rsidRDefault="00444C0D" w:rsidP="00444C0D">
      <w:pPr>
        <w:numPr>
          <w:ilvl w:val="0"/>
          <w:numId w:val="1"/>
        </w:numPr>
        <w:shd w:val="clear" w:color="auto" w:fill="FFFFFF"/>
        <w:spacing w:after="0" w:line="360" w:lineRule="atLeast"/>
        <w:ind w:left="0"/>
        <w:textAlignment w:val="top"/>
        <w:rPr>
          <w:rFonts w:ascii="Segoe UI" w:eastAsia="Times New Roman" w:hAnsi="Segoe UI" w:cs="Segoe UI"/>
          <w:color w:val="333333"/>
          <w:sz w:val="18"/>
          <w:szCs w:val="18"/>
          <w:lang w:eastAsia="en-AU"/>
        </w:rPr>
      </w:pPr>
      <w:r w:rsidRPr="00444C0D">
        <w:rPr>
          <w:rFonts w:ascii="Segoe UI" w:eastAsia="Times New Roman" w:hAnsi="Segoe UI" w:cs="Segoe UI"/>
          <w:color w:val="333333"/>
          <w:sz w:val="18"/>
          <w:szCs w:val="18"/>
          <w:lang w:eastAsia="en-AU"/>
        </w:rPr>
        <w:t>Wiesel's village was invaded by the Nazi soldiers in 1944, years after the extermination of Jews had begun. Why, after all this time, did the people have so little, if any, information about what had been ha</w:t>
      </w:r>
      <w:r w:rsidR="00213F52">
        <w:rPr>
          <w:rFonts w:ascii="Segoe UI" w:eastAsia="Times New Roman" w:hAnsi="Segoe UI" w:cs="Segoe UI"/>
          <w:color w:val="333333"/>
          <w:sz w:val="18"/>
          <w:szCs w:val="18"/>
          <w:lang w:eastAsia="en-AU"/>
        </w:rPr>
        <w:t>ppening to Jews all over Europe?</w:t>
      </w:r>
    </w:p>
    <w:p w:rsidR="00444C0D" w:rsidRPr="00444C0D" w:rsidRDefault="00444C0D" w:rsidP="00444C0D">
      <w:pPr>
        <w:numPr>
          <w:ilvl w:val="0"/>
          <w:numId w:val="1"/>
        </w:numPr>
        <w:shd w:val="clear" w:color="auto" w:fill="FFFFFF"/>
        <w:spacing w:after="0" w:line="360" w:lineRule="atLeast"/>
        <w:ind w:left="0"/>
        <w:textAlignment w:val="top"/>
        <w:rPr>
          <w:rFonts w:ascii="Segoe UI" w:eastAsia="Times New Roman" w:hAnsi="Segoe UI" w:cs="Segoe UI"/>
          <w:color w:val="333333"/>
          <w:sz w:val="18"/>
          <w:szCs w:val="18"/>
          <w:lang w:eastAsia="en-AU"/>
        </w:rPr>
      </w:pPr>
      <w:r w:rsidRPr="00444C0D">
        <w:rPr>
          <w:rFonts w:ascii="Segoe UI" w:eastAsia="Times New Roman" w:hAnsi="Segoe UI" w:cs="Segoe UI"/>
          <w:color w:val="333333"/>
          <w:sz w:val="18"/>
          <w:szCs w:val="18"/>
          <w:lang w:eastAsia="en-AU"/>
        </w:rPr>
        <w:t>Wiesel was given two contrasting pieces of advice about how to survive. One was from a young Pole, a prisoner in charge of one of the prison blocks, and the other was from the head of one of the blocks at Buchenwald who spoke to Wiesel as his father lay dying. Summarize these two philosophies of survival and discuss the wisdom of each.</w:t>
      </w:r>
    </w:p>
    <w:p w:rsidR="00444C0D" w:rsidRDefault="00444C0D" w:rsidP="00444C0D">
      <w:pPr>
        <w:numPr>
          <w:ilvl w:val="0"/>
          <w:numId w:val="1"/>
        </w:numPr>
        <w:shd w:val="clear" w:color="auto" w:fill="FFFFFF"/>
        <w:spacing w:after="0" w:line="360" w:lineRule="atLeast"/>
        <w:ind w:left="0"/>
        <w:textAlignment w:val="top"/>
        <w:rPr>
          <w:rFonts w:ascii="Segoe UI" w:eastAsia="Times New Roman" w:hAnsi="Segoe UI" w:cs="Segoe UI"/>
          <w:color w:val="333333"/>
          <w:sz w:val="18"/>
          <w:szCs w:val="18"/>
          <w:lang w:eastAsia="en-AU"/>
        </w:rPr>
      </w:pPr>
      <w:r w:rsidRPr="00444C0D">
        <w:rPr>
          <w:rFonts w:ascii="Segoe UI" w:eastAsia="Times New Roman" w:hAnsi="Segoe UI" w:cs="Segoe UI"/>
          <w:color w:val="333333"/>
          <w:sz w:val="18"/>
          <w:szCs w:val="18"/>
          <w:lang w:eastAsia="en-AU"/>
        </w:rPr>
        <w:t>Many people ask sur</w:t>
      </w:r>
      <w:bookmarkStart w:id="0" w:name="_GoBack"/>
      <w:bookmarkEnd w:id="0"/>
      <w:r w:rsidRPr="00444C0D">
        <w:rPr>
          <w:rFonts w:ascii="Segoe UI" w:eastAsia="Times New Roman" w:hAnsi="Segoe UI" w:cs="Segoe UI"/>
          <w:color w:val="333333"/>
          <w:sz w:val="18"/>
          <w:szCs w:val="18"/>
          <w:lang w:eastAsia="en-AU"/>
        </w:rPr>
        <w:t>vivors why there was so little resistance in the death camps. While there is documented evidence of some resistance in the various camps, why do you think that there were so few accounts of resistance?</w:t>
      </w:r>
    </w:p>
    <w:p w:rsidR="0070649D" w:rsidRPr="00444C0D" w:rsidRDefault="00444C0D" w:rsidP="00444C0D">
      <w:pPr>
        <w:numPr>
          <w:ilvl w:val="0"/>
          <w:numId w:val="1"/>
        </w:numPr>
        <w:shd w:val="clear" w:color="auto" w:fill="FFFFFF"/>
        <w:spacing w:after="0" w:line="360" w:lineRule="atLeast"/>
        <w:ind w:left="0"/>
        <w:textAlignment w:val="top"/>
        <w:rPr>
          <w:rFonts w:ascii="Segoe UI" w:eastAsia="Times New Roman" w:hAnsi="Segoe UI" w:cs="Segoe UI"/>
          <w:color w:val="333333"/>
          <w:sz w:val="18"/>
          <w:szCs w:val="18"/>
          <w:lang w:eastAsia="en-AU"/>
        </w:rPr>
      </w:pPr>
      <w:r w:rsidRPr="00444C0D">
        <w:rPr>
          <w:rFonts w:ascii="Segoe UI" w:eastAsia="Times New Roman" w:hAnsi="Segoe UI" w:cs="Segoe UI"/>
          <w:color w:val="333333"/>
          <w:sz w:val="18"/>
          <w:szCs w:val="18"/>
          <w:lang w:eastAsia="en-AU"/>
        </w:rPr>
        <w:t xml:space="preserve"> In what ways did Wiesel's experiences affect his beliefs?</w:t>
      </w:r>
    </w:p>
    <w:sectPr w:rsidR="0070649D" w:rsidRPr="00444C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116576"/>
    <w:multiLevelType w:val="multilevel"/>
    <w:tmpl w:val="7DE2B4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4C0D"/>
    <w:rsid w:val="00106F95"/>
    <w:rsid w:val="00213F52"/>
    <w:rsid w:val="002B72D6"/>
    <w:rsid w:val="00444C0D"/>
    <w:rsid w:val="0070649D"/>
    <w:rsid w:val="00816C3C"/>
    <w:rsid w:val="008B15D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4C0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4C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8526963">
      <w:bodyDiv w:val="1"/>
      <w:marLeft w:val="0"/>
      <w:marRight w:val="0"/>
      <w:marTop w:val="0"/>
      <w:marBottom w:val="0"/>
      <w:divBdr>
        <w:top w:val="none" w:sz="0" w:space="0" w:color="auto"/>
        <w:left w:val="none" w:sz="0" w:space="0" w:color="auto"/>
        <w:bottom w:val="none" w:sz="0" w:space="0" w:color="auto"/>
        <w:right w:val="none" w:sz="0" w:space="0" w:color="auto"/>
      </w:divBdr>
      <w:divsChild>
        <w:div w:id="1303577568">
          <w:marLeft w:val="0"/>
          <w:marRight w:val="0"/>
          <w:marTop w:val="0"/>
          <w:marBottom w:val="0"/>
          <w:divBdr>
            <w:top w:val="none" w:sz="0" w:space="0" w:color="auto"/>
            <w:left w:val="none" w:sz="0" w:space="0" w:color="auto"/>
            <w:bottom w:val="none" w:sz="0" w:space="0" w:color="auto"/>
            <w:right w:val="none" w:sz="0" w:space="0" w:color="auto"/>
          </w:divBdr>
          <w:divsChild>
            <w:div w:id="21129649">
              <w:marLeft w:val="0"/>
              <w:marRight w:val="0"/>
              <w:marTop w:val="0"/>
              <w:marBottom w:val="0"/>
              <w:divBdr>
                <w:top w:val="single" w:sz="2" w:space="0" w:color="AEB6BE"/>
                <w:left w:val="single" w:sz="2" w:space="0" w:color="AEB6BE"/>
                <w:bottom w:val="single" w:sz="2" w:space="0" w:color="AEB6BE"/>
                <w:right w:val="single" w:sz="2" w:space="0" w:color="AEB6BE"/>
              </w:divBdr>
              <w:divsChild>
                <w:div w:id="532039361">
                  <w:marLeft w:val="0"/>
                  <w:marRight w:val="0"/>
                  <w:marTop w:val="0"/>
                  <w:marBottom w:val="0"/>
                  <w:divBdr>
                    <w:top w:val="none" w:sz="0" w:space="0" w:color="auto"/>
                    <w:left w:val="none" w:sz="0" w:space="0" w:color="auto"/>
                    <w:bottom w:val="none" w:sz="0" w:space="0" w:color="auto"/>
                    <w:right w:val="none" w:sz="0" w:space="0" w:color="auto"/>
                  </w:divBdr>
                  <w:divsChild>
                    <w:div w:id="72236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284</TotalTime>
  <Pages>1</Pages>
  <Words>163</Words>
  <Characters>935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1096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Poojitha SIVAKUMAR</dc:creator>
  <cp:lastModifiedBy>Poojitha SIVAKUMAR</cp:lastModifiedBy>
  <cp:revision>2</cp:revision>
  <dcterms:created xsi:type="dcterms:W3CDTF">2014-05-18T23:29:00Z</dcterms:created>
  <dcterms:modified xsi:type="dcterms:W3CDTF">2014-06-05T11:23:00Z</dcterms:modified>
</cp:coreProperties>
</file>