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 w:rsidRPr="006332A9">
        <w:rPr>
          <w:rFonts w:ascii="Adobe Heiti Std R" w:eastAsia="Adobe Heiti Std R" w:hAnsi="Adobe Heiti Std R"/>
          <w:sz w:val="24"/>
          <w:lang w:val="en-US"/>
        </w:rPr>
        <w:t>What is the</w:t>
      </w:r>
      <w:r>
        <w:rPr>
          <w:rFonts w:ascii="Adobe Heiti Std R" w:eastAsia="Adobe Heiti Std R" w:hAnsi="Adobe Heiti Std R"/>
          <w:sz w:val="24"/>
          <w:lang w:val="en-US"/>
        </w:rPr>
        <w:t xml:space="preserve"> main contention of the article?</w:t>
      </w:r>
    </w:p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What are the main emotions the writer is trying to evoke in the reader?</w:t>
      </w:r>
    </w:p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What is the main tone of the piece?</w:t>
      </w:r>
    </w:p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How does the writer’s tone help to support her argument?</w:t>
      </w:r>
    </w:p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Identify three persuasive techniques used in the piece?</w:t>
      </w:r>
    </w:p>
    <w:p w:rsidR="006332A9" w:rsidRDefault="006332A9" w:rsidP="006332A9">
      <w:pPr>
        <w:pStyle w:val="ListParagraph"/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Facts and statistics, anecdotes are used in this article.</w:t>
      </w:r>
    </w:p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Consider the main response or emotion each technique is trying to evoke in the reader. Is each technique used to provoke a different response or do they work in similar ways, for example by similarly appealing to the reader’s outrage or fear?</w:t>
      </w:r>
    </w:p>
    <w:p w:rsidR="006332A9" w:rsidRDefault="006332A9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 xml:space="preserve">What would be the effect of </w:t>
      </w:r>
      <w:r w:rsidR="000A6903">
        <w:rPr>
          <w:rFonts w:ascii="Adobe Heiti Std R" w:eastAsia="Adobe Heiti Std R" w:hAnsi="Adobe Heiti Std R"/>
          <w:sz w:val="24"/>
          <w:lang w:val="en-US"/>
        </w:rPr>
        <w:t>removing one of these persuasive techniques from the piece? Would it cause the reader to respond differently to the piece?</w:t>
      </w:r>
    </w:p>
    <w:p w:rsidR="000A6903" w:rsidRDefault="000A6903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How does the photograph contribute to the persuasiveness of the piece?</w:t>
      </w:r>
    </w:p>
    <w:p w:rsidR="000A6903" w:rsidRDefault="000A6903" w:rsidP="006332A9">
      <w:pPr>
        <w:pStyle w:val="ListParagraph"/>
        <w:numPr>
          <w:ilvl w:val="0"/>
          <w:numId w:val="1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 xml:space="preserve">Write two paragraphs </w:t>
      </w:r>
      <w:r w:rsidR="00806971">
        <w:rPr>
          <w:rFonts w:ascii="Adobe Heiti Std R" w:eastAsia="Adobe Heiti Std R" w:hAnsi="Adobe Heiti Std R"/>
          <w:sz w:val="24"/>
          <w:lang w:val="en-US"/>
        </w:rPr>
        <w:t xml:space="preserve">on the way in which different techniques, including the use of visual material, contribute to the overall persuasive impact of the piece. </w:t>
      </w:r>
    </w:p>
    <w:p w:rsidR="00806971" w:rsidRDefault="00806971" w:rsidP="00806971">
      <w:pPr>
        <w:rPr>
          <w:rFonts w:ascii="Adobe Heiti Std R" w:eastAsia="Adobe Heiti Std R" w:hAnsi="Adobe Heiti Std R"/>
          <w:sz w:val="24"/>
          <w:lang w:val="en-US"/>
        </w:rPr>
      </w:pPr>
    </w:p>
    <w:p w:rsidR="00806971" w:rsidRDefault="00806971" w:rsidP="00806971">
      <w:p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A fair go for refugees is a fair go for all Australians</w:t>
      </w:r>
    </w:p>
    <w:p w:rsidR="00806971" w:rsidRDefault="00806971" w:rsidP="00806971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>What issue is explored in the opinion article?</w:t>
      </w:r>
    </w:p>
    <w:p w:rsidR="00806971" w:rsidRPr="00806971" w:rsidRDefault="00806971" w:rsidP="00806971">
      <w:pPr>
        <w:pStyle w:val="ListParagraph"/>
        <w:numPr>
          <w:ilvl w:val="0"/>
          <w:numId w:val="2"/>
        </w:numPr>
        <w:rPr>
          <w:rFonts w:ascii="Adobe Heiti Std R" w:eastAsia="Adobe Heiti Std R" w:hAnsi="Adobe Heiti Std R"/>
          <w:sz w:val="24"/>
          <w:lang w:val="en-US"/>
        </w:rPr>
      </w:pPr>
      <w:r>
        <w:rPr>
          <w:rFonts w:ascii="Adobe Heiti Std R" w:eastAsia="Adobe Heiti Std R" w:hAnsi="Adobe Heiti Std R"/>
          <w:sz w:val="24"/>
          <w:lang w:val="en-US"/>
        </w:rPr>
        <w:t xml:space="preserve">Who has written the opinion article? Are the writer’s qualifications, experience </w:t>
      </w:r>
      <w:r w:rsidR="00CA62A5">
        <w:rPr>
          <w:rFonts w:ascii="Adobe Heiti Std R" w:eastAsia="Adobe Heiti Std R" w:hAnsi="Adobe Heiti Std R"/>
          <w:sz w:val="24"/>
          <w:lang w:val="en-US"/>
        </w:rPr>
        <w:t xml:space="preserve">  </w:t>
      </w:r>
      <w:bookmarkStart w:id="0" w:name="_GoBack"/>
      <w:bookmarkEnd w:id="0"/>
    </w:p>
    <w:p w:rsidR="006332A9" w:rsidRPr="006332A9" w:rsidRDefault="006332A9">
      <w:pPr>
        <w:rPr>
          <w:rFonts w:ascii="Adobe Heiti Std R" w:eastAsia="Adobe Heiti Std R" w:hAnsi="Adobe Heiti Std R"/>
          <w:sz w:val="24"/>
          <w:lang w:val="en-US"/>
        </w:rPr>
      </w:pPr>
    </w:p>
    <w:sectPr w:rsidR="006332A9" w:rsidRPr="006332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03CC5"/>
    <w:multiLevelType w:val="hybridMultilevel"/>
    <w:tmpl w:val="FDC076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707FF"/>
    <w:multiLevelType w:val="hybridMultilevel"/>
    <w:tmpl w:val="512EA5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2A9"/>
    <w:rsid w:val="000A6903"/>
    <w:rsid w:val="006332A9"/>
    <w:rsid w:val="0070649D"/>
    <w:rsid w:val="00806971"/>
    <w:rsid w:val="00816C3C"/>
    <w:rsid w:val="00CA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2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2</cp:revision>
  <dcterms:created xsi:type="dcterms:W3CDTF">2014-06-13T02:02:00Z</dcterms:created>
  <dcterms:modified xsi:type="dcterms:W3CDTF">2014-06-13T04:55:00Z</dcterms:modified>
</cp:coreProperties>
</file>