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12A4" w:rsidRDefault="00AD12A4" w:rsidP="00AD12A4">
      <w:pPr>
        <w:rPr>
          <w:rFonts w:ascii="Calibri" w:hAnsi="Calibri" w:cs="Calibri"/>
          <w:b/>
          <w:sz w:val="28"/>
          <w:u w:val="single"/>
        </w:rPr>
      </w:pPr>
      <w:bookmarkStart w:id="0" w:name="_GoBack"/>
      <w:bookmarkEnd w:id="0"/>
      <w:r>
        <w:rPr>
          <w:rFonts w:ascii="Calibri" w:hAnsi="Calibri" w:cs="Calibri"/>
          <w:b/>
          <w:sz w:val="28"/>
          <w:u w:val="single"/>
        </w:rPr>
        <w:t>Work Experience Opportunities</w:t>
      </w:r>
    </w:p>
    <w:p w:rsidR="00AD12A4" w:rsidRDefault="00AD12A4" w:rsidP="00AD12A4">
      <w:pPr>
        <w:rPr>
          <w:rFonts w:ascii="Calibri" w:hAnsi="Calibri" w:cs="Calibri"/>
          <w:b/>
          <w:sz w:val="28"/>
        </w:rPr>
      </w:pPr>
      <w:r>
        <w:rPr>
          <w:rFonts w:ascii="Calibri" w:hAnsi="Calibri" w:cs="Calibri"/>
          <w:b/>
          <w:sz w:val="28"/>
        </w:rPr>
        <w:t xml:space="preserve">The following organisations currently have work experience opportunities open for secondary school students.  Students are required to follow the instruction set by the individual organisation to apply for a placement. </w:t>
      </w:r>
    </w:p>
    <w:p w:rsidR="00AD12A4" w:rsidRDefault="00AD12A4" w:rsidP="00AD12A4">
      <w:pPr>
        <w:rPr>
          <w:rFonts w:ascii="Calibri" w:hAnsi="Calibri"/>
          <w:noProof/>
          <w:u w:val="single"/>
        </w:rPr>
      </w:pPr>
    </w:p>
    <w:p w:rsidR="00AD12A4" w:rsidRPr="002A24E4" w:rsidRDefault="00AD12A4" w:rsidP="00AD12A4">
      <w:pPr>
        <w:rPr>
          <w:rFonts w:ascii="Calibri" w:hAnsi="Calibri" w:cs="Calibri"/>
          <w:b/>
          <w:sz w:val="28"/>
          <w:u w:val="single"/>
        </w:rPr>
      </w:pPr>
      <w:r>
        <w:rPr>
          <w:b/>
          <w:noProof/>
          <w:u w:val="single"/>
        </w:rPr>
        <w:drawing>
          <wp:inline distT="0" distB="0" distL="0" distR="0">
            <wp:extent cx="1236345" cy="409575"/>
            <wp:effectExtent l="0" t="0" r="190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36345" cy="409575"/>
                    </a:xfrm>
                    <a:prstGeom prst="rect">
                      <a:avLst/>
                    </a:prstGeom>
                    <a:noFill/>
                    <a:ln>
                      <a:noFill/>
                    </a:ln>
                  </pic:spPr>
                </pic:pic>
              </a:graphicData>
            </a:graphic>
          </wp:inline>
        </w:drawing>
      </w:r>
      <w:r w:rsidRPr="002A24E4">
        <w:rPr>
          <w:rFonts w:ascii="Calibri" w:hAnsi="Calibri" w:cs="Calibri"/>
          <w:b/>
          <w:u w:val="single"/>
        </w:rPr>
        <w:t xml:space="preserve"> </w:t>
      </w:r>
      <w:r w:rsidRPr="002A24E4">
        <w:rPr>
          <w:rFonts w:ascii="Calibri" w:hAnsi="Calibri" w:cs="Calibri"/>
          <w:b/>
          <w:sz w:val="28"/>
          <w:u w:val="single"/>
        </w:rPr>
        <w:t>Work Experience Opportunity 2014</w:t>
      </w:r>
    </w:p>
    <w:p w:rsidR="00AD12A4" w:rsidRDefault="00AD12A4" w:rsidP="00AD12A4">
      <w:pPr>
        <w:rPr>
          <w:rFonts w:ascii="Calibri" w:hAnsi="Calibri" w:cs="Calibri"/>
          <w:b/>
        </w:rPr>
      </w:pPr>
      <w:r w:rsidRPr="002A24E4">
        <w:rPr>
          <w:rFonts w:ascii="Calibri" w:hAnsi="Calibri" w:cs="Calibri"/>
        </w:rPr>
        <w:t xml:space="preserve">The IT department of Coles is offering Work Experience opportunities to Year 10 students who are keen on finding out more about careers in </w:t>
      </w:r>
      <w:r w:rsidRPr="002A24E4">
        <w:rPr>
          <w:rFonts w:ascii="Calibri" w:hAnsi="Calibri" w:cs="Calibri"/>
          <w:i/>
        </w:rPr>
        <w:t xml:space="preserve">Business Information Systems. </w:t>
      </w:r>
      <w:r w:rsidRPr="002A24E4">
        <w:rPr>
          <w:rFonts w:ascii="Calibri" w:hAnsi="Calibri" w:cs="Calibri"/>
        </w:rPr>
        <w:t xml:space="preserve">Dates for the placements are </w:t>
      </w:r>
      <w:r>
        <w:rPr>
          <w:rFonts w:ascii="Calibri" w:hAnsi="Calibri" w:cs="Calibri"/>
        </w:rPr>
        <w:t xml:space="preserve">either 5 May – 9 May 2014, or </w:t>
      </w:r>
      <w:r w:rsidRPr="002A24E4">
        <w:rPr>
          <w:rFonts w:ascii="Calibri" w:hAnsi="Calibri" w:cs="Calibri"/>
        </w:rPr>
        <w:t>30 June – 4 July 2014 – during the school holidays.</w:t>
      </w:r>
      <w:r w:rsidRPr="002A24E4">
        <w:rPr>
          <w:rFonts w:ascii="Calibri" w:hAnsi="Calibri" w:cs="Calibri"/>
          <w:i/>
        </w:rPr>
        <w:t xml:space="preserve">  </w:t>
      </w:r>
      <w:r w:rsidRPr="002A24E4">
        <w:rPr>
          <w:rFonts w:ascii="Calibri" w:hAnsi="Calibri" w:cs="Calibri"/>
        </w:rPr>
        <w:t xml:space="preserve">Applications close on 31 March 2014.  Applicants are required to submit a 2-3 minute video or presentation, introducing themselves and talk about their interest in </w:t>
      </w:r>
      <w:r w:rsidRPr="002A24E4">
        <w:rPr>
          <w:rFonts w:ascii="Calibri" w:hAnsi="Calibri" w:cs="Calibri"/>
          <w:i/>
        </w:rPr>
        <w:t>Business Information Systems.</w:t>
      </w:r>
      <w:r w:rsidRPr="002A24E4">
        <w:rPr>
          <w:rFonts w:ascii="Calibri" w:hAnsi="Calibri" w:cs="Calibri"/>
        </w:rPr>
        <w:t xml:space="preserve">  </w:t>
      </w:r>
      <w:r w:rsidRPr="002A24E4">
        <w:rPr>
          <w:rFonts w:ascii="Calibri" w:hAnsi="Calibri" w:cs="Calibri"/>
        </w:rPr>
        <w:br/>
      </w:r>
      <w:r w:rsidRPr="002A24E4">
        <w:rPr>
          <w:rFonts w:ascii="Calibri" w:hAnsi="Calibri" w:cs="Calibri"/>
          <w:b/>
        </w:rPr>
        <w:t xml:space="preserve">For more information, email </w:t>
      </w:r>
      <w:hyperlink r:id="rId7" w:history="1">
        <w:r w:rsidRPr="002A24E4">
          <w:rPr>
            <w:rStyle w:val="Hyperlink"/>
            <w:rFonts w:ascii="Calibri" w:hAnsi="Calibri" w:cs="Calibri"/>
            <w:b/>
          </w:rPr>
          <w:t>ColesYear10WorkExperience@coles.com.au</w:t>
        </w:r>
      </w:hyperlink>
      <w:r w:rsidRPr="002A24E4">
        <w:rPr>
          <w:rFonts w:ascii="Calibri" w:hAnsi="Calibri" w:cs="Calibri"/>
          <w:b/>
        </w:rPr>
        <w:t xml:space="preserve"> </w:t>
      </w:r>
    </w:p>
    <w:p w:rsidR="00AD12A4" w:rsidRDefault="00AD12A4" w:rsidP="00AD12A4">
      <w:pPr>
        <w:pStyle w:val="Default"/>
      </w:pPr>
    </w:p>
    <w:p w:rsidR="00AD12A4" w:rsidRDefault="00A7434D" w:rsidP="00AD12A4">
      <w:pPr>
        <w:pStyle w:val="Default"/>
        <w:rPr>
          <w:sz w:val="28"/>
          <w:szCs w:val="28"/>
        </w:rPr>
      </w:pPr>
      <w:r>
        <w:rPr>
          <w:noProof/>
          <w:lang w:eastAsia="en-AU"/>
        </w:rPr>
        <w:drawing>
          <wp:inline distT="0" distB="0" distL="0" distR="0">
            <wp:extent cx="2465070" cy="63627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65070" cy="636270"/>
                    </a:xfrm>
                    <a:prstGeom prst="rect">
                      <a:avLst/>
                    </a:prstGeom>
                    <a:noFill/>
                    <a:ln>
                      <a:noFill/>
                    </a:ln>
                  </pic:spPr>
                </pic:pic>
              </a:graphicData>
            </a:graphic>
          </wp:inline>
        </w:drawing>
      </w:r>
      <w:r w:rsidR="00AD12A4">
        <w:t xml:space="preserve"> </w:t>
      </w:r>
      <w:r w:rsidR="00AD12A4">
        <w:rPr>
          <w:b/>
          <w:bCs/>
          <w:sz w:val="28"/>
          <w:szCs w:val="28"/>
        </w:rPr>
        <w:t xml:space="preserve">Work Experience Opportunities in 2014 </w:t>
      </w:r>
    </w:p>
    <w:p w:rsidR="00AD12A4" w:rsidRDefault="00AD12A4" w:rsidP="00AD12A4">
      <w:pPr>
        <w:pStyle w:val="Default"/>
        <w:rPr>
          <w:sz w:val="23"/>
          <w:szCs w:val="23"/>
        </w:rPr>
      </w:pPr>
      <w:r>
        <w:rPr>
          <w:i/>
          <w:iCs/>
          <w:sz w:val="23"/>
          <w:szCs w:val="23"/>
        </w:rPr>
        <w:t xml:space="preserve">VicRoads Work Experience placements give students the opportunity to experience the relationship between school studies and the world of work, develop a greater awareness of their abilities and help them make appropriate career choices. </w:t>
      </w:r>
      <w:r>
        <w:rPr>
          <w:sz w:val="23"/>
          <w:szCs w:val="23"/>
        </w:rPr>
        <w:t xml:space="preserve">Students can apply for a 1-week or 2-week placement. Students can be contact workexperience@roads.vic.gov.au for program specific enquiries. Alternatively log on to the link below to find out more and/or to register - </w:t>
      </w:r>
    </w:p>
    <w:p w:rsidR="00AD12A4" w:rsidRPr="00A7434D" w:rsidRDefault="00AD12A4" w:rsidP="00A7434D">
      <w:pPr>
        <w:pStyle w:val="Default"/>
        <w:rPr>
          <w:sz w:val="23"/>
          <w:szCs w:val="23"/>
        </w:rPr>
      </w:pPr>
      <w:r>
        <w:rPr>
          <w:b/>
          <w:bCs/>
          <w:sz w:val="23"/>
          <w:szCs w:val="23"/>
        </w:rPr>
        <w:t>http://www.vicroads.vic.gov.au/Home/Employment/WorkExperienc</w:t>
      </w:r>
      <w:r w:rsidR="00A7434D">
        <w:rPr>
          <w:b/>
          <w:bCs/>
          <w:sz w:val="23"/>
          <w:szCs w:val="23"/>
        </w:rPr>
        <w:t>eForSecondarySchoolStudents.htm</w:t>
      </w:r>
    </w:p>
    <w:p w:rsidR="00AD12A4" w:rsidRPr="00E43710" w:rsidRDefault="00AD12A4" w:rsidP="00AD12A4">
      <w:pPr>
        <w:rPr>
          <w:rFonts w:ascii="Calibri" w:hAnsi="Calibri" w:cs="Calibri"/>
          <w:b/>
          <w:sz w:val="28"/>
        </w:rPr>
      </w:pPr>
    </w:p>
    <w:p w:rsidR="00AD12A4" w:rsidRPr="00DE2EE3" w:rsidRDefault="00AD12A4" w:rsidP="00AD12A4">
      <w:pPr>
        <w:pStyle w:val="NoSpacing"/>
        <w:rPr>
          <w:b/>
          <w:sz w:val="28"/>
          <w:u w:val="single"/>
        </w:rPr>
      </w:pPr>
      <w:r>
        <w:rPr>
          <w:rFonts w:ascii="Arial" w:hAnsi="Arial" w:cs="Arial"/>
          <w:noProof/>
          <w:sz w:val="18"/>
          <w:szCs w:val="18"/>
          <w:u w:val="single"/>
          <w:lang w:eastAsia="en-AU"/>
        </w:rPr>
        <w:drawing>
          <wp:inline distT="0" distB="0" distL="0" distR="0">
            <wp:extent cx="1514475" cy="299720"/>
            <wp:effectExtent l="0" t="0" r="9525" b="5080"/>
            <wp:docPr id="1" name="Picture 1" descr="Surveying career information in the Surveying Industry Austral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urveying career information in the Surveying Industry Australi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14475" cy="299720"/>
                    </a:xfrm>
                    <a:prstGeom prst="rect">
                      <a:avLst/>
                    </a:prstGeom>
                    <a:noFill/>
                    <a:ln>
                      <a:noFill/>
                    </a:ln>
                  </pic:spPr>
                </pic:pic>
              </a:graphicData>
            </a:graphic>
          </wp:inline>
        </w:drawing>
      </w:r>
      <w:r w:rsidRPr="00DE2EE3">
        <w:rPr>
          <w:b/>
          <w:sz w:val="28"/>
          <w:u w:val="single"/>
        </w:rPr>
        <w:t xml:space="preserve"> Work Experience Opportunity with a Surveyor</w:t>
      </w:r>
    </w:p>
    <w:p w:rsidR="00AD12A4" w:rsidRPr="00A33C87" w:rsidRDefault="00AD12A4" w:rsidP="00AD12A4">
      <w:pPr>
        <w:pStyle w:val="NoSpacing"/>
        <w:rPr>
          <w:i/>
          <w:sz w:val="24"/>
          <w:lang w:val="en-US" w:eastAsia="zh-CN"/>
        </w:rPr>
      </w:pPr>
      <w:r w:rsidRPr="00A33C87">
        <w:rPr>
          <w:i/>
          <w:sz w:val="24"/>
          <w:lang w:val="en-US" w:eastAsia="zh-CN"/>
        </w:rPr>
        <w:t>Interested in Geography, Maths, Science or the outdoors?</w:t>
      </w:r>
      <w:r>
        <w:rPr>
          <w:i/>
          <w:sz w:val="24"/>
          <w:lang w:val="en-US" w:eastAsia="zh-CN"/>
        </w:rPr>
        <w:t xml:space="preserve">  </w:t>
      </w:r>
      <w:r w:rsidRPr="00A33C87">
        <w:rPr>
          <w:i/>
          <w:sz w:val="24"/>
          <w:lang w:val="en-US" w:eastAsia="zh-CN"/>
        </w:rPr>
        <w:t>Looking for a work experience placement that won’t tie you to a desk?</w:t>
      </w:r>
      <w:r>
        <w:rPr>
          <w:i/>
          <w:sz w:val="24"/>
          <w:lang w:val="en-US" w:eastAsia="zh-CN"/>
        </w:rPr>
        <w:t xml:space="preserve">  </w:t>
      </w:r>
      <w:r w:rsidRPr="00A33C87">
        <w:rPr>
          <w:i/>
          <w:sz w:val="24"/>
          <w:lang w:val="en-US" w:eastAsia="zh-CN"/>
        </w:rPr>
        <w:t>If this so</w:t>
      </w:r>
      <w:r>
        <w:rPr>
          <w:i/>
          <w:sz w:val="24"/>
          <w:lang w:val="en-US" w:eastAsia="zh-CN"/>
        </w:rPr>
        <w:t>unds like you, why not try out Work E</w:t>
      </w:r>
      <w:r w:rsidRPr="00A33C87">
        <w:rPr>
          <w:i/>
          <w:sz w:val="24"/>
          <w:lang w:val="en-US" w:eastAsia="zh-CN"/>
        </w:rPr>
        <w:t>xperience at a Surveying company.</w:t>
      </w:r>
    </w:p>
    <w:p w:rsidR="00AD12A4" w:rsidRPr="00A33C87" w:rsidRDefault="00AD12A4" w:rsidP="00AD12A4">
      <w:pPr>
        <w:pStyle w:val="NoSpacing"/>
        <w:rPr>
          <w:b/>
          <w:sz w:val="24"/>
          <w:szCs w:val="24"/>
        </w:rPr>
      </w:pPr>
      <w:r w:rsidRPr="00A33C87">
        <w:rPr>
          <w:sz w:val="24"/>
          <w:szCs w:val="24"/>
        </w:rPr>
        <w:t xml:space="preserve">Students keen on finding out more about a career in </w:t>
      </w:r>
      <w:r w:rsidRPr="00A33C87">
        <w:rPr>
          <w:b/>
          <w:i/>
          <w:sz w:val="24"/>
          <w:szCs w:val="24"/>
        </w:rPr>
        <w:t>surveying</w:t>
      </w:r>
      <w:r w:rsidRPr="00A33C87">
        <w:rPr>
          <w:sz w:val="24"/>
          <w:szCs w:val="24"/>
        </w:rPr>
        <w:t xml:space="preserve"> might like to take up the opportunity to apply for a Work Experience placement with a local Surveyor.  </w:t>
      </w:r>
      <w:r w:rsidRPr="00A33C87">
        <w:rPr>
          <w:b/>
          <w:sz w:val="24"/>
          <w:szCs w:val="24"/>
        </w:rPr>
        <w:t xml:space="preserve">Visit </w:t>
      </w:r>
      <w:hyperlink r:id="rId10" w:history="1">
        <w:r w:rsidRPr="0064595B">
          <w:rPr>
            <w:rStyle w:val="Hyperlink"/>
            <w:b/>
            <w:sz w:val="24"/>
            <w:szCs w:val="24"/>
          </w:rPr>
          <w:t>http://www.alifewithoutlimits.com.au/student-work-experience/secondary-students/</w:t>
        </w:r>
      </w:hyperlink>
      <w:r>
        <w:rPr>
          <w:b/>
          <w:sz w:val="24"/>
          <w:szCs w:val="24"/>
        </w:rPr>
        <w:t xml:space="preserve"> </w:t>
      </w:r>
      <w:r w:rsidRPr="00A33C87">
        <w:rPr>
          <w:b/>
          <w:sz w:val="24"/>
          <w:szCs w:val="24"/>
        </w:rPr>
        <w:t xml:space="preserve">and register to receive information about available places.  </w:t>
      </w:r>
      <w:r>
        <w:rPr>
          <w:b/>
          <w:sz w:val="24"/>
          <w:szCs w:val="24"/>
        </w:rPr>
        <w:t>Applications for 2014 are already open!</w:t>
      </w:r>
    </w:p>
    <w:p w:rsidR="00AD12A4" w:rsidRPr="00A33C87" w:rsidRDefault="00AD12A4" w:rsidP="00AD12A4">
      <w:pPr>
        <w:pStyle w:val="NoSpacing"/>
        <w:rPr>
          <w:b/>
          <w:sz w:val="24"/>
          <w:szCs w:val="24"/>
        </w:rPr>
      </w:pPr>
      <w:r w:rsidRPr="00A33C87">
        <w:rPr>
          <w:sz w:val="24"/>
          <w:szCs w:val="24"/>
        </w:rPr>
        <w:t xml:space="preserve">Students who wish to find out what surveying is, what Surveyors do, where to study and what it takes might like to browse </w:t>
      </w:r>
      <w:hyperlink r:id="rId11" w:history="1">
        <w:r w:rsidRPr="00A33C87">
          <w:rPr>
            <w:rStyle w:val="Hyperlink"/>
            <w:b/>
            <w:sz w:val="24"/>
            <w:szCs w:val="24"/>
          </w:rPr>
          <w:t>www.alifewithoutlimits.com.au</w:t>
        </w:r>
      </w:hyperlink>
      <w:r w:rsidRPr="00A33C87">
        <w:rPr>
          <w:b/>
          <w:sz w:val="24"/>
          <w:szCs w:val="24"/>
        </w:rPr>
        <w:t xml:space="preserve"> </w:t>
      </w:r>
    </w:p>
    <w:p w:rsidR="00AD12A4" w:rsidRDefault="00AD12A4" w:rsidP="00AD12A4">
      <w:pPr>
        <w:pStyle w:val="PlainText"/>
        <w:rPr>
          <w:b/>
          <w:sz w:val="24"/>
          <w:szCs w:val="24"/>
          <w:u w:val="single"/>
        </w:rPr>
      </w:pPr>
    </w:p>
    <w:p w:rsidR="00AD12A4" w:rsidRPr="00E43710" w:rsidRDefault="00AD12A4" w:rsidP="00AD12A4">
      <w:pPr>
        <w:pStyle w:val="PlainText"/>
        <w:rPr>
          <w:sz w:val="24"/>
          <w:szCs w:val="24"/>
        </w:rPr>
      </w:pPr>
      <w:r w:rsidRPr="00676A89">
        <w:rPr>
          <w:b/>
          <w:sz w:val="24"/>
          <w:szCs w:val="24"/>
          <w:u w:val="single"/>
        </w:rPr>
        <w:lastRenderedPageBreak/>
        <w:t>Public Record Office Victoria</w:t>
      </w:r>
      <w:r w:rsidRPr="00E43710">
        <w:rPr>
          <w:sz w:val="24"/>
          <w:szCs w:val="24"/>
        </w:rPr>
        <w:t xml:space="preserve"> is the archives of the State Government of Victoria</w:t>
      </w:r>
      <w:r>
        <w:rPr>
          <w:sz w:val="24"/>
          <w:szCs w:val="24"/>
        </w:rPr>
        <w:t xml:space="preserve">. It </w:t>
      </w:r>
      <w:r w:rsidRPr="00E43710">
        <w:rPr>
          <w:sz w:val="24"/>
          <w:szCs w:val="24"/>
        </w:rPr>
        <w:t>provides secondary students with a 1 or 2 week work experience placement throughout the year in the following areas:</w:t>
      </w:r>
    </w:p>
    <w:p w:rsidR="00AD12A4" w:rsidRPr="00E43710" w:rsidRDefault="00AD12A4" w:rsidP="00AD12A4">
      <w:pPr>
        <w:pStyle w:val="PlainText"/>
        <w:rPr>
          <w:sz w:val="24"/>
          <w:szCs w:val="24"/>
        </w:rPr>
      </w:pPr>
      <w:r w:rsidRPr="00E43710">
        <w:rPr>
          <w:sz w:val="24"/>
          <w:szCs w:val="24"/>
        </w:rPr>
        <w:t xml:space="preserve">      History and research</w:t>
      </w:r>
    </w:p>
    <w:p w:rsidR="00AD12A4" w:rsidRPr="00E43710" w:rsidRDefault="00AD12A4" w:rsidP="00AD12A4">
      <w:pPr>
        <w:pStyle w:val="PlainText"/>
        <w:rPr>
          <w:sz w:val="24"/>
          <w:szCs w:val="24"/>
        </w:rPr>
      </w:pPr>
      <w:r w:rsidRPr="00E43710">
        <w:rPr>
          <w:sz w:val="24"/>
          <w:szCs w:val="24"/>
        </w:rPr>
        <w:t xml:space="preserve">      Administration</w:t>
      </w:r>
    </w:p>
    <w:p w:rsidR="00AD12A4" w:rsidRPr="00E43710" w:rsidRDefault="00AD12A4" w:rsidP="00AD12A4">
      <w:pPr>
        <w:pStyle w:val="PlainText"/>
        <w:rPr>
          <w:sz w:val="24"/>
          <w:szCs w:val="24"/>
        </w:rPr>
      </w:pPr>
      <w:r w:rsidRPr="00E43710">
        <w:rPr>
          <w:sz w:val="24"/>
          <w:szCs w:val="24"/>
        </w:rPr>
        <w:t xml:space="preserve">      Online Content Management</w:t>
      </w:r>
    </w:p>
    <w:p w:rsidR="00AD12A4" w:rsidRPr="00E43710" w:rsidRDefault="00AD12A4" w:rsidP="00AD12A4">
      <w:pPr>
        <w:pStyle w:val="PlainText"/>
        <w:rPr>
          <w:sz w:val="24"/>
          <w:szCs w:val="24"/>
        </w:rPr>
      </w:pPr>
      <w:r w:rsidRPr="00E43710">
        <w:rPr>
          <w:sz w:val="24"/>
          <w:szCs w:val="24"/>
        </w:rPr>
        <w:t xml:space="preserve">      Community Access</w:t>
      </w:r>
    </w:p>
    <w:p w:rsidR="00AD12A4" w:rsidRPr="00E43710" w:rsidRDefault="00AD12A4" w:rsidP="00AD12A4">
      <w:pPr>
        <w:pStyle w:val="PlainText"/>
        <w:rPr>
          <w:sz w:val="24"/>
          <w:szCs w:val="24"/>
        </w:rPr>
      </w:pPr>
      <w:r w:rsidRPr="00E43710">
        <w:rPr>
          <w:sz w:val="24"/>
          <w:szCs w:val="24"/>
        </w:rPr>
        <w:t xml:space="preserve">      Public Programs/Marketing and Communications</w:t>
      </w:r>
    </w:p>
    <w:p w:rsidR="00AD12A4" w:rsidRPr="00577CD6" w:rsidRDefault="00AD12A4" w:rsidP="00AD12A4">
      <w:pPr>
        <w:pStyle w:val="PlainText"/>
        <w:rPr>
          <w:sz w:val="24"/>
          <w:szCs w:val="24"/>
        </w:rPr>
      </w:pPr>
    </w:p>
    <w:p w:rsidR="00AD12A4" w:rsidRPr="00577CD6" w:rsidRDefault="00AD12A4" w:rsidP="00AD12A4">
      <w:pPr>
        <w:pStyle w:val="PlainText"/>
        <w:rPr>
          <w:sz w:val="24"/>
          <w:szCs w:val="24"/>
        </w:rPr>
      </w:pPr>
      <w:r w:rsidRPr="00577CD6">
        <w:rPr>
          <w:sz w:val="24"/>
          <w:szCs w:val="24"/>
        </w:rPr>
        <w:t xml:space="preserve">If you are interested in History, Social Studies, Record Keeping, Research or Information Management, please contact </w:t>
      </w:r>
    </w:p>
    <w:p w:rsidR="00AD12A4" w:rsidRPr="00577CD6" w:rsidRDefault="00AD12A4" w:rsidP="00AD12A4">
      <w:pPr>
        <w:pStyle w:val="PlainText"/>
        <w:rPr>
          <w:sz w:val="24"/>
          <w:szCs w:val="24"/>
        </w:rPr>
      </w:pPr>
    </w:p>
    <w:p w:rsidR="00AD12A4" w:rsidRPr="00577CD6" w:rsidRDefault="00AD12A4" w:rsidP="00AD12A4">
      <w:pPr>
        <w:pStyle w:val="PlainText"/>
        <w:rPr>
          <w:sz w:val="24"/>
          <w:szCs w:val="24"/>
        </w:rPr>
      </w:pPr>
      <w:r w:rsidRPr="00577CD6">
        <w:rPr>
          <w:sz w:val="24"/>
          <w:szCs w:val="24"/>
        </w:rPr>
        <w:t>Nicole Llewellyn</w:t>
      </w:r>
    </w:p>
    <w:p w:rsidR="00AD12A4" w:rsidRPr="00577CD6" w:rsidRDefault="00AD12A4" w:rsidP="00AD12A4">
      <w:pPr>
        <w:pStyle w:val="PlainText"/>
        <w:rPr>
          <w:sz w:val="24"/>
          <w:szCs w:val="24"/>
        </w:rPr>
      </w:pPr>
      <w:r w:rsidRPr="00577CD6">
        <w:rPr>
          <w:sz w:val="24"/>
          <w:szCs w:val="24"/>
        </w:rPr>
        <w:t>Coordinator, Access Services</w:t>
      </w:r>
    </w:p>
    <w:p w:rsidR="00AD12A4" w:rsidRPr="00577CD6" w:rsidRDefault="00AD12A4" w:rsidP="00AD12A4">
      <w:pPr>
        <w:pStyle w:val="PlainText"/>
        <w:rPr>
          <w:sz w:val="24"/>
          <w:szCs w:val="24"/>
        </w:rPr>
      </w:pPr>
      <w:r w:rsidRPr="00577CD6">
        <w:rPr>
          <w:sz w:val="24"/>
          <w:szCs w:val="24"/>
        </w:rPr>
        <w:t xml:space="preserve">T 03 9348 5496 l M 0403 285 734 l F 03 9348 5684 </w:t>
      </w:r>
      <w:hyperlink r:id="rId12" w:history="1">
        <w:r w:rsidRPr="00577CD6">
          <w:rPr>
            <w:rStyle w:val="Hyperlink"/>
            <w:sz w:val="24"/>
            <w:szCs w:val="24"/>
          </w:rPr>
          <w:t>nicole.llewellyn@prov.vic.gov.au</w:t>
        </w:r>
      </w:hyperlink>
    </w:p>
    <w:p w:rsidR="00AD12A4" w:rsidRPr="00577CD6" w:rsidRDefault="00AD12A4" w:rsidP="00AD12A4">
      <w:pPr>
        <w:pStyle w:val="PlainText"/>
        <w:rPr>
          <w:sz w:val="24"/>
          <w:szCs w:val="24"/>
        </w:rPr>
      </w:pPr>
    </w:p>
    <w:p w:rsidR="00AD12A4" w:rsidRPr="00577CD6" w:rsidRDefault="00AD12A4" w:rsidP="00AD12A4">
      <w:pPr>
        <w:pStyle w:val="PlainText"/>
        <w:rPr>
          <w:sz w:val="24"/>
          <w:szCs w:val="24"/>
        </w:rPr>
      </w:pPr>
      <w:r w:rsidRPr="00577CD6">
        <w:rPr>
          <w:sz w:val="24"/>
          <w:szCs w:val="24"/>
        </w:rPr>
        <w:t>Public Record Office Victoria (PROV)</w:t>
      </w:r>
    </w:p>
    <w:p w:rsidR="00AD12A4" w:rsidRPr="00577CD6" w:rsidRDefault="00AD12A4" w:rsidP="00AD12A4">
      <w:pPr>
        <w:pStyle w:val="PlainText"/>
        <w:rPr>
          <w:sz w:val="24"/>
          <w:szCs w:val="24"/>
        </w:rPr>
      </w:pPr>
      <w:r w:rsidRPr="00577CD6">
        <w:rPr>
          <w:sz w:val="24"/>
          <w:szCs w:val="24"/>
        </w:rPr>
        <w:t xml:space="preserve">Victorian Archives Centre l 99 Shiel St l North Melbourne VIC 3051 </w:t>
      </w:r>
      <w:hyperlink r:id="rId13" w:history="1">
        <w:r w:rsidRPr="00577CD6">
          <w:rPr>
            <w:rStyle w:val="Hyperlink"/>
            <w:sz w:val="24"/>
            <w:szCs w:val="24"/>
          </w:rPr>
          <w:t>http://www.prov.vic.gov.au</w:t>
        </w:r>
      </w:hyperlink>
    </w:p>
    <w:p w:rsidR="00AD12A4" w:rsidRPr="00D457AC" w:rsidRDefault="00AD12A4" w:rsidP="00AD12A4">
      <w:pPr>
        <w:rPr>
          <w:rFonts w:ascii="Calibri" w:hAnsi="Calibri" w:cs="Calibri"/>
          <w:b/>
          <w:sz w:val="28"/>
          <w:szCs w:val="28"/>
          <w:u w:val="single"/>
        </w:rPr>
      </w:pPr>
      <w:r>
        <w:rPr>
          <w:noProof/>
          <w:u w:val="single"/>
        </w:rPr>
        <w:drawing>
          <wp:inline distT="0" distB="0" distL="0" distR="0" wp14:anchorId="5ECE6CA8" wp14:editId="302B55AE">
            <wp:extent cx="685800" cy="866775"/>
            <wp:effectExtent l="0" t="0" r="0" b="9525"/>
            <wp:docPr id="9" name="Picture 9" descr="CSIRO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SIRO Logo"/>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85800" cy="866775"/>
                    </a:xfrm>
                    <a:prstGeom prst="rect">
                      <a:avLst/>
                    </a:prstGeom>
                    <a:noFill/>
                    <a:ln>
                      <a:noFill/>
                    </a:ln>
                  </pic:spPr>
                </pic:pic>
              </a:graphicData>
            </a:graphic>
          </wp:inline>
        </w:drawing>
      </w:r>
      <w:r w:rsidRPr="00D457AC">
        <w:rPr>
          <w:rFonts w:ascii="Calibri" w:hAnsi="Calibri" w:cs="Calibri"/>
          <w:b/>
          <w:sz w:val="28"/>
          <w:szCs w:val="28"/>
          <w:u w:val="single"/>
        </w:rPr>
        <w:t>Work Experience Opportunity 2014</w:t>
      </w:r>
    </w:p>
    <w:p w:rsidR="00AD12A4" w:rsidRPr="00D457AC" w:rsidRDefault="00AD12A4" w:rsidP="00AD12A4">
      <w:pPr>
        <w:pStyle w:val="Heading2"/>
        <w:jc w:val="left"/>
        <w:rPr>
          <w:rFonts w:ascii="Calibri" w:hAnsi="Calibri" w:cs="Calibri"/>
          <w:i/>
        </w:rPr>
      </w:pPr>
      <w:r w:rsidRPr="00D457AC">
        <w:rPr>
          <w:rFonts w:ascii="Calibri" w:hAnsi="Calibri" w:cs="Calibri"/>
          <w:i/>
        </w:rPr>
        <w:t>CSIRO, the Commonwealth Scientific and Industrial Research Organisation, is Australia's national science agency and one of the largest and most diverse research agencies in the world.</w:t>
      </w:r>
      <w:r>
        <w:rPr>
          <w:rFonts w:ascii="Calibri" w:hAnsi="Calibri" w:cs="Calibri"/>
          <w:i/>
        </w:rPr>
        <w:t xml:space="preserve">  </w:t>
      </w:r>
    </w:p>
    <w:p w:rsidR="00697C2A" w:rsidRDefault="00AD12A4" w:rsidP="00AD12A4">
      <w:r w:rsidRPr="00D457AC">
        <w:rPr>
          <w:rFonts w:ascii="Calibri" w:hAnsi="Calibri" w:cs="Calibri"/>
        </w:rPr>
        <w:t xml:space="preserve">CSIRO offers work experience placements to students from Australian high schools in Years 10, 11 and 12 who are interested in science.   </w:t>
      </w:r>
      <w:r w:rsidRPr="00D457AC">
        <w:rPr>
          <w:rFonts w:ascii="Calibri" w:eastAsia="Times New Roman" w:hAnsi="Calibri" w:cs="Calibri"/>
          <w:lang w:val="en-US" w:eastAsia="zh-CN"/>
        </w:rPr>
        <w:t>Applications for the 2014 Work Experience Program will be open for a month from 1 March 2014, and closing on 31 March 2014.  The application process is a simple online application form, where students are required to provide us with some basic information about themselves, as well as a cover letter detailing why they would like the opportunity to work with CSIRO.  Only one application per student will be considered, so those students keen should make sure they check out the specific opportunities from 1 March 2014 to determine which CSIRO staff member they would like to complete their Work Experience with.  All applicants will then be notified via email about the outcome of their application by the end of May 2014.</w:t>
      </w:r>
      <w:r w:rsidRPr="00D457AC">
        <w:rPr>
          <w:rFonts w:ascii="Calibri" w:eastAsia="Times New Roman" w:hAnsi="Calibri" w:cs="Calibri"/>
          <w:lang w:val="en-US" w:eastAsia="zh-CN"/>
        </w:rPr>
        <w:br/>
      </w:r>
      <w:r w:rsidRPr="00D457AC">
        <w:rPr>
          <w:rFonts w:ascii="Calibri" w:eastAsia="Times New Roman" w:hAnsi="Calibri" w:cs="Calibri"/>
          <w:b/>
          <w:lang w:val="en-US" w:eastAsia="zh-CN"/>
        </w:rPr>
        <w:t xml:space="preserve">For more information visit </w:t>
      </w:r>
      <w:hyperlink r:id="rId15" w:history="1">
        <w:r w:rsidRPr="00D457AC">
          <w:rPr>
            <w:rStyle w:val="Hyperlink"/>
            <w:rFonts w:ascii="Calibri" w:eastAsia="Times New Roman" w:hAnsi="Calibri" w:cs="Calibri"/>
            <w:b/>
            <w:lang w:val="en-US" w:eastAsia="zh-CN"/>
          </w:rPr>
          <w:t>http://www.csiro.au/org/Work-Experience-Overview</w:t>
        </w:r>
      </w:hyperlink>
    </w:p>
    <w:sectPr w:rsidR="00697C2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99056A"/>
    <w:multiLevelType w:val="hybridMultilevel"/>
    <w:tmpl w:val="B2FC0ED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12A4"/>
    <w:rsid w:val="00697C2A"/>
    <w:rsid w:val="009C5157"/>
    <w:rsid w:val="00A7434D"/>
    <w:rsid w:val="00AD12A4"/>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2A4"/>
    <w:rPr>
      <w:lang w:eastAsia="en-AU"/>
    </w:rPr>
  </w:style>
  <w:style w:type="paragraph" w:styleId="Heading2">
    <w:name w:val="heading 2"/>
    <w:basedOn w:val="Normal"/>
    <w:next w:val="Normal"/>
    <w:link w:val="Heading2Char"/>
    <w:qFormat/>
    <w:rsid w:val="00AD12A4"/>
    <w:pPr>
      <w:keepNext/>
      <w:spacing w:after="0" w:line="240" w:lineRule="auto"/>
      <w:jc w:val="right"/>
      <w:outlineLvl w:val="1"/>
    </w:pPr>
    <w:rPr>
      <w:rFonts w:ascii="Times New Roman" w:eastAsia="SimSun" w:hAnsi="Times New Roman" w:cs="Times New Roman"/>
      <w:b/>
      <w:bCs/>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AD12A4"/>
    <w:rPr>
      <w:rFonts w:ascii="Times New Roman" w:eastAsia="SimSun" w:hAnsi="Times New Roman" w:cs="Times New Roman"/>
      <w:b/>
      <w:bCs/>
      <w:sz w:val="24"/>
      <w:szCs w:val="24"/>
      <w:lang w:eastAsia="en-US"/>
    </w:rPr>
  </w:style>
  <w:style w:type="character" w:styleId="Hyperlink">
    <w:name w:val="Hyperlink"/>
    <w:basedOn w:val="DefaultParagraphFont"/>
    <w:uiPriority w:val="99"/>
    <w:unhideWhenUsed/>
    <w:rsid w:val="00AD12A4"/>
    <w:rPr>
      <w:color w:val="0000FF" w:themeColor="hyperlink"/>
      <w:u w:val="single"/>
    </w:rPr>
  </w:style>
  <w:style w:type="paragraph" w:styleId="PlainText">
    <w:name w:val="Plain Text"/>
    <w:basedOn w:val="Normal"/>
    <w:link w:val="PlainTextChar"/>
    <w:uiPriority w:val="99"/>
    <w:semiHidden/>
    <w:unhideWhenUsed/>
    <w:rsid w:val="00AD12A4"/>
    <w:pPr>
      <w:spacing w:after="0" w:line="240" w:lineRule="auto"/>
    </w:pPr>
    <w:rPr>
      <w:rFonts w:ascii="Calibri" w:hAnsi="Calibri"/>
      <w:szCs w:val="21"/>
      <w:lang w:eastAsia="zh-CN"/>
    </w:rPr>
  </w:style>
  <w:style w:type="character" w:customStyle="1" w:styleId="PlainTextChar">
    <w:name w:val="Plain Text Char"/>
    <w:basedOn w:val="DefaultParagraphFont"/>
    <w:link w:val="PlainText"/>
    <w:uiPriority w:val="99"/>
    <w:semiHidden/>
    <w:rsid w:val="00AD12A4"/>
    <w:rPr>
      <w:rFonts w:ascii="Calibri" w:hAnsi="Calibri"/>
      <w:szCs w:val="21"/>
    </w:rPr>
  </w:style>
  <w:style w:type="paragraph" w:styleId="ListParagraph">
    <w:name w:val="List Paragraph"/>
    <w:basedOn w:val="Normal"/>
    <w:uiPriority w:val="34"/>
    <w:qFormat/>
    <w:rsid w:val="00AD12A4"/>
    <w:pPr>
      <w:ind w:left="720"/>
      <w:contextualSpacing/>
    </w:pPr>
  </w:style>
  <w:style w:type="paragraph" w:styleId="BalloonText">
    <w:name w:val="Balloon Text"/>
    <w:basedOn w:val="Normal"/>
    <w:link w:val="BalloonTextChar"/>
    <w:uiPriority w:val="99"/>
    <w:semiHidden/>
    <w:unhideWhenUsed/>
    <w:rsid w:val="00AD12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D12A4"/>
    <w:rPr>
      <w:rFonts w:ascii="Tahoma" w:hAnsi="Tahoma" w:cs="Tahoma"/>
      <w:sz w:val="16"/>
      <w:szCs w:val="16"/>
      <w:lang w:eastAsia="en-AU"/>
    </w:rPr>
  </w:style>
  <w:style w:type="paragraph" w:styleId="NoSpacing">
    <w:name w:val="No Spacing"/>
    <w:uiPriority w:val="1"/>
    <w:qFormat/>
    <w:rsid w:val="00AD12A4"/>
    <w:pPr>
      <w:spacing w:after="0" w:line="240" w:lineRule="auto"/>
    </w:pPr>
    <w:rPr>
      <w:rFonts w:ascii="Calibri" w:eastAsia="Calibri" w:hAnsi="Calibri" w:cs="Times New Roman"/>
      <w:lang w:eastAsia="en-US"/>
    </w:rPr>
  </w:style>
  <w:style w:type="paragraph" w:customStyle="1" w:styleId="Default">
    <w:name w:val="Default"/>
    <w:rsid w:val="00AD12A4"/>
    <w:pPr>
      <w:autoSpaceDE w:val="0"/>
      <w:autoSpaceDN w:val="0"/>
      <w:adjustRightInd w:val="0"/>
      <w:spacing w:after="0" w:line="240" w:lineRule="auto"/>
    </w:pPr>
    <w:rPr>
      <w:rFonts w:ascii="Calibri" w:hAnsi="Calibri" w:cs="Calibri"/>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2A4"/>
    <w:rPr>
      <w:lang w:eastAsia="en-AU"/>
    </w:rPr>
  </w:style>
  <w:style w:type="paragraph" w:styleId="Heading2">
    <w:name w:val="heading 2"/>
    <w:basedOn w:val="Normal"/>
    <w:next w:val="Normal"/>
    <w:link w:val="Heading2Char"/>
    <w:qFormat/>
    <w:rsid w:val="00AD12A4"/>
    <w:pPr>
      <w:keepNext/>
      <w:spacing w:after="0" w:line="240" w:lineRule="auto"/>
      <w:jc w:val="right"/>
      <w:outlineLvl w:val="1"/>
    </w:pPr>
    <w:rPr>
      <w:rFonts w:ascii="Times New Roman" w:eastAsia="SimSun" w:hAnsi="Times New Roman" w:cs="Times New Roman"/>
      <w:b/>
      <w:bCs/>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AD12A4"/>
    <w:rPr>
      <w:rFonts w:ascii="Times New Roman" w:eastAsia="SimSun" w:hAnsi="Times New Roman" w:cs="Times New Roman"/>
      <w:b/>
      <w:bCs/>
      <w:sz w:val="24"/>
      <w:szCs w:val="24"/>
      <w:lang w:eastAsia="en-US"/>
    </w:rPr>
  </w:style>
  <w:style w:type="character" w:styleId="Hyperlink">
    <w:name w:val="Hyperlink"/>
    <w:basedOn w:val="DefaultParagraphFont"/>
    <w:uiPriority w:val="99"/>
    <w:unhideWhenUsed/>
    <w:rsid w:val="00AD12A4"/>
    <w:rPr>
      <w:color w:val="0000FF" w:themeColor="hyperlink"/>
      <w:u w:val="single"/>
    </w:rPr>
  </w:style>
  <w:style w:type="paragraph" w:styleId="PlainText">
    <w:name w:val="Plain Text"/>
    <w:basedOn w:val="Normal"/>
    <w:link w:val="PlainTextChar"/>
    <w:uiPriority w:val="99"/>
    <w:semiHidden/>
    <w:unhideWhenUsed/>
    <w:rsid w:val="00AD12A4"/>
    <w:pPr>
      <w:spacing w:after="0" w:line="240" w:lineRule="auto"/>
    </w:pPr>
    <w:rPr>
      <w:rFonts w:ascii="Calibri" w:hAnsi="Calibri"/>
      <w:szCs w:val="21"/>
      <w:lang w:eastAsia="zh-CN"/>
    </w:rPr>
  </w:style>
  <w:style w:type="character" w:customStyle="1" w:styleId="PlainTextChar">
    <w:name w:val="Plain Text Char"/>
    <w:basedOn w:val="DefaultParagraphFont"/>
    <w:link w:val="PlainText"/>
    <w:uiPriority w:val="99"/>
    <w:semiHidden/>
    <w:rsid w:val="00AD12A4"/>
    <w:rPr>
      <w:rFonts w:ascii="Calibri" w:hAnsi="Calibri"/>
      <w:szCs w:val="21"/>
    </w:rPr>
  </w:style>
  <w:style w:type="paragraph" w:styleId="ListParagraph">
    <w:name w:val="List Paragraph"/>
    <w:basedOn w:val="Normal"/>
    <w:uiPriority w:val="34"/>
    <w:qFormat/>
    <w:rsid w:val="00AD12A4"/>
    <w:pPr>
      <w:ind w:left="720"/>
      <w:contextualSpacing/>
    </w:pPr>
  </w:style>
  <w:style w:type="paragraph" w:styleId="BalloonText">
    <w:name w:val="Balloon Text"/>
    <w:basedOn w:val="Normal"/>
    <w:link w:val="BalloonTextChar"/>
    <w:uiPriority w:val="99"/>
    <w:semiHidden/>
    <w:unhideWhenUsed/>
    <w:rsid w:val="00AD12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D12A4"/>
    <w:rPr>
      <w:rFonts w:ascii="Tahoma" w:hAnsi="Tahoma" w:cs="Tahoma"/>
      <w:sz w:val="16"/>
      <w:szCs w:val="16"/>
      <w:lang w:eastAsia="en-AU"/>
    </w:rPr>
  </w:style>
  <w:style w:type="paragraph" w:styleId="NoSpacing">
    <w:name w:val="No Spacing"/>
    <w:uiPriority w:val="1"/>
    <w:qFormat/>
    <w:rsid w:val="00AD12A4"/>
    <w:pPr>
      <w:spacing w:after="0" w:line="240" w:lineRule="auto"/>
    </w:pPr>
    <w:rPr>
      <w:rFonts w:ascii="Calibri" w:eastAsia="Calibri" w:hAnsi="Calibri" w:cs="Times New Roman"/>
      <w:lang w:eastAsia="en-US"/>
    </w:rPr>
  </w:style>
  <w:style w:type="paragraph" w:customStyle="1" w:styleId="Default">
    <w:name w:val="Default"/>
    <w:rsid w:val="00AD12A4"/>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yperlink" Target="http://www.prov.vic.gov.au" TargetMode="External"/><Relationship Id="rId3" Type="http://schemas.microsoft.com/office/2007/relationships/stylesWithEffects" Target="stylesWithEffects.xml"/><Relationship Id="rId7" Type="http://schemas.openxmlformats.org/officeDocument/2006/relationships/hyperlink" Target="mailto:ColesYear10WorkExperience@coles.com.au" TargetMode="External"/><Relationship Id="rId12" Type="http://schemas.openxmlformats.org/officeDocument/2006/relationships/hyperlink" Target="mailto:nicole.llewellyn@prov.vic.gov.au"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www.alifewithoutlimits.com.au" TargetMode="External"/><Relationship Id="rId5" Type="http://schemas.openxmlformats.org/officeDocument/2006/relationships/webSettings" Target="webSettings.xml"/><Relationship Id="rId15" Type="http://schemas.openxmlformats.org/officeDocument/2006/relationships/hyperlink" Target="http://www.csiro.au/org/Work-Experience-Overview" TargetMode="External"/><Relationship Id="rId10" Type="http://schemas.openxmlformats.org/officeDocument/2006/relationships/hyperlink" Target="http://www.alifewithoutlimits.com.au/student-work-experience/secondary-students/" TargetMode="Externa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665</Words>
  <Characters>3791</Characters>
  <Application>Microsoft Office Word</Application>
  <DocSecurity>4</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DEECD</Company>
  <LinksUpToDate>false</LinksUpToDate>
  <CharactersWithSpaces>4448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Zoe Wang</dc:creator>
  <cp:lastModifiedBy>BORCHERS, Kylie</cp:lastModifiedBy>
  <cp:revision>2</cp:revision>
  <cp:lastPrinted>2014-03-12T06:36:00Z</cp:lastPrinted>
  <dcterms:created xsi:type="dcterms:W3CDTF">2014-03-12T23:14:00Z</dcterms:created>
  <dcterms:modified xsi:type="dcterms:W3CDTF">2014-03-12T23:14:00Z</dcterms:modified>
</cp:coreProperties>
</file>