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5507" w:rsidRDefault="00485507" w:rsidP="00485507">
      <w:pPr>
        <w:jc w:val="center"/>
        <w:rPr>
          <w:b/>
          <w:sz w:val="28"/>
          <w:szCs w:val="28"/>
        </w:rPr>
      </w:pPr>
      <w:proofErr w:type="spellStart"/>
      <w:r>
        <w:rPr>
          <w:b/>
          <w:sz w:val="28"/>
          <w:szCs w:val="28"/>
        </w:rPr>
        <w:t>Lyndale</w:t>
      </w:r>
      <w:proofErr w:type="spellEnd"/>
      <w:r>
        <w:rPr>
          <w:b/>
          <w:sz w:val="28"/>
          <w:szCs w:val="28"/>
        </w:rPr>
        <w:t xml:space="preserve"> SC</w:t>
      </w:r>
      <w:r>
        <w:rPr>
          <w:b/>
          <w:sz w:val="28"/>
          <w:szCs w:val="28"/>
        </w:rPr>
        <w:tab/>
      </w:r>
      <w:r w:rsidRPr="00687E6B">
        <w:rPr>
          <w:b/>
          <w:sz w:val="28"/>
          <w:szCs w:val="28"/>
        </w:rPr>
        <w:t>Unit Design Template</w:t>
      </w:r>
      <w:r>
        <w:rPr>
          <w:b/>
          <w:sz w:val="28"/>
          <w:szCs w:val="28"/>
        </w:rPr>
        <w:tab/>
      </w:r>
      <w:r>
        <w:rPr>
          <w:b/>
          <w:sz w:val="28"/>
          <w:szCs w:val="28"/>
        </w:rPr>
        <w:tab/>
      </w:r>
      <w:hyperlink r:id="rId7" w:history="1">
        <w:r w:rsidRPr="00D02324">
          <w:rPr>
            <w:rStyle w:val="Hyperlink"/>
            <w:b/>
            <w:sz w:val="28"/>
            <w:szCs w:val="28"/>
          </w:rPr>
          <w:t>English</w:t>
        </w:r>
      </w:hyperlink>
    </w:p>
    <w:p w:rsidR="00485507" w:rsidRDefault="006E2F8A" w:rsidP="00485507">
      <w:hyperlink r:id="rId8" w:history="1">
        <w:r w:rsidR="00485507">
          <w:rPr>
            <w:rStyle w:val="Hyperlink"/>
          </w:rPr>
          <w:t>http://www.education.vic.gov.au/studentlearning/teachingresources/esl/teachstrat.htm</w:t>
        </w:r>
      </w:hyperlink>
      <w:r w:rsidR="00485507">
        <w:tab/>
        <w:t>Strategies for teaching ESL</w:t>
      </w:r>
    </w:p>
    <w:p w:rsidR="00485507" w:rsidRDefault="006E2F8A" w:rsidP="00485507">
      <w:hyperlink r:id="rId9" w:history="1">
        <w:r w:rsidR="00485507">
          <w:rPr>
            <w:rStyle w:val="Hyperlink"/>
          </w:rPr>
          <w:t>http://esl.about.com/od/esleflteachingtechnique/ESL_EFL_Teaching_Techniques_and_Strategies.htm</w:t>
        </w:r>
      </w:hyperlink>
    </w:p>
    <w:p w:rsidR="00485507" w:rsidRDefault="006E2F8A" w:rsidP="00485507">
      <w:hyperlink r:id="rId10" w:history="1">
        <w:r w:rsidR="00485507">
          <w:rPr>
            <w:rStyle w:val="Hyperlink"/>
          </w:rPr>
          <w:t>http://teacher2b.com/</w:t>
        </w:r>
      </w:hyperlink>
      <w:r w:rsidR="00485507">
        <w:tab/>
        <w:t>Strategies for teaching English</w:t>
      </w:r>
    </w:p>
    <w:p w:rsidR="00485507" w:rsidRDefault="006E2F8A" w:rsidP="00485507">
      <w:hyperlink r:id="rId11" w:history="1">
        <w:r w:rsidR="00485507">
          <w:rPr>
            <w:rStyle w:val="Hyperlink"/>
          </w:rPr>
          <w:t>http://www.education.vic.gov.au/studentlearning/teachingresources/english/literacy/strategies/default.htm</w:t>
        </w:r>
      </w:hyperlink>
    </w:p>
    <w:p w:rsidR="00485507" w:rsidRPr="00687E6B" w:rsidRDefault="006E2F8A" w:rsidP="00485507">
      <w:pPr>
        <w:rPr>
          <w:b/>
          <w:sz w:val="28"/>
          <w:szCs w:val="28"/>
        </w:rPr>
      </w:pPr>
      <w:hyperlink r:id="rId12" w:history="1">
        <w:r w:rsidR="00485507">
          <w:rPr>
            <w:rStyle w:val="Hyperlink"/>
          </w:rPr>
          <w:t>http://wvde.state.wv.us/strategybank/3-2-1.html</w:t>
        </w:r>
      </w:hyperlink>
    </w:p>
    <w:tbl>
      <w:tblPr>
        <w:tblStyle w:val="TableGrid"/>
        <w:tblW w:w="0" w:type="auto"/>
        <w:tblLook w:val="04A0" w:firstRow="1" w:lastRow="0" w:firstColumn="1" w:lastColumn="0" w:noHBand="0" w:noVBand="1"/>
      </w:tblPr>
      <w:tblGrid>
        <w:gridCol w:w="5070"/>
        <w:gridCol w:w="9835"/>
      </w:tblGrid>
      <w:tr w:rsidR="00485507" w:rsidTr="003B3671">
        <w:tc>
          <w:tcPr>
            <w:tcW w:w="5070" w:type="dxa"/>
          </w:tcPr>
          <w:p w:rsidR="00485507" w:rsidRPr="00F72B80" w:rsidRDefault="00485507" w:rsidP="003B3671">
            <w:pPr>
              <w:rPr>
                <w:b/>
              </w:rPr>
            </w:pPr>
            <w:r>
              <w:rPr>
                <w:b/>
              </w:rPr>
              <w:t>Subject</w:t>
            </w:r>
          </w:p>
          <w:p w:rsidR="00485507" w:rsidRDefault="00485507" w:rsidP="003B3671">
            <w:pPr>
              <w:rPr>
                <w:b/>
              </w:rPr>
            </w:pPr>
          </w:p>
        </w:tc>
        <w:tc>
          <w:tcPr>
            <w:tcW w:w="9835" w:type="dxa"/>
          </w:tcPr>
          <w:p w:rsidR="00485507" w:rsidRDefault="00485507" w:rsidP="003B3671">
            <w:pPr>
              <w:rPr>
                <w:b/>
              </w:rPr>
            </w:pPr>
            <w:r>
              <w:rPr>
                <w:b/>
              </w:rPr>
              <w:t>ENGLISH</w:t>
            </w:r>
          </w:p>
        </w:tc>
      </w:tr>
      <w:tr w:rsidR="00485507" w:rsidTr="003B3671">
        <w:tc>
          <w:tcPr>
            <w:tcW w:w="5070" w:type="dxa"/>
          </w:tcPr>
          <w:p w:rsidR="00485507" w:rsidRPr="00F72B80" w:rsidRDefault="00485507" w:rsidP="003B3671">
            <w:pPr>
              <w:rPr>
                <w:b/>
              </w:rPr>
            </w:pPr>
            <w:r>
              <w:rPr>
                <w:b/>
              </w:rPr>
              <w:t>Year level</w:t>
            </w:r>
          </w:p>
          <w:p w:rsidR="00485507" w:rsidRDefault="00485507" w:rsidP="003B3671">
            <w:pPr>
              <w:rPr>
                <w:b/>
              </w:rPr>
            </w:pPr>
          </w:p>
        </w:tc>
        <w:tc>
          <w:tcPr>
            <w:tcW w:w="9835" w:type="dxa"/>
          </w:tcPr>
          <w:p w:rsidR="00485507" w:rsidRDefault="00485507" w:rsidP="003B3671">
            <w:pPr>
              <w:rPr>
                <w:b/>
              </w:rPr>
            </w:pPr>
            <w:r>
              <w:rPr>
                <w:b/>
              </w:rPr>
              <w:t>10</w:t>
            </w:r>
          </w:p>
        </w:tc>
      </w:tr>
      <w:tr w:rsidR="00485507" w:rsidTr="003B3671">
        <w:tc>
          <w:tcPr>
            <w:tcW w:w="5070" w:type="dxa"/>
          </w:tcPr>
          <w:p w:rsidR="00485507" w:rsidRPr="000D20F5" w:rsidRDefault="00485507" w:rsidP="003B3671">
            <w:r>
              <w:rPr>
                <w:b/>
              </w:rPr>
              <w:t>Unit title (</w:t>
            </w:r>
            <w:r w:rsidRPr="000D20F5">
              <w:t>catchy to attract interest and raise curiosity)</w:t>
            </w:r>
          </w:p>
          <w:p w:rsidR="00485507" w:rsidRDefault="00485507" w:rsidP="003B3671">
            <w:pPr>
              <w:rPr>
                <w:b/>
              </w:rPr>
            </w:pPr>
          </w:p>
        </w:tc>
        <w:tc>
          <w:tcPr>
            <w:tcW w:w="9835" w:type="dxa"/>
          </w:tcPr>
          <w:p w:rsidR="00485507" w:rsidRDefault="00485507" w:rsidP="003B3671">
            <w:pPr>
              <w:rPr>
                <w:b/>
                <w:color w:val="C00000"/>
                <w:sz w:val="28"/>
                <w:szCs w:val="28"/>
              </w:rPr>
            </w:pPr>
            <w:r w:rsidRPr="00B42CE4">
              <w:rPr>
                <w:b/>
                <w:color w:val="C00000"/>
                <w:sz w:val="28"/>
                <w:szCs w:val="28"/>
              </w:rPr>
              <w:t xml:space="preserve">Edward </w:t>
            </w:r>
            <w:proofErr w:type="spellStart"/>
            <w:r w:rsidRPr="00B42CE4">
              <w:rPr>
                <w:b/>
                <w:color w:val="C00000"/>
                <w:sz w:val="28"/>
                <w:szCs w:val="28"/>
              </w:rPr>
              <w:t>Scissorhands</w:t>
            </w:r>
            <w:proofErr w:type="spellEnd"/>
            <w:r w:rsidRPr="00B42CE4">
              <w:rPr>
                <w:b/>
                <w:color w:val="C00000"/>
                <w:sz w:val="28"/>
                <w:szCs w:val="28"/>
              </w:rPr>
              <w:t>.</w:t>
            </w:r>
          </w:p>
          <w:p w:rsidR="00B42CE4" w:rsidRPr="00B42CE4" w:rsidRDefault="00ED6ED1" w:rsidP="003B3671">
            <w:pPr>
              <w:rPr>
                <w:b/>
                <w:sz w:val="28"/>
                <w:szCs w:val="28"/>
              </w:rPr>
            </w:pPr>
            <w:r>
              <w:rPr>
                <w:rFonts w:ascii="Arial" w:hAnsi="Arial" w:cs="Arial"/>
                <w:noProof/>
                <w:color w:val="0000FF"/>
                <w:sz w:val="27"/>
                <w:szCs w:val="27"/>
                <w:lang w:eastAsia="en-AU"/>
              </w:rPr>
              <w:drawing>
                <wp:inline distT="0" distB="0" distL="0" distR="0" wp14:anchorId="2280C2FB" wp14:editId="40C4DF44">
                  <wp:extent cx="1628775" cy="2409825"/>
                  <wp:effectExtent l="0" t="0" r="9525" b="9525"/>
                  <wp:docPr id="1" name="Picture 1" descr="http://t0.gstatic.com/images?q=tbn:ANd9GcSc8jTOcl0UMYMhme6UEGq0TH3O5LtRp2pfYIpb2D_uocAVsrDZ3Q">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g_hi" descr="http://t0.gstatic.com/images?q=tbn:ANd9GcSc8jTOcl0UMYMhme6UEGq0TH3O5LtRp2pfYIpb2D_uocAVsrDZ3Q">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28775" cy="2409825"/>
                          </a:xfrm>
                          <a:prstGeom prst="rect">
                            <a:avLst/>
                          </a:prstGeom>
                          <a:noFill/>
                          <a:ln>
                            <a:noFill/>
                          </a:ln>
                        </pic:spPr>
                      </pic:pic>
                    </a:graphicData>
                  </a:graphic>
                </wp:inline>
              </w:drawing>
            </w:r>
          </w:p>
        </w:tc>
      </w:tr>
      <w:tr w:rsidR="00485507" w:rsidTr="003B3671">
        <w:tc>
          <w:tcPr>
            <w:tcW w:w="5070" w:type="dxa"/>
          </w:tcPr>
          <w:p w:rsidR="00485507" w:rsidRDefault="00485507" w:rsidP="003B3671">
            <w:pPr>
              <w:rPr>
                <w:b/>
              </w:rPr>
            </w:pPr>
            <w:r>
              <w:rPr>
                <w:b/>
              </w:rPr>
              <w:t xml:space="preserve">Logistics </w:t>
            </w:r>
            <w:r w:rsidRPr="00B97887">
              <w:t>(How much time will we spend on this unit)</w:t>
            </w:r>
          </w:p>
          <w:p w:rsidR="00485507" w:rsidRDefault="00485507" w:rsidP="003B3671">
            <w:pPr>
              <w:rPr>
                <w:b/>
              </w:rPr>
            </w:pPr>
          </w:p>
        </w:tc>
        <w:tc>
          <w:tcPr>
            <w:tcW w:w="9835" w:type="dxa"/>
          </w:tcPr>
          <w:p w:rsidR="00485507" w:rsidRDefault="00485507" w:rsidP="003B3671">
            <w:pPr>
              <w:rPr>
                <w:b/>
              </w:rPr>
            </w:pPr>
            <w:r>
              <w:rPr>
                <w:b/>
              </w:rPr>
              <w:t>4-5 weeks.</w:t>
            </w:r>
          </w:p>
        </w:tc>
      </w:tr>
      <w:tr w:rsidR="006E2F8A" w:rsidTr="003B3671">
        <w:tc>
          <w:tcPr>
            <w:tcW w:w="5070" w:type="dxa"/>
          </w:tcPr>
          <w:p w:rsidR="006E2F8A" w:rsidRDefault="006E2F8A" w:rsidP="003B3671">
            <w:pPr>
              <w:rPr>
                <w:b/>
              </w:rPr>
            </w:pPr>
            <w:hyperlink r:id="rId15" w:history="1">
              <w:r w:rsidRPr="009947F1">
                <w:rPr>
                  <w:rStyle w:val="Hyperlink"/>
                  <w:b/>
                </w:rPr>
                <w:t>Enduring Understandings</w:t>
              </w:r>
            </w:hyperlink>
            <w:r>
              <w:rPr>
                <w:b/>
              </w:rPr>
              <w:t>/Big Ideas</w:t>
            </w:r>
          </w:p>
          <w:p w:rsidR="006E2F8A" w:rsidRDefault="006E2F8A" w:rsidP="003B3671">
            <w:pPr>
              <w:rPr>
                <w:b/>
              </w:rPr>
            </w:pPr>
            <w:r w:rsidRPr="00AD5222">
              <w:rPr>
                <w:bCs/>
                <w:lang w:val="en-US"/>
              </w:rPr>
              <w:t xml:space="preserve">Important and enduring ideas, transferable beyond the scope of a </w:t>
            </w:r>
            <w:r>
              <w:rPr>
                <w:bCs/>
                <w:lang w:val="en-US"/>
              </w:rPr>
              <w:t>learning sequence</w:t>
            </w:r>
            <w:r w:rsidRPr="00AD5222">
              <w:rPr>
                <w:bCs/>
                <w:lang w:val="en-US"/>
              </w:rPr>
              <w:t xml:space="preserve">. They go beyond discreet facts or skills to focus on large concepts, principles or processes. </w:t>
            </w:r>
          </w:p>
        </w:tc>
        <w:tc>
          <w:tcPr>
            <w:tcW w:w="9835" w:type="dxa"/>
          </w:tcPr>
          <w:p w:rsidR="006E2F8A" w:rsidRDefault="006E2F8A" w:rsidP="00E8252E">
            <w:pPr>
              <w:rPr>
                <w:color w:val="00B050"/>
              </w:rPr>
            </w:pPr>
            <w:r>
              <w:rPr>
                <w:b/>
                <w:color w:val="00B050"/>
              </w:rPr>
              <w:t>Big Ideas:</w:t>
            </w:r>
            <w:r>
              <w:rPr>
                <w:color w:val="00B050"/>
              </w:rPr>
              <w:t xml:space="preserve">  </w:t>
            </w:r>
          </w:p>
          <w:p w:rsidR="006E2F8A" w:rsidRPr="00F940E8" w:rsidRDefault="006E2F8A" w:rsidP="00E8252E">
            <w:pPr>
              <w:rPr>
                <w:color w:val="00B050"/>
              </w:rPr>
            </w:pPr>
          </w:p>
          <w:p w:rsidR="006E2F8A" w:rsidRPr="00F940E8" w:rsidRDefault="006E2F8A" w:rsidP="00E8252E">
            <w:r w:rsidRPr="00F940E8">
              <w:t xml:space="preserve">CONFORMITY VERSUS INDIVIDUALITY </w:t>
            </w:r>
          </w:p>
          <w:p w:rsidR="006E2F8A" w:rsidRDefault="006E2F8A" w:rsidP="006E2F8A">
            <w:pPr>
              <w:rPr>
                <w:color w:val="00B050"/>
              </w:rPr>
            </w:pPr>
            <w:r>
              <w:rPr>
                <w:b/>
                <w:color w:val="00B050"/>
              </w:rPr>
              <w:t>Enduring Understandings</w:t>
            </w:r>
            <w:r>
              <w:rPr>
                <w:color w:val="00B050"/>
              </w:rPr>
              <w:t xml:space="preserve"> :</w:t>
            </w:r>
          </w:p>
          <w:p w:rsidR="006E2F8A" w:rsidRDefault="006E2F8A" w:rsidP="006E2F8A">
            <w:pPr>
              <w:rPr>
                <w:color w:val="00B050"/>
              </w:rPr>
            </w:pPr>
          </w:p>
          <w:p w:rsidR="006E2F8A" w:rsidRDefault="006E2F8A" w:rsidP="006E2F8A">
            <w:r>
              <w:lastRenderedPageBreak/>
              <w:t xml:space="preserve">To gain an understanding of what it means to be an individual. </w:t>
            </w:r>
          </w:p>
          <w:p w:rsidR="006E2F8A" w:rsidRDefault="006E2F8A" w:rsidP="006E2F8A">
            <w:r>
              <w:t xml:space="preserve">To value individuality. </w:t>
            </w:r>
          </w:p>
          <w:p w:rsidR="006E2F8A" w:rsidRDefault="006E2F8A" w:rsidP="006E2F8A">
            <w:r>
              <w:t xml:space="preserve">To promote respect for individual differences. </w:t>
            </w:r>
          </w:p>
          <w:p w:rsidR="006E2F8A" w:rsidRDefault="006E2F8A" w:rsidP="006E2F8A">
            <w:pPr>
              <w:rPr>
                <w:color w:val="00B050"/>
              </w:rPr>
            </w:pPr>
            <w:r>
              <w:t>To explore ways people can belong whilst maintain their own sense of identity.</w:t>
            </w:r>
            <w:r>
              <w:rPr>
                <w:color w:val="00B050"/>
              </w:rPr>
              <w:t xml:space="preserve"> </w:t>
            </w:r>
          </w:p>
          <w:p w:rsidR="006E2F8A" w:rsidRDefault="006E2F8A" w:rsidP="00E8252E">
            <w:pPr>
              <w:rPr>
                <w:color w:val="00B050"/>
              </w:rPr>
            </w:pPr>
          </w:p>
        </w:tc>
      </w:tr>
      <w:tr w:rsidR="006E2F8A" w:rsidTr="003B3671">
        <w:tc>
          <w:tcPr>
            <w:tcW w:w="5070" w:type="dxa"/>
          </w:tcPr>
          <w:p w:rsidR="006E2F8A" w:rsidRDefault="006E2F8A" w:rsidP="003B3671">
            <w:r>
              <w:rPr>
                <w:b/>
              </w:rPr>
              <w:lastRenderedPageBreak/>
              <w:t xml:space="preserve">Learning goals of the unit </w:t>
            </w:r>
            <w:r w:rsidRPr="00B97887">
              <w:t xml:space="preserve">(what aspects of the learning focus, </w:t>
            </w:r>
            <w:r>
              <w:t>standards</w:t>
            </w:r>
            <w:r w:rsidRPr="00B97887">
              <w:t>, and the Melbourne Declaration will this unit address?)</w:t>
            </w:r>
          </w:p>
          <w:p w:rsidR="006E2F8A" w:rsidRDefault="006E2F8A" w:rsidP="003B3671"/>
          <w:p w:rsidR="006E2F8A" w:rsidRPr="00752E13" w:rsidRDefault="006E2F8A" w:rsidP="003B3671">
            <w:r w:rsidRPr="00752E13">
              <w:t xml:space="preserve">Each unit should draw from the </w:t>
            </w:r>
            <w:r w:rsidRPr="00752E13">
              <w:rPr>
                <w:b/>
                <w:i/>
              </w:rPr>
              <w:t>three stands</w:t>
            </w:r>
            <w:r w:rsidRPr="00752E13">
              <w:t xml:space="preserve"> of VELS to address the Knowledge, Skills, and general capabilities/ behaviours/dispositions required so that each student can achieve their personal best.</w:t>
            </w:r>
          </w:p>
          <w:p w:rsidR="006E2F8A" w:rsidRDefault="006E2F8A" w:rsidP="003B3671">
            <w:pPr>
              <w:rPr>
                <w:b/>
              </w:rPr>
            </w:pPr>
          </w:p>
        </w:tc>
        <w:tc>
          <w:tcPr>
            <w:tcW w:w="9835" w:type="dxa"/>
          </w:tcPr>
          <w:p w:rsidR="006E2F8A" w:rsidRDefault="006E2F8A" w:rsidP="006E2F8A">
            <w:pPr>
              <w:rPr>
                <w:b/>
                <w:color w:val="E36C0A" w:themeColor="accent6" w:themeShade="BF"/>
              </w:rPr>
            </w:pPr>
            <w:r>
              <w:rPr>
                <w:b/>
                <w:color w:val="00B050"/>
              </w:rPr>
              <w:t>Standards addressed:</w:t>
            </w:r>
          </w:p>
          <w:p w:rsidR="006E2F8A" w:rsidRPr="00D37CFF" w:rsidRDefault="006E2F8A" w:rsidP="006E2F8A">
            <w:pPr>
              <w:pStyle w:val="Heading3"/>
              <w:outlineLvl w:val="2"/>
              <w:rPr>
                <w:rFonts w:ascii="Arial" w:hAnsi="Arial" w:cs="Arial"/>
                <w:sz w:val="20"/>
                <w:szCs w:val="20"/>
                <w:lang w:val="en"/>
              </w:rPr>
            </w:pPr>
            <w:r w:rsidRPr="00D37CFF">
              <w:rPr>
                <w:rFonts w:ascii="Arial" w:hAnsi="Arial" w:cs="Arial"/>
                <w:sz w:val="20"/>
                <w:szCs w:val="20"/>
                <w:lang w:val="en"/>
              </w:rPr>
              <w:t>English Achievement Standard</w:t>
            </w:r>
          </w:p>
          <w:p w:rsidR="006E2F8A" w:rsidRPr="00D37CFF" w:rsidRDefault="006E2F8A" w:rsidP="006E2F8A">
            <w:pPr>
              <w:pStyle w:val="Heading4"/>
              <w:outlineLvl w:val="3"/>
              <w:rPr>
                <w:rFonts w:ascii="Arial" w:hAnsi="Arial" w:cs="Arial"/>
                <w:sz w:val="20"/>
                <w:szCs w:val="20"/>
                <w:lang w:val="en"/>
              </w:rPr>
            </w:pPr>
            <w:r w:rsidRPr="00D37CFF">
              <w:rPr>
                <w:rFonts w:ascii="Arial" w:hAnsi="Arial" w:cs="Arial"/>
                <w:sz w:val="20"/>
                <w:szCs w:val="20"/>
                <w:lang w:val="en"/>
              </w:rPr>
              <w:t>Receptive modes (listening, reading and viewing)</w:t>
            </w:r>
          </w:p>
          <w:p w:rsidR="006E2F8A" w:rsidRPr="00D37CFF" w:rsidRDefault="006E2F8A" w:rsidP="006E2F8A">
            <w:pPr>
              <w:pStyle w:val="NormalWeb"/>
              <w:spacing w:before="0" w:after="0"/>
              <w:rPr>
                <w:rFonts w:ascii="Arial" w:hAnsi="Arial" w:cs="Arial"/>
                <w:sz w:val="20"/>
                <w:szCs w:val="20"/>
                <w:lang w:val="en"/>
              </w:rPr>
            </w:pPr>
            <w:r w:rsidRPr="00D37CFF">
              <w:rPr>
                <w:rFonts w:ascii="Arial" w:hAnsi="Arial" w:cs="Arial"/>
                <w:sz w:val="20"/>
                <w:szCs w:val="20"/>
                <w:lang w:val="en"/>
              </w:rPr>
              <w:t xml:space="preserve">By the end of Year 10, students </w:t>
            </w:r>
            <w:hyperlink r:id="rId16" w:tooltip="Display the glossary entry for 'evaluate'" w:history="1">
              <w:r w:rsidRPr="00D37CFF">
                <w:rPr>
                  <w:rStyle w:val="Hyperlink"/>
                  <w:rFonts w:ascii="Arial" w:hAnsi="Arial" w:cs="Arial"/>
                  <w:sz w:val="20"/>
                  <w:szCs w:val="20"/>
                  <w:lang w:val="en"/>
                </w:rPr>
                <w:t>evaluate</w:t>
              </w:r>
            </w:hyperlink>
            <w:r w:rsidRPr="00D37CFF">
              <w:rPr>
                <w:rFonts w:ascii="Arial" w:hAnsi="Arial" w:cs="Arial"/>
                <w:sz w:val="20"/>
                <w:szCs w:val="20"/>
                <w:lang w:val="en"/>
              </w:rPr>
              <w:t xml:space="preserve"> how text structures can be used in innovative ways by different authors. They </w:t>
            </w:r>
            <w:hyperlink r:id="rId17" w:tooltip="Display the glossary entry for 'explain'" w:history="1">
              <w:r w:rsidRPr="00D37CFF">
                <w:rPr>
                  <w:rStyle w:val="Hyperlink"/>
                  <w:rFonts w:ascii="Arial" w:hAnsi="Arial" w:cs="Arial"/>
                  <w:sz w:val="20"/>
                  <w:szCs w:val="20"/>
                  <w:lang w:val="en"/>
                </w:rPr>
                <w:t>explain</w:t>
              </w:r>
            </w:hyperlink>
            <w:r w:rsidRPr="00D37CFF">
              <w:rPr>
                <w:rFonts w:ascii="Arial" w:hAnsi="Arial" w:cs="Arial"/>
                <w:sz w:val="20"/>
                <w:szCs w:val="20"/>
                <w:lang w:val="en"/>
              </w:rPr>
              <w:t xml:space="preserve"> how the choice of language features, images and vocabulary contributes to the development of individual style. </w:t>
            </w:r>
          </w:p>
          <w:p w:rsidR="006E2F8A" w:rsidRPr="00D37CFF" w:rsidRDefault="006E2F8A" w:rsidP="006E2F8A">
            <w:pPr>
              <w:pStyle w:val="NormalWeb"/>
              <w:spacing w:before="0" w:after="0"/>
              <w:rPr>
                <w:rFonts w:ascii="Arial" w:hAnsi="Arial" w:cs="Arial"/>
                <w:sz w:val="20"/>
                <w:szCs w:val="20"/>
                <w:lang w:val="en"/>
              </w:rPr>
            </w:pPr>
            <w:r w:rsidRPr="00D37CFF">
              <w:rPr>
                <w:rFonts w:ascii="Arial" w:hAnsi="Arial" w:cs="Arial"/>
                <w:sz w:val="20"/>
                <w:szCs w:val="20"/>
                <w:lang w:val="en"/>
              </w:rPr>
              <w:t xml:space="preserve">They </w:t>
            </w:r>
            <w:hyperlink r:id="rId18" w:tooltip="Display the glossary entry for 'develop'" w:history="1">
              <w:r w:rsidRPr="00D37CFF">
                <w:rPr>
                  <w:rStyle w:val="Hyperlink"/>
                  <w:rFonts w:ascii="Arial" w:hAnsi="Arial" w:cs="Arial"/>
                  <w:sz w:val="20"/>
                  <w:szCs w:val="20"/>
                  <w:lang w:val="en"/>
                </w:rPr>
                <w:t>develop</w:t>
              </w:r>
            </w:hyperlink>
            <w:r w:rsidRPr="00D37CFF">
              <w:rPr>
                <w:rFonts w:ascii="Arial" w:hAnsi="Arial" w:cs="Arial"/>
                <w:sz w:val="20"/>
                <w:szCs w:val="20"/>
                <w:lang w:val="en"/>
              </w:rPr>
              <w:t xml:space="preserve"> and </w:t>
            </w:r>
            <w:hyperlink r:id="rId19" w:tooltip="Display the glossary entry for 'justify'" w:history="1">
              <w:r w:rsidRPr="00D37CFF">
                <w:rPr>
                  <w:rStyle w:val="Hyperlink"/>
                  <w:rFonts w:ascii="Arial" w:hAnsi="Arial" w:cs="Arial"/>
                  <w:sz w:val="20"/>
                  <w:szCs w:val="20"/>
                  <w:lang w:val="en"/>
                </w:rPr>
                <w:t>justify</w:t>
              </w:r>
            </w:hyperlink>
            <w:r w:rsidRPr="00D37CFF">
              <w:rPr>
                <w:rFonts w:ascii="Arial" w:hAnsi="Arial" w:cs="Arial"/>
                <w:sz w:val="20"/>
                <w:szCs w:val="20"/>
                <w:lang w:val="en"/>
              </w:rPr>
              <w:t xml:space="preserve"> their own interpretations of texts. They </w:t>
            </w:r>
            <w:hyperlink r:id="rId20" w:tooltip="Display the glossary entry for 'evaluate'" w:history="1">
              <w:r w:rsidRPr="00D37CFF">
                <w:rPr>
                  <w:rStyle w:val="Hyperlink"/>
                  <w:rFonts w:ascii="Arial" w:hAnsi="Arial" w:cs="Arial"/>
                  <w:sz w:val="20"/>
                  <w:szCs w:val="20"/>
                  <w:lang w:val="en"/>
                </w:rPr>
                <w:t>evaluate</w:t>
              </w:r>
            </w:hyperlink>
            <w:r w:rsidRPr="00D37CFF">
              <w:rPr>
                <w:rFonts w:ascii="Arial" w:hAnsi="Arial" w:cs="Arial"/>
                <w:sz w:val="20"/>
                <w:szCs w:val="20"/>
                <w:lang w:val="en"/>
              </w:rPr>
              <w:t xml:space="preserve"> other interpretations, </w:t>
            </w:r>
            <w:proofErr w:type="spellStart"/>
            <w:r w:rsidRPr="00D37CFF">
              <w:rPr>
                <w:rFonts w:ascii="Arial" w:hAnsi="Arial" w:cs="Arial"/>
                <w:sz w:val="20"/>
                <w:szCs w:val="20"/>
                <w:lang w:val="en"/>
              </w:rPr>
              <w:t>analysing</w:t>
            </w:r>
            <w:proofErr w:type="spellEnd"/>
            <w:r w:rsidRPr="00D37CFF">
              <w:rPr>
                <w:rFonts w:ascii="Arial" w:hAnsi="Arial" w:cs="Arial"/>
                <w:sz w:val="20"/>
                <w:szCs w:val="20"/>
                <w:lang w:val="en"/>
              </w:rPr>
              <w:t xml:space="preserve"> the evidence used to support them. They listen for ways features within texts can be manipulated to achieve particular effects.</w:t>
            </w:r>
          </w:p>
          <w:p w:rsidR="006E2F8A" w:rsidRPr="00D37CFF" w:rsidRDefault="006E2F8A" w:rsidP="006E2F8A">
            <w:pPr>
              <w:pStyle w:val="Heading4"/>
              <w:outlineLvl w:val="3"/>
              <w:rPr>
                <w:rFonts w:ascii="Arial" w:hAnsi="Arial" w:cs="Arial"/>
                <w:sz w:val="20"/>
                <w:szCs w:val="20"/>
                <w:lang w:val="en"/>
              </w:rPr>
            </w:pPr>
            <w:r w:rsidRPr="00D37CFF">
              <w:rPr>
                <w:rFonts w:ascii="Arial" w:hAnsi="Arial" w:cs="Arial"/>
                <w:sz w:val="20"/>
                <w:szCs w:val="20"/>
                <w:lang w:val="en"/>
              </w:rPr>
              <w:t>Productive modes (speaking, writing and creating)</w:t>
            </w:r>
          </w:p>
          <w:p w:rsidR="006E2F8A" w:rsidRPr="00D37CFF" w:rsidRDefault="006E2F8A" w:rsidP="006E2F8A">
            <w:pPr>
              <w:pStyle w:val="NormalWeb"/>
              <w:spacing w:before="0" w:after="0"/>
              <w:rPr>
                <w:rFonts w:ascii="Arial" w:hAnsi="Arial" w:cs="Arial"/>
                <w:sz w:val="20"/>
                <w:szCs w:val="20"/>
                <w:lang w:val="en"/>
              </w:rPr>
            </w:pPr>
            <w:r w:rsidRPr="00D37CFF">
              <w:rPr>
                <w:rFonts w:ascii="Arial" w:hAnsi="Arial" w:cs="Arial"/>
                <w:sz w:val="20"/>
                <w:szCs w:val="20"/>
                <w:lang w:val="en"/>
              </w:rPr>
              <w:t xml:space="preserve">Students show how the selection of language features can achieve precision and stylistic effect. They </w:t>
            </w:r>
            <w:hyperlink r:id="rId21" w:tooltip="Display the glossary entry for 'explain'" w:history="1">
              <w:r w:rsidRPr="00D37CFF">
                <w:rPr>
                  <w:rStyle w:val="Hyperlink"/>
                  <w:rFonts w:ascii="Arial" w:hAnsi="Arial" w:cs="Arial"/>
                  <w:sz w:val="20"/>
                  <w:szCs w:val="20"/>
                  <w:lang w:val="en"/>
                </w:rPr>
                <w:t>explain</w:t>
              </w:r>
            </w:hyperlink>
            <w:r w:rsidRPr="00D37CFF">
              <w:rPr>
                <w:rFonts w:ascii="Arial" w:hAnsi="Arial" w:cs="Arial"/>
                <w:sz w:val="20"/>
                <w:szCs w:val="20"/>
                <w:lang w:val="en"/>
              </w:rPr>
              <w:t xml:space="preserve"> different viewpoints, attitudes and perspectives through the development of cohesive and logical arguments. They </w:t>
            </w:r>
            <w:hyperlink r:id="rId22" w:tooltip="Display the glossary entry for 'develop'" w:history="1">
              <w:r w:rsidRPr="00D37CFF">
                <w:rPr>
                  <w:rStyle w:val="Hyperlink"/>
                  <w:rFonts w:ascii="Arial" w:hAnsi="Arial" w:cs="Arial"/>
                  <w:sz w:val="20"/>
                  <w:szCs w:val="20"/>
                  <w:lang w:val="en"/>
                </w:rPr>
                <w:t>develop</w:t>
              </w:r>
            </w:hyperlink>
            <w:r w:rsidRPr="00D37CFF">
              <w:rPr>
                <w:rFonts w:ascii="Arial" w:hAnsi="Arial" w:cs="Arial"/>
                <w:sz w:val="20"/>
                <w:szCs w:val="20"/>
                <w:lang w:val="en"/>
              </w:rPr>
              <w:t xml:space="preserve"> their own style by experimenting with language features, stylistic devices, text structures and images. </w:t>
            </w:r>
          </w:p>
          <w:p w:rsidR="006E2F8A" w:rsidRPr="00D37CFF" w:rsidRDefault="006E2F8A" w:rsidP="006E2F8A">
            <w:pPr>
              <w:pStyle w:val="NormalWeb"/>
              <w:spacing w:before="0" w:after="0"/>
              <w:rPr>
                <w:rFonts w:ascii="Arial" w:hAnsi="Arial" w:cs="Arial"/>
                <w:sz w:val="20"/>
                <w:szCs w:val="20"/>
                <w:lang w:val="en"/>
              </w:rPr>
            </w:pPr>
            <w:r w:rsidRPr="00D37CFF">
              <w:rPr>
                <w:rFonts w:ascii="Arial" w:hAnsi="Arial" w:cs="Arial"/>
                <w:sz w:val="20"/>
                <w:szCs w:val="20"/>
                <w:lang w:val="en"/>
              </w:rPr>
              <w:t xml:space="preserve">Students create a wide range of texts to articulate </w:t>
            </w:r>
            <w:hyperlink r:id="rId23" w:tooltip="Display the glossary entry for 'complex'" w:history="1">
              <w:r w:rsidRPr="00D37CFF">
                <w:rPr>
                  <w:rStyle w:val="Hyperlink"/>
                  <w:rFonts w:ascii="Arial" w:hAnsi="Arial" w:cs="Arial"/>
                  <w:sz w:val="20"/>
                  <w:szCs w:val="20"/>
                  <w:lang w:val="en"/>
                </w:rPr>
                <w:t>complex</w:t>
              </w:r>
            </w:hyperlink>
            <w:r w:rsidRPr="00D37CFF">
              <w:rPr>
                <w:rFonts w:ascii="Arial" w:hAnsi="Arial" w:cs="Arial"/>
                <w:sz w:val="20"/>
                <w:szCs w:val="20"/>
                <w:lang w:val="en"/>
              </w:rPr>
              <w:t xml:space="preserve"> ideas. They make presentations and contribute actively to class and group discussions, building on others' ideas, solving problems, justifying opinions and developing and expanding arguments. They </w:t>
            </w:r>
            <w:hyperlink r:id="rId24" w:tooltip="Display the glossary entry for 'demonstrate'" w:history="1">
              <w:r w:rsidRPr="00D37CFF">
                <w:rPr>
                  <w:rStyle w:val="Hyperlink"/>
                  <w:rFonts w:ascii="Arial" w:hAnsi="Arial" w:cs="Arial"/>
                  <w:sz w:val="20"/>
                  <w:szCs w:val="20"/>
                  <w:lang w:val="en"/>
                </w:rPr>
                <w:t>demonstrate</w:t>
              </w:r>
            </w:hyperlink>
            <w:r w:rsidRPr="00D37CFF">
              <w:rPr>
                <w:rFonts w:ascii="Arial" w:hAnsi="Arial" w:cs="Arial"/>
                <w:sz w:val="20"/>
                <w:szCs w:val="20"/>
                <w:lang w:val="en"/>
              </w:rPr>
              <w:t xml:space="preserve"> understanding of grammar, vary vocabulary choices for impact, and accurately use spelling and punctuation when creating and editing texts.</w:t>
            </w:r>
          </w:p>
          <w:p w:rsidR="006E2F8A" w:rsidRDefault="006E2F8A" w:rsidP="006E2F8A">
            <w:pPr>
              <w:rPr>
                <w:color w:val="00B050"/>
              </w:rPr>
            </w:pPr>
            <w:bookmarkStart w:id="0" w:name="_GoBack"/>
            <w:bookmarkEnd w:id="0"/>
          </w:p>
        </w:tc>
      </w:tr>
      <w:tr w:rsidR="006E2F8A" w:rsidTr="003B3671">
        <w:tc>
          <w:tcPr>
            <w:tcW w:w="5070" w:type="dxa"/>
          </w:tcPr>
          <w:p w:rsidR="006E2F8A" w:rsidRDefault="006E2F8A" w:rsidP="003B3671">
            <w:r>
              <w:rPr>
                <w:b/>
              </w:rPr>
              <w:t>Essential Questions (</w:t>
            </w:r>
            <w:r>
              <w:t>to guide and provoke inquiry; to stimulate curiosity)</w:t>
            </w:r>
          </w:p>
          <w:p w:rsidR="006E2F8A" w:rsidRPr="00B97887" w:rsidRDefault="006E2F8A" w:rsidP="003B3671"/>
        </w:tc>
        <w:tc>
          <w:tcPr>
            <w:tcW w:w="9835" w:type="dxa"/>
          </w:tcPr>
          <w:p w:rsidR="006E2F8A" w:rsidRDefault="006E2F8A" w:rsidP="008F4880">
            <w:pPr>
              <w:pStyle w:val="ListParagraph"/>
              <w:numPr>
                <w:ilvl w:val="0"/>
                <w:numId w:val="15"/>
              </w:numPr>
            </w:pPr>
            <w:r>
              <w:t xml:space="preserve">What does it mean to be an individual? </w:t>
            </w:r>
          </w:p>
          <w:p w:rsidR="006E2F8A" w:rsidRDefault="006E2F8A" w:rsidP="008F4880">
            <w:pPr>
              <w:pStyle w:val="ListParagraph"/>
              <w:numPr>
                <w:ilvl w:val="0"/>
                <w:numId w:val="15"/>
              </w:numPr>
            </w:pPr>
            <w:r>
              <w:t xml:space="preserve">What does it mean to conform? </w:t>
            </w:r>
          </w:p>
          <w:p w:rsidR="006E2F8A" w:rsidRDefault="006E2F8A" w:rsidP="008F4880">
            <w:pPr>
              <w:pStyle w:val="ListParagraph"/>
              <w:numPr>
                <w:ilvl w:val="0"/>
                <w:numId w:val="15"/>
              </w:numPr>
            </w:pPr>
            <w:r>
              <w:t xml:space="preserve">Why do people feel the need to conform? </w:t>
            </w:r>
          </w:p>
          <w:p w:rsidR="006E2F8A" w:rsidRDefault="006E2F8A" w:rsidP="008F4880">
            <w:pPr>
              <w:pStyle w:val="ListParagraph"/>
              <w:numPr>
                <w:ilvl w:val="0"/>
                <w:numId w:val="15"/>
              </w:numPr>
            </w:pPr>
            <w:r>
              <w:t xml:space="preserve">What happens to individuals who struggle to conform because of their strong individual sense? </w:t>
            </w:r>
          </w:p>
          <w:p w:rsidR="006E2F8A" w:rsidRDefault="006E2F8A" w:rsidP="008F4880">
            <w:pPr>
              <w:pStyle w:val="ListParagraph"/>
              <w:numPr>
                <w:ilvl w:val="0"/>
                <w:numId w:val="15"/>
              </w:numPr>
            </w:pPr>
            <w:r>
              <w:t xml:space="preserve">How do individuals achieve a balance between finding a sense of belonging whilst maintaining their own sense of self? </w:t>
            </w:r>
          </w:p>
          <w:p w:rsidR="006E2F8A" w:rsidRPr="00465806" w:rsidRDefault="006E2F8A" w:rsidP="003B3671">
            <w:pPr>
              <w:ind w:left="360"/>
            </w:pPr>
          </w:p>
        </w:tc>
      </w:tr>
      <w:tr w:rsidR="006E2F8A" w:rsidTr="003B3671">
        <w:tc>
          <w:tcPr>
            <w:tcW w:w="5070" w:type="dxa"/>
          </w:tcPr>
          <w:p w:rsidR="006E2F8A" w:rsidRDefault="006E2F8A" w:rsidP="003B3671">
            <w:pPr>
              <w:rPr>
                <w:b/>
              </w:rPr>
            </w:pPr>
            <w:r>
              <w:rPr>
                <w:b/>
              </w:rPr>
              <w:t>Assessment For, As, Of learning</w:t>
            </w:r>
          </w:p>
          <w:p w:rsidR="006E2F8A" w:rsidRDefault="006E2F8A" w:rsidP="003B3671">
            <w:pPr>
              <w:rPr>
                <w:b/>
              </w:rPr>
            </w:pPr>
          </w:p>
        </w:tc>
        <w:tc>
          <w:tcPr>
            <w:tcW w:w="9835" w:type="dxa"/>
          </w:tcPr>
          <w:p w:rsidR="006E2F8A" w:rsidRDefault="006E2F8A" w:rsidP="00BF3BE5">
            <w:pPr>
              <w:rPr>
                <w:b/>
                <w:color w:val="00B050"/>
              </w:rPr>
            </w:pPr>
            <w:r>
              <w:rPr>
                <w:b/>
                <w:color w:val="00B050"/>
              </w:rPr>
              <w:lastRenderedPageBreak/>
              <w:t>Assessment (Performance of Understanding):</w:t>
            </w:r>
          </w:p>
          <w:p w:rsidR="006E2F8A" w:rsidRDefault="006E2F8A" w:rsidP="00BF3BE5">
            <w:pPr>
              <w:rPr>
                <w:b/>
                <w:color w:val="00B050"/>
              </w:rPr>
            </w:pPr>
            <w:r>
              <w:rPr>
                <w:b/>
                <w:color w:val="00B050"/>
              </w:rPr>
              <w:lastRenderedPageBreak/>
              <w:t>Formative Assessment.</w:t>
            </w:r>
          </w:p>
          <w:p w:rsidR="006E2F8A" w:rsidRDefault="006E2F8A" w:rsidP="00BF3BE5">
            <w:pPr>
              <w:rPr>
                <w:b/>
                <w:color w:val="C00000"/>
                <w:sz w:val="18"/>
                <w:szCs w:val="18"/>
              </w:rPr>
            </w:pPr>
            <w:r>
              <w:rPr>
                <w:b/>
                <w:color w:val="C00000"/>
                <w:sz w:val="18"/>
                <w:szCs w:val="18"/>
              </w:rPr>
              <w:t>Assessment FOR Learning.</w:t>
            </w:r>
          </w:p>
          <w:p w:rsidR="006E2F8A" w:rsidRDefault="006E2F8A" w:rsidP="00BF3BE5">
            <w:pPr>
              <w:rPr>
                <w:b/>
                <w:sz w:val="18"/>
                <w:szCs w:val="18"/>
              </w:rPr>
            </w:pPr>
          </w:p>
          <w:p w:rsidR="006E2F8A" w:rsidRDefault="006E2F8A" w:rsidP="00BF3BE5">
            <w:pPr>
              <w:pStyle w:val="ListParagraph"/>
              <w:numPr>
                <w:ilvl w:val="0"/>
                <w:numId w:val="16"/>
              </w:numPr>
              <w:rPr>
                <w:sz w:val="18"/>
                <w:szCs w:val="18"/>
              </w:rPr>
            </w:pPr>
            <w:r>
              <w:rPr>
                <w:sz w:val="18"/>
                <w:szCs w:val="18"/>
              </w:rPr>
              <w:t>Observation Notes.</w:t>
            </w:r>
          </w:p>
          <w:p w:rsidR="006E2F8A" w:rsidRDefault="006E2F8A" w:rsidP="00BF3BE5">
            <w:pPr>
              <w:pStyle w:val="ListParagraph"/>
              <w:numPr>
                <w:ilvl w:val="0"/>
                <w:numId w:val="16"/>
              </w:numPr>
              <w:rPr>
                <w:sz w:val="18"/>
                <w:szCs w:val="18"/>
              </w:rPr>
            </w:pPr>
            <w:r>
              <w:rPr>
                <w:sz w:val="18"/>
                <w:szCs w:val="18"/>
              </w:rPr>
              <w:t>Anecdotal Records.</w:t>
            </w:r>
          </w:p>
          <w:p w:rsidR="006E2F8A" w:rsidRDefault="006E2F8A" w:rsidP="00BF3BE5">
            <w:pPr>
              <w:pStyle w:val="ListParagraph"/>
              <w:numPr>
                <w:ilvl w:val="0"/>
                <w:numId w:val="16"/>
              </w:numPr>
              <w:rPr>
                <w:sz w:val="18"/>
                <w:szCs w:val="18"/>
              </w:rPr>
            </w:pPr>
            <w:r>
              <w:rPr>
                <w:sz w:val="18"/>
                <w:szCs w:val="18"/>
              </w:rPr>
              <w:t>Feedback to students.</w:t>
            </w:r>
          </w:p>
          <w:p w:rsidR="006E2F8A" w:rsidRDefault="006E2F8A" w:rsidP="00BF3BE5">
            <w:pPr>
              <w:pStyle w:val="ListParagraph"/>
              <w:numPr>
                <w:ilvl w:val="0"/>
                <w:numId w:val="16"/>
              </w:numPr>
              <w:rPr>
                <w:sz w:val="18"/>
                <w:szCs w:val="18"/>
              </w:rPr>
            </w:pPr>
            <w:r>
              <w:rPr>
                <w:sz w:val="18"/>
                <w:szCs w:val="18"/>
              </w:rPr>
              <w:t>Questioning in class.</w:t>
            </w:r>
          </w:p>
          <w:p w:rsidR="006E2F8A" w:rsidRDefault="006E2F8A" w:rsidP="00BF3BE5">
            <w:pPr>
              <w:rPr>
                <w:b/>
                <w:sz w:val="18"/>
                <w:szCs w:val="18"/>
              </w:rPr>
            </w:pPr>
          </w:p>
          <w:p w:rsidR="006E2F8A" w:rsidRDefault="006E2F8A" w:rsidP="00BF3BE5">
            <w:pPr>
              <w:rPr>
                <w:b/>
                <w:color w:val="C00000"/>
                <w:sz w:val="18"/>
                <w:szCs w:val="18"/>
              </w:rPr>
            </w:pPr>
            <w:r>
              <w:rPr>
                <w:b/>
                <w:color w:val="C00000"/>
                <w:sz w:val="18"/>
                <w:szCs w:val="18"/>
              </w:rPr>
              <w:t>Assessment AS Learning.</w:t>
            </w:r>
          </w:p>
          <w:p w:rsidR="006E2F8A" w:rsidRDefault="006E2F8A" w:rsidP="00BF3BE5">
            <w:pPr>
              <w:rPr>
                <w:b/>
                <w:color w:val="C00000"/>
                <w:sz w:val="18"/>
                <w:szCs w:val="18"/>
              </w:rPr>
            </w:pPr>
          </w:p>
          <w:p w:rsidR="006E2F8A" w:rsidRDefault="006E2F8A" w:rsidP="00BF3BE5">
            <w:pPr>
              <w:pStyle w:val="ListParagraph"/>
              <w:numPr>
                <w:ilvl w:val="0"/>
                <w:numId w:val="17"/>
              </w:numPr>
              <w:rPr>
                <w:sz w:val="18"/>
                <w:szCs w:val="18"/>
              </w:rPr>
            </w:pPr>
            <w:r>
              <w:rPr>
                <w:sz w:val="18"/>
                <w:szCs w:val="18"/>
              </w:rPr>
              <w:t>Quality of questions asked by the student.</w:t>
            </w:r>
          </w:p>
          <w:p w:rsidR="006E2F8A" w:rsidRDefault="006E2F8A" w:rsidP="00BF3BE5">
            <w:pPr>
              <w:pStyle w:val="ListParagraph"/>
              <w:numPr>
                <w:ilvl w:val="0"/>
                <w:numId w:val="17"/>
              </w:numPr>
              <w:rPr>
                <w:sz w:val="18"/>
                <w:szCs w:val="18"/>
              </w:rPr>
            </w:pPr>
            <w:r>
              <w:rPr>
                <w:sz w:val="18"/>
                <w:szCs w:val="18"/>
              </w:rPr>
              <w:t>Type of strategies used by the student for learning and acting.</w:t>
            </w:r>
          </w:p>
          <w:p w:rsidR="006E2F8A" w:rsidRDefault="006E2F8A" w:rsidP="00BF3BE5">
            <w:pPr>
              <w:pStyle w:val="ListParagraph"/>
              <w:numPr>
                <w:ilvl w:val="0"/>
                <w:numId w:val="17"/>
              </w:numPr>
              <w:rPr>
                <w:sz w:val="18"/>
                <w:szCs w:val="18"/>
              </w:rPr>
            </w:pPr>
            <w:r>
              <w:rPr>
                <w:sz w:val="18"/>
                <w:szCs w:val="18"/>
              </w:rPr>
              <w:t>Student decision making capabilities.</w:t>
            </w:r>
          </w:p>
          <w:p w:rsidR="006E2F8A" w:rsidRDefault="006E2F8A" w:rsidP="00BF3BE5">
            <w:pPr>
              <w:pStyle w:val="ListParagraph"/>
              <w:numPr>
                <w:ilvl w:val="0"/>
                <w:numId w:val="17"/>
              </w:numPr>
              <w:rPr>
                <w:sz w:val="18"/>
                <w:szCs w:val="18"/>
              </w:rPr>
            </w:pPr>
            <w:r>
              <w:rPr>
                <w:sz w:val="18"/>
                <w:szCs w:val="18"/>
              </w:rPr>
              <w:t>Student’s ability to capitalise on what they’re doing.</w:t>
            </w:r>
          </w:p>
          <w:p w:rsidR="006E2F8A" w:rsidRDefault="006E2F8A" w:rsidP="00BF3BE5">
            <w:pPr>
              <w:pStyle w:val="ListParagraph"/>
              <w:numPr>
                <w:ilvl w:val="0"/>
                <w:numId w:val="17"/>
              </w:numPr>
              <w:rPr>
                <w:sz w:val="18"/>
                <w:szCs w:val="18"/>
              </w:rPr>
            </w:pPr>
            <w:r>
              <w:rPr>
                <w:sz w:val="18"/>
                <w:szCs w:val="18"/>
              </w:rPr>
              <w:t xml:space="preserve">Student </w:t>
            </w:r>
            <w:proofErr w:type="spellStart"/>
            <w:r>
              <w:rPr>
                <w:sz w:val="18"/>
                <w:szCs w:val="18"/>
              </w:rPr>
              <w:t>Self Monitoring</w:t>
            </w:r>
            <w:proofErr w:type="spellEnd"/>
            <w:r>
              <w:rPr>
                <w:sz w:val="18"/>
                <w:szCs w:val="18"/>
              </w:rPr>
              <w:t>/Self Correction/Self Adjustment.</w:t>
            </w:r>
          </w:p>
          <w:p w:rsidR="006E2F8A" w:rsidRDefault="006E2F8A" w:rsidP="00BF3BE5">
            <w:pPr>
              <w:rPr>
                <w:b/>
                <w:color w:val="00B050"/>
              </w:rPr>
            </w:pPr>
          </w:p>
          <w:p w:rsidR="006E2F8A" w:rsidRDefault="006E2F8A" w:rsidP="00BF3BE5">
            <w:pPr>
              <w:rPr>
                <w:b/>
                <w:color w:val="00B050"/>
              </w:rPr>
            </w:pPr>
            <w:r>
              <w:rPr>
                <w:b/>
                <w:color w:val="00B050"/>
              </w:rPr>
              <w:t>Summative assessment:</w:t>
            </w:r>
          </w:p>
          <w:p w:rsidR="006E2F8A" w:rsidRDefault="006E2F8A" w:rsidP="00BF3BE5">
            <w:pPr>
              <w:rPr>
                <w:b/>
                <w:color w:val="C00000"/>
                <w:sz w:val="20"/>
                <w:szCs w:val="20"/>
              </w:rPr>
            </w:pPr>
            <w:r>
              <w:rPr>
                <w:b/>
                <w:color w:val="C00000"/>
                <w:sz w:val="20"/>
                <w:szCs w:val="20"/>
              </w:rPr>
              <w:t>Assessment OF Learning:</w:t>
            </w:r>
          </w:p>
          <w:p w:rsidR="006E2F8A" w:rsidRDefault="006E2F8A" w:rsidP="00BF3BE5">
            <w:pPr>
              <w:rPr>
                <w:b/>
                <w:color w:val="C00000"/>
                <w:sz w:val="20"/>
                <w:szCs w:val="20"/>
              </w:rPr>
            </w:pPr>
          </w:p>
          <w:p w:rsidR="006E2F8A" w:rsidRPr="00C935CD" w:rsidRDefault="006E2F8A" w:rsidP="00BF3BE5">
            <w:pPr>
              <w:rPr>
                <w:b/>
                <w:color w:val="008000"/>
                <w:sz w:val="20"/>
                <w:szCs w:val="20"/>
              </w:rPr>
            </w:pPr>
            <w:r>
              <w:rPr>
                <w:b/>
                <w:color w:val="008000"/>
                <w:sz w:val="20"/>
                <w:szCs w:val="20"/>
              </w:rPr>
              <w:t>Text Response.</w:t>
            </w:r>
            <w:r w:rsidRPr="00C935CD">
              <w:rPr>
                <w:b/>
                <w:color w:val="008000"/>
                <w:sz w:val="20"/>
                <w:szCs w:val="20"/>
              </w:rPr>
              <w:t xml:space="preserve"> (incorporating ICT) </w:t>
            </w:r>
          </w:p>
          <w:p w:rsidR="006E2F8A" w:rsidRDefault="006E2F8A" w:rsidP="003B3671">
            <w:pPr>
              <w:rPr>
                <w:b/>
              </w:rPr>
            </w:pPr>
          </w:p>
        </w:tc>
      </w:tr>
      <w:tr w:rsidR="006E2F8A" w:rsidTr="003B3671">
        <w:tc>
          <w:tcPr>
            <w:tcW w:w="5070" w:type="dxa"/>
          </w:tcPr>
          <w:p w:rsidR="006E2F8A" w:rsidRDefault="006E2F8A" w:rsidP="003B3671">
            <w:pPr>
              <w:rPr>
                <w:b/>
              </w:rPr>
            </w:pPr>
          </w:p>
          <w:p w:rsidR="006E2F8A" w:rsidRDefault="006E2F8A" w:rsidP="003B3671">
            <w:r>
              <w:rPr>
                <w:b/>
              </w:rPr>
              <w:t>Moderation (</w:t>
            </w:r>
            <w:r>
              <w:t>making consistent judgements for fairness and equity)</w:t>
            </w:r>
          </w:p>
          <w:p w:rsidR="006E2F8A" w:rsidRPr="000D20F5" w:rsidRDefault="006E2F8A" w:rsidP="003B3671"/>
        </w:tc>
        <w:tc>
          <w:tcPr>
            <w:tcW w:w="9835" w:type="dxa"/>
          </w:tcPr>
          <w:p w:rsidR="006E2F8A" w:rsidRPr="001B3862" w:rsidRDefault="006E2F8A" w:rsidP="00BF3BE5">
            <w:pPr>
              <w:rPr>
                <w:b/>
                <w:color w:val="FF0000"/>
              </w:rPr>
            </w:pPr>
          </w:p>
          <w:p w:rsidR="006E2F8A" w:rsidRPr="001B3862" w:rsidRDefault="006E2F8A" w:rsidP="00B60CE8">
            <w:pPr>
              <w:rPr>
                <w:b/>
                <w:color w:val="FF0000"/>
              </w:rPr>
            </w:pPr>
            <w:r w:rsidRPr="001B3862">
              <w:rPr>
                <w:rFonts w:ascii="Verdana" w:hAnsi="Verdana"/>
                <w:color w:val="FF0000"/>
                <w:sz w:val="18"/>
                <w:szCs w:val="18"/>
              </w:rPr>
              <w:t>We will use common rubrics for self and peer assessment. We will have a common assessment task which will be assessed by a common rubric. We will also moderate during our PLT.</w:t>
            </w:r>
          </w:p>
        </w:tc>
      </w:tr>
      <w:tr w:rsidR="006E2F8A" w:rsidTr="003B3671">
        <w:tc>
          <w:tcPr>
            <w:tcW w:w="5070" w:type="dxa"/>
          </w:tcPr>
          <w:p w:rsidR="006E2F8A" w:rsidRDefault="006E2F8A" w:rsidP="003B3671">
            <w:pPr>
              <w:rPr>
                <w:b/>
              </w:rPr>
            </w:pPr>
            <w:r>
              <w:rPr>
                <w:b/>
              </w:rPr>
              <w:t>Targets</w:t>
            </w:r>
          </w:p>
          <w:p w:rsidR="006E2F8A" w:rsidRPr="008C7C52" w:rsidRDefault="006E2F8A" w:rsidP="003B3671">
            <w:r w:rsidRPr="008C7C52">
              <w:t xml:space="preserve">Do I need to target the learning of any specific students? What will guide me decisions? </w:t>
            </w:r>
          </w:p>
        </w:tc>
        <w:tc>
          <w:tcPr>
            <w:tcW w:w="9835" w:type="dxa"/>
          </w:tcPr>
          <w:p w:rsidR="006E2F8A" w:rsidRPr="001B3862" w:rsidRDefault="006E2F8A" w:rsidP="00536FFE">
            <w:pPr>
              <w:rPr>
                <w:color w:val="FF0000"/>
                <w:sz w:val="20"/>
                <w:szCs w:val="20"/>
              </w:rPr>
            </w:pPr>
            <w:r w:rsidRPr="001B3862">
              <w:rPr>
                <w:color w:val="FF0000"/>
                <w:sz w:val="20"/>
                <w:szCs w:val="20"/>
              </w:rPr>
              <w:t>Using existing relevant data. Each teacher to set specific class intervention strategies.</w:t>
            </w:r>
          </w:p>
          <w:p w:rsidR="006E2F8A" w:rsidRPr="001B3862" w:rsidRDefault="006E2F8A" w:rsidP="00536FFE">
            <w:pPr>
              <w:rPr>
                <w:b/>
                <w:color w:val="FF0000"/>
              </w:rPr>
            </w:pPr>
            <w:r w:rsidRPr="001B3862">
              <w:rPr>
                <w:color w:val="FF0000"/>
                <w:sz w:val="20"/>
                <w:szCs w:val="20"/>
              </w:rPr>
              <w:t xml:space="preserve">100% of the students to complete the </w:t>
            </w:r>
            <w:r w:rsidRPr="001B3862">
              <w:rPr>
                <w:b/>
                <w:color w:val="FF0000"/>
                <w:sz w:val="20"/>
                <w:szCs w:val="20"/>
              </w:rPr>
              <w:t>C</w:t>
            </w:r>
            <w:r w:rsidRPr="001B3862">
              <w:rPr>
                <w:color w:val="FF0000"/>
                <w:sz w:val="20"/>
                <w:szCs w:val="20"/>
              </w:rPr>
              <w:t xml:space="preserve"> Task and above.</w:t>
            </w:r>
          </w:p>
        </w:tc>
      </w:tr>
    </w:tbl>
    <w:p w:rsidR="00485507" w:rsidRPr="00687E6B" w:rsidRDefault="00485507" w:rsidP="00485507">
      <w:pPr>
        <w:jc w:val="center"/>
        <w:rPr>
          <w:b/>
          <w:sz w:val="28"/>
          <w:szCs w:val="28"/>
        </w:rPr>
      </w:pPr>
      <w:r w:rsidRPr="00687E6B">
        <w:rPr>
          <w:b/>
          <w:sz w:val="28"/>
          <w:szCs w:val="28"/>
        </w:rPr>
        <w:t>Learning Sequence Design</w:t>
      </w:r>
    </w:p>
    <w:p w:rsidR="00485507" w:rsidRPr="00850960" w:rsidRDefault="00485507" w:rsidP="00485507">
      <w:pPr>
        <w:jc w:val="center"/>
        <w:rPr>
          <w:i/>
          <w:sz w:val="24"/>
          <w:szCs w:val="24"/>
        </w:rPr>
      </w:pPr>
      <w:r w:rsidRPr="00850960">
        <w:rPr>
          <w:i/>
          <w:sz w:val="24"/>
          <w:szCs w:val="24"/>
        </w:rPr>
        <w:t>A translation of the Unit design into teaching, learning and assessment experiences for students</w:t>
      </w:r>
    </w:p>
    <w:tbl>
      <w:tblPr>
        <w:tblStyle w:val="TableGrid"/>
        <w:tblW w:w="0" w:type="auto"/>
        <w:tblLook w:val="04A0" w:firstRow="1" w:lastRow="0" w:firstColumn="1" w:lastColumn="0" w:noHBand="0" w:noVBand="1"/>
      </w:tblPr>
      <w:tblGrid>
        <w:gridCol w:w="7452"/>
        <w:gridCol w:w="7453"/>
      </w:tblGrid>
      <w:tr w:rsidR="00485507" w:rsidTr="003B3671">
        <w:tc>
          <w:tcPr>
            <w:tcW w:w="7452" w:type="dxa"/>
          </w:tcPr>
          <w:p w:rsidR="00485507" w:rsidRPr="000D20F5" w:rsidRDefault="00485507" w:rsidP="003B3671">
            <w:r>
              <w:rPr>
                <w:b/>
              </w:rPr>
              <w:t xml:space="preserve">Who are my learners? What might my four learning (instructional) groups be? </w:t>
            </w:r>
            <w:r>
              <w:t>(U</w:t>
            </w:r>
            <w:r w:rsidRPr="000D20F5">
              <w:t>se data and evidence to determine this</w:t>
            </w:r>
            <w:r>
              <w:t>. For example, students’ learning styles/multiple Intelligences, learning needs, previous achievement data, prior experience you might had with them, information from Special Needs Co-ordinator, ESL Co-ordinator, Heads of School, Wellbeing Co-ordinator...</w:t>
            </w:r>
            <w:r w:rsidRPr="000D20F5">
              <w:t>)</w:t>
            </w:r>
          </w:p>
          <w:p w:rsidR="00485507" w:rsidRDefault="00485507" w:rsidP="003B3671">
            <w:pPr>
              <w:rPr>
                <w:b/>
              </w:rPr>
            </w:pPr>
          </w:p>
        </w:tc>
        <w:tc>
          <w:tcPr>
            <w:tcW w:w="7453" w:type="dxa"/>
          </w:tcPr>
          <w:p w:rsidR="00485507" w:rsidRPr="001B3862" w:rsidRDefault="00536FFE" w:rsidP="003B3671">
            <w:pPr>
              <w:rPr>
                <w:b/>
                <w:color w:val="4F81BD" w:themeColor="accent1"/>
              </w:rPr>
            </w:pPr>
            <w:r w:rsidRPr="001B3862">
              <w:rPr>
                <w:color w:val="4F81BD" w:themeColor="accent1"/>
                <w:sz w:val="20"/>
                <w:szCs w:val="20"/>
              </w:rPr>
              <w:t>Using our existing student profiles, information from the Student Management Tool, Level Coordinators and student assessment results from earlier on in the year. Different classes will implement different strategies to respond to the individual needs of their students.</w:t>
            </w:r>
          </w:p>
        </w:tc>
      </w:tr>
      <w:tr w:rsidR="00485507" w:rsidTr="003B3671">
        <w:tc>
          <w:tcPr>
            <w:tcW w:w="7452" w:type="dxa"/>
          </w:tcPr>
          <w:p w:rsidR="00485507" w:rsidRDefault="00485507" w:rsidP="003B3671">
            <w:pPr>
              <w:rPr>
                <w:b/>
              </w:rPr>
            </w:pPr>
            <w:r>
              <w:rPr>
                <w:b/>
              </w:rPr>
              <w:t xml:space="preserve">What have I learnt from previous learning sequences and/or from data and evidence I have collected to help me determine specific targets and </w:t>
            </w:r>
            <w:r>
              <w:rPr>
                <w:b/>
              </w:rPr>
              <w:lastRenderedPageBreak/>
              <w:t>intervention?</w:t>
            </w:r>
          </w:p>
          <w:p w:rsidR="00485507" w:rsidRDefault="00485507" w:rsidP="003B3671">
            <w:pPr>
              <w:rPr>
                <w:b/>
              </w:rPr>
            </w:pPr>
          </w:p>
        </w:tc>
        <w:tc>
          <w:tcPr>
            <w:tcW w:w="7453" w:type="dxa"/>
          </w:tcPr>
          <w:p w:rsidR="00485507" w:rsidRPr="001B3862" w:rsidRDefault="00536FFE" w:rsidP="003B3671">
            <w:pPr>
              <w:rPr>
                <w:b/>
                <w:color w:val="4F81BD" w:themeColor="accent1"/>
              </w:rPr>
            </w:pPr>
            <w:r w:rsidRPr="001B3862">
              <w:rPr>
                <w:color w:val="4F81BD" w:themeColor="accent1"/>
              </w:rPr>
              <w:lastRenderedPageBreak/>
              <w:t>A broad range of Activities need to be organised, to cater for individual needs and Learning Styles.</w:t>
            </w:r>
          </w:p>
        </w:tc>
      </w:tr>
      <w:tr w:rsidR="00485507" w:rsidTr="003B3671">
        <w:tc>
          <w:tcPr>
            <w:tcW w:w="7452" w:type="dxa"/>
          </w:tcPr>
          <w:p w:rsidR="00485507" w:rsidRDefault="00485507" w:rsidP="003B3671">
            <w:pPr>
              <w:rPr>
                <w:b/>
              </w:rPr>
            </w:pPr>
            <w:r>
              <w:rPr>
                <w:b/>
              </w:rPr>
              <w:lastRenderedPageBreak/>
              <w:t>What does the evidence I have on my learners so far tell me about:</w:t>
            </w:r>
          </w:p>
          <w:p w:rsidR="00485507" w:rsidRDefault="00485507" w:rsidP="003B3671">
            <w:pPr>
              <w:pStyle w:val="ListParagraph"/>
              <w:numPr>
                <w:ilvl w:val="0"/>
                <w:numId w:val="1"/>
              </w:numPr>
              <w:rPr>
                <w:b/>
              </w:rPr>
            </w:pPr>
            <w:r w:rsidRPr="00922146">
              <w:rPr>
                <w:b/>
              </w:rPr>
              <w:t>t</w:t>
            </w:r>
            <w:r>
              <w:rPr>
                <w:b/>
              </w:rPr>
              <w:t xml:space="preserve">he impact of my teaching </w:t>
            </w:r>
          </w:p>
          <w:p w:rsidR="00485507" w:rsidRPr="00922146" w:rsidRDefault="00485507" w:rsidP="003B3671">
            <w:pPr>
              <w:pStyle w:val="ListParagraph"/>
              <w:numPr>
                <w:ilvl w:val="0"/>
                <w:numId w:val="1"/>
              </w:numPr>
              <w:rPr>
                <w:b/>
              </w:rPr>
            </w:pPr>
            <w:proofErr w:type="gramStart"/>
            <w:r w:rsidRPr="00922146">
              <w:rPr>
                <w:b/>
              </w:rPr>
              <w:t>my</w:t>
            </w:r>
            <w:proofErr w:type="gramEnd"/>
            <w:r w:rsidRPr="00922146">
              <w:rPr>
                <w:b/>
              </w:rPr>
              <w:t xml:space="preserve"> </w:t>
            </w:r>
            <w:r>
              <w:rPr>
                <w:b/>
              </w:rPr>
              <w:t xml:space="preserve">teaching and </w:t>
            </w:r>
            <w:r w:rsidRPr="00922146">
              <w:rPr>
                <w:b/>
              </w:rPr>
              <w:t>learning needs?</w:t>
            </w:r>
          </w:p>
          <w:p w:rsidR="00485507" w:rsidRDefault="00485507" w:rsidP="003B3671">
            <w:pPr>
              <w:rPr>
                <w:b/>
              </w:rPr>
            </w:pPr>
          </w:p>
        </w:tc>
        <w:tc>
          <w:tcPr>
            <w:tcW w:w="7453" w:type="dxa"/>
          </w:tcPr>
          <w:p w:rsidR="00485507" w:rsidRDefault="00485507" w:rsidP="003B3671">
            <w:pPr>
              <w:rPr>
                <w:b/>
              </w:rPr>
            </w:pPr>
          </w:p>
        </w:tc>
      </w:tr>
    </w:tbl>
    <w:p w:rsidR="00024627" w:rsidRDefault="00024627" w:rsidP="00485507">
      <w:pPr>
        <w:rPr>
          <w:b/>
        </w:rPr>
      </w:pPr>
    </w:p>
    <w:p w:rsidR="001B3862" w:rsidRDefault="001B3862" w:rsidP="00485507">
      <w:pPr>
        <w:rPr>
          <w:b/>
        </w:rPr>
      </w:pPr>
    </w:p>
    <w:p w:rsidR="001B3862" w:rsidRDefault="001B3862" w:rsidP="00485507">
      <w:pPr>
        <w:rPr>
          <w:b/>
        </w:rPr>
      </w:pPr>
    </w:p>
    <w:p w:rsidR="001B3862" w:rsidRDefault="001B3862" w:rsidP="00485507">
      <w:pPr>
        <w:rPr>
          <w:b/>
        </w:rPr>
      </w:pPr>
    </w:p>
    <w:p w:rsidR="001B3862" w:rsidRDefault="001B3862" w:rsidP="00485507">
      <w:pPr>
        <w:rPr>
          <w:b/>
        </w:rPr>
      </w:pPr>
    </w:p>
    <w:p w:rsidR="001B3862" w:rsidRDefault="001B3862" w:rsidP="00485507">
      <w:pPr>
        <w:rPr>
          <w:b/>
        </w:rPr>
      </w:pPr>
    </w:p>
    <w:p w:rsidR="001B3862" w:rsidRDefault="001B3862" w:rsidP="00485507">
      <w:pPr>
        <w:rPr>
          <w:b/>
        </w:rPr>
      </w:pPr>
    </w:p>
    <w:p w:rsidR="00485507" w:rsidRPr="00687E6B" w:rsidRDefault="00485507" w:rsidP="00485507">
      <w:pPr>
        <w:jc w:val="center"/>
        <w:rPr>
          <w:b/>
          <w:sz w:val="28"/>
          <w:szCs w:val="28"/>
        </w:rPr>
      </w:pPr>
      <w:r w:rsidRPr="00687E6B">
        <w:rPr>
          <w:b/>
          <w:sz w:val="28"/>
          <w:szCs w:val="28"/>
        </w:rPr>
        <w:t>Planning for learning</w:t>
      </w:r>
    </w:p>
    <w:p w:rsidR="00485507" w:rsidRDefault="00485507" w:rsidP="00485507">
      <w:pPr>
        <w:rPr>
          <w:b/>
        </w:rPr>
      </w:pPr>
      <w:r w:rsidRPr="00834ACD">
        <w:rPr>
          <w:b/>
        </w:rPr>
        <w:t>Phase One</w:t>
      </w:r>
      <w:r>
        <w:rPr>
          <w:b/>
        </w:rPr>
        <w:t xml:space="preserve"> </w:t>
      </w:r>
      <w:bookmarkStart w:id="1" w:name="OLE_LINK1"/>
      <w:bookmarkStart w:id="2" w:name="OLE_LINK2"/>
      <w:r>
        <w:rPr>
          <w:b/>
        </w:rPr>
        <w:t xml:space="preserve">(Can be supported by Bloom’s taxonomy </w:t>
      </w:r>
      <w:bookmarkEnd w:id="1"/>
      <w:bookmarkEnd w:id="2"/>
      <w:r>
        <w:rPr>
          <w:b/>
        </w:rPr>
        <w:t>– Remembering)</w:t>
      </w:r>
    </w:p>
    <w:tbl>
      <w:tblPr>
        <w:tblStyle w:val="TableGrid"/>
        <w:tblW w:w="0" w:type="auto"/>
        <w:tblLook w:val="04A0" w:firstRow="1" w:lastRow="0" w:firstColumn="1" w:lastColumn="0" w:noHBand="0" w:noVBand="1"/>
      </w:tblPr>
      <w:tblGrid>
        <w:gridCol w:w="7452"/>
        <w:gridCol w:w="7453"/>
      </w:tblGrid>
      <w:tr w:rsidR="00485507" w:rsidTr="003B3671">
        <w:tc>
          <w:tcPr>
            <w:tcW w:w="7452" w:type="dxa"/>
          </w:tcPr>
          <w:p w:rsidR="00485507" w:rsidRDefault="00485507" w:rsidP="003B3671">
            <w:pPr>
              <w:rPr>
                <w:b/>
              </w:rPr>
            </w:pPr>
            <w:r>
              <w:rPr>
                <w:b/>
              </w:rPr>
              <w:t xml:space="preserve">Teachers do: </w:t>
            </w:r>
          </w:p>
        </w:tc>
        <w:tc>
          <w:tcPr>
            <w:tcW w:w="7453" w:type="dxa"/>
          </w:tcPr>
          <w:p w:rsidR="00485507" w:rsidRDefault="00485507" w:rsidP="003B3671">
            <w:pPr>
              <w:rPr>
                <w:b/>
              </w:rPr>
            </w:pPr>
            <w:r>
              <w:rPr>
                <w:b/>
              </w:rPr>
              <w:t>Students do:</w:t>
            </w:r>
          </w:p>
        </w:tc>
      </w:tr>
      <w:tr w:rsidR="00485507" w:rsidTr="003B3671">
        <w:tc>
          <w:tcPr>
            <w:tcW w:w="7452" w:type="dxa"/>
          </w:tcPr>
          <w:p w:rsidR="00485507" w:rsidRDefault="00485507" w:rsidP="003B3671">
            <w:pPr>
              <w:pStyle w:val="ListParagraph"/>
              <w:numPr>
                <w:ilvl w:val="0"/>
                <w:numId w:val="2"/>
              </w:numPr>
            </w:pPr>
            <w:r w:rsidRPr="00865882">
              <w:t xml:space="preserve">Introduce the topic for study, the </w:t>
            </w:r>
            <w:hyperlink r:id="rId25" w:history="1">
              <w:r w:rsidRPr="009947F1">
                <w:rPr>
                  <w:rStyle w:val="Hyperlink"/>
                </w:rPr>
                <w:t>enduring understandings</w:t>
              </w:r>
            </w:hyperlink>
            <w:r w:rsidRPr="00865882">
              <w:t xml:space="preserve"> and big ideas</w:t>
            </w:r>
          </w:p>
          <w:p w:rsidR="00485507" w:rsidRPr="00865882" w:rsidRDefault="00485507" w:rsidP="003B3671">
            <w:pPr>
              <w:pStyle w:val="ListParagraph"/>
              <w:ind w:left="360"/>
            </w:pPr>
          </w:p>
          <w:p w:rsidR="00485507" w:rsidRDefault="00485507" w:rsidP="003B3671">
            <w:pPr>
              <w:pStyle w:val="ListParagraph"/>
              <w:numPr>
                <w:ilvl w:val="0"/>
                <w:numId w:val="2"/>
              </w:numPr>
            </w:pPr>
            <w:r w:rsidRPr="00865882">
              <w:t xml:space="preserve">Introduce and negotiate the essential questions and use </w:t>
            </w:r>
            <w:hyperlink r:id="rId26" w:history="1">
              <w:r w:rsidRPr="00865882">
                <w:t>questioning</w:t>
              </w:r>
            </w:hyperlink>
            <w:r w:rsidRPr="00865882">
              <w:t xml:space="preserve"> to </w:t>
            </w:r>
            <w:hyperlink r:id="rId27" w:history="1">
              <w:r w:rsidRPr="00865882">
                <w:t>broaden</w:t>
              </w:r>
            </w:hyperlink>
            <w:r w:rsidRPr="00865882">
              <w:t xml:space="preserve"> students’ unde</w:t>
            </w:r>
            <w:r>
              <w:t>rstanding of the dimensions of the</w:t>
            </w:r>
            <w:r w:rsidRPr="00865882">
              <w:t xml:space="preserve"> new topic </w:t>
            </w:r>
          </w:p>
          <w:p w:rsidR="00485507" w:rsidRDefault="00485507" w:rsidP="003B3671">
            <w:pPr>
              <w:pStyle w:val="ListParagraph"/>
            </w:pPr>
          </w:p>
          <w:p w:rsidR="00485507" w:rsidRDefault="00485507" w:rsidP="003B3671">
            <w:pPr>
              <w:pStyle w:val="ListParagraph"/>
              <w:numPr>
                <w:ilvl w:val="0"/>
                <w:numId w:val="2"/>
              </w:numPr>
            </w:pPr>
            <w:r>
              <w:t>E</w:t>
            </w:r>
            <w:r w:rsidRPr="00865882">
              <w:t xml:space="preserve">xplain the taxonomy used to structure the </w:t>
            </w:r>
            <w:r>
              <w:t>learning sequence</w:t>
            </w:r>
            <w:r w:rsidRPr="00865882">
              <w:t xml:space="preserve"> </w:t>
            </w:r>
            <w:r>
              <w:t>(</w:t>
            </w:r>
            <w:r w:rsidRPr="00B40A8C">
              <w:rPr>
                <w:i/>
              </w:rPr>
              <w:t>for example: this learning sequence begins by finding out what you already know about the topic and moves on to introducing new knowledge and understandings by making sure you will have every opportunity to participate and achieve your personal best</w:t>
            </w:r>
            <w:r>
              <w:t xml:space="preserve">), </w:t>
            </w:r>
            <w:r w:rsidRPr="00865882">
              <w:t xml:space="preserve">and inform students of the </w:t>
            </w:r>
            <w:r w:rsidRPr="00B40A8C">
              <w:rPr>
                <w:b/>
              </w:rPr>
              <w:t xml:space="preserve">assessment </w:t>
            </w:r>
            <w:r w:rsidRPr="00865882">
              <w:t>processes you will use</w:t>
            </w:r>
            <w:r>
              <w:t xml:space="preserve"> (</w:t>
            </w:r>
            <w:r w:rsidRPr="00B40A8C">
              <w:rPr>
                <w:i/>
              </w:rPr>
              <w:t>for example: during the learning you will be given opportunities to try out new understandings, to work independently and with others, to ask questions and to clarify concepts</w:t>
            </w:r>
            <w:r>
              <w:t>)</w:t>
            </w:r>
          </w:p>
          <w:p w:rsidR="00485507" w:rsidRPr="00865882" w:rsidRDefault="00485507" w:rsidP="003B3671">
            <w:pPr>
              <w:pStyle w:val="ListParagraph"/>
              <w:ind w:left="360"/>
            </w:pPr>
          </w:p>
          <w:p w:rsidR="00485507" w:rsidRDefault="00485507" w:rsidP="003B3671">
            <w:pPr>
              <w:pStyle w:val="ListParagraph"/>
              <w:numPr>
                <w:ilvl w:val="0"/>
                <w:numId w:val="2"/>
              </w:numPr>
            </w:pPr>
            <w:r>
              <w:t>U</w:t>
            </w:r>
            <w:r w:rsidRPr="00865882">
              <w:t xml:space="preserve">se a variety of methods to determine </w:t>
            </w:r>
            <w:hyperlink r:id="rId28" w:history="1">
              <w:r w:rsidRPr="00B42CB1">
                <w:rPr>
                  <w:rStyle w:val="Hyperlink"/>
                </w:rPr>
                <w:t>prior knowledge</w:t>
              </w:r>
            </w:hyperlink>
            <w:r w:rsidRPr="00865882">
              <w:t xml:space="preserve"> (what does the learner bring to the learning?)</w:t>
            </w:r>
          </w:p>
          <w:p w:rsidR="00485507" w:rsidRDefault="00485507" w:rsidP="003B3671">
            <w:pPr>
              <w:pStyle w:val="ListParagraph"/>
            </w:pPr>
          </w:p>
          <w:p w:rsidR="00485507" w:rsidRPr="00865882" w:rsidRDefault="00485507" w:rsidP="003B3671">
            <w:pPr>
              <w:pStyle w:val="ListParagraph"/>
              <w:ind w:left="360"/>
            </w:pPr>
          </w:p>
          <w:p w:rsidR="00485507" w:rsidRDefault="00485507" w:rsidP="003B3671">
            <w:pPr>
              <w:pStyle w:val="ListParagraph"/>
              <w:numPr>
                <w:ilvl w:val="0"/>
                <w:numId w:val="2"/>
              </w:numPr>
            </w:pPr>
            <w:r w:rsidRPr="00865882">
              <w:t xml:space="preserve">use </w:t>
            </w:r>
            <w:hyperlink r:id="rId29" w:history="1">
              <w:r w:rsidRPr="009947F1">
                <w:rPr>
                  <w:rStyle w:val="Hyperlink"/>
                </w:rPr>
                <w:t>questioning</w:t>
              </w:r>
            </w:hyperlink>
            <w:r w:rsidRPr="00865882">
              <w:t xml:space="preserve"> to determine conceptions and challenge misconceptions</w:t>
            </w:r>
          </w:p>
          <w:p w:rsidR="00485507" w:rsidRPr="00865882" w:rsidRDefault="00485507" w:rsidP="003B3671">
            <w:pPr>
              <w:pStyle w:val="ListParagraph"/>
              <w:ind w:left="360"/>
            </w:pPr>
          </w:p>
          <w:p w:rsidR="00485507" w:rsidRDefault="00485507" w:rsidP="003B3671">
            <w:pPr>
              <w:pStyle w:val="ListParagraph"/>
              <w:numPr>
                <w:ilvl w:val="0"/>
                <w:numId w:val="2"/>
              </w:numPr>
            </w:pPr>
            <w:r>
              <w:t>I</w:t>
            </w:r>
            <w:r w:rsidRPr="00865882">
              <w:t xml:space="preserve">ntroduce appropriate tools and </w:t>
            </w:r>
            <w:hyperlink r:id="rId30" w:history="1">
              <w:r w:rsidRPr="0078073B">
                <w:rPr>
                  <w:rStyle w:val="Hyperlink"/>
                </w:rPr>
                <w:t>strategies for learning</w:t>
              </w:r>
            </w:hyperlink>
            <w:r w:rsidRPr="00865882">
              <w:t xml:space="preserve"> (collaboration, peer feedback, reflection, teacher feedback)</w:t>
            </w:r>
          </w:p>
          <w:p w:rsidR="00485507" w:rsidRDefault="00485507" w:rsidP="003B3671">
            <w:pPr>
              <w:pStyle w:val="ListParagraph"/>
            </w:pPr>
          </w:p>
          <w:p w:rsidR="00485507" w:rsidRPr="00865882" w:rsidRDefault="00485507" w:rsidP="003B3671">
            <w:pPr>
              <w:pStyle w:val="ListParagraph"/>
              <w:numPr>
                <w:ilvl w:val="0"/>
                <w:numId w:val="2"/>
              </w:numPr>
            </w:pPr>
            <w:r>
              <w:t>R</w:t>
            </w:r>
            <w:r w:rsidRPr="00865882">
              <w:t>einforce appropriate behaviours for learning (Personal Learning/Interpersonal Development)</w:t>
            </w:r>
          </w:p>
          <w:p w:rsidR="00485507" w:rsidRDefault="00485507" w:rsidP="003B3671">
            <w:pPr>
              <w:rPr>
                <w:b/>
              </w:rPr>
            </w:pPr>
          </w:p>
          <w:p w:rsidR="00485507" w:rsidRPr="00DC147A" w:rsidRDefault="00485507" w:rsidP="003B3671">
            <w:pPr>
              <w:pStyle w:val="ListParagraph"/>
              <w:numPr>
                <w:ilvl w:val="0"/>
                <w:numId w:val="2"/>
              </w:numPr>
              <w:rPr>
                <w:highlight w:val="lightGray"/>
              </w:rPr>
            </w:pPr>
            <w:r w:rsidRPr="00DC147A">
              <w:rPr>
                <w:highlight w:val="lightGray"/>
              </w:rPr>
              <w:t>What</w:t>
            </w:r>
            <w:r w:rsidRPr="00DC147A">
              <w:rPr>
                <w:b/>
                <w:highlight w:val="lightGray"/>
              </w:rPr>
              <w:t xml:space="preserve"> literacy</w:t>
            </w:r>
            <w:r w:rsidRPr="00DC147A">
              <w:rPr>
                <w:highlight w:val="lightGray"/>
              </w:rPr>
              <w:t xml:space="preserve"> practices will support students to access the learning of this unit? </w:t>
            </w:r>
          </w:p>
          <w:p w:rsidR="00485507" w:rsidRPr="00DC147A" w:rsidRDefault="00485507" w:rsidP="003B3671">
            <w:pPr>
              <w:rPr>
                <w:highlight w:val="lightGray"/>
              </w:rPr>
            </w:pPr>
          </w:p>
          <w:p w:rsidR="00485507" w:rsidRPr="00DC147A" w:rsidRDefault="00485507" w:rsidP="003B3671">
            <w:pPr>
              <w:pStyle w:val="ListParagraph"/>
              <w:numPr>
                <w:ilvl w:val="0"/>
                <w:numId w:val="2"/>
              </w:numPr>
              <w:rPr>
                <w:highlight w:val="lightGray"/>
              </w:rPr>
            </w:pPr>
            <w:r w:rsidRPr="00DC147A">
              <w:rPr>
                <w:highlight w:val="lightGray"/>
              </w:rPr>
              <w:t xml:space="preserve">What </w:t>
            </w:r>
            <w:r w:rsidRPr="00DC147A">
              <w:rPr>
                <w:b/>
                <w:highlight w:val="lightGray"/>
              </w:rPr>
              <w:t>thinking skills</w:t>
            </w:r>
            <w:r w:rsidRPr="00DC147A">
              <w:rPr>
                <w:highlight w:val="lightGray"/>
              </w:rPr>
              <w:t xml:space="preserve"> can support the learning and promote inquiry?</w:t>
            </w:r>
          </w:p>
          <w:p w:rsidR="00485507" w:rsidRPr="00DC147A" w:rsidRDefault="00485507" w:rsidP="003B3671">
            <w:pPr>
              <w:rPr>
                <w:highlight w:val="lightGray"/>
              </w:rPr>
            </w:pPr>
          </w:p>
          <w:p w:rsidR="00485507" w:rsidRPr="00DC147A" w:rsidRDefault="00485507" w:rsidP="003B3671">
            <w:pPr>
              <w:pStyle w:val="ListParagraph"/>
              <w:numPr>
                <w:ilvl w:val="0"/>
                <w:numId w:val="2"/>
              </w:numPr>
              <w:rPr>
                <w:highlight w:val="lightGray"/>
              </w:rPr>
            </w:pPr>
            <w:r w:rsidRPr="00DC147A">
              <w:rPr>
                <w:highlight w:val="lightGray"/>
              </w:rPr>
              <w:t xml:space="preserve">What specific </w:t>
            </w:r>
            <w:r w:rsidRPr="00DC147A">
              <w:rPr>
                <w:b/>
                <w:highlight w:val="lightGray"/>
              </w:rPr>
              <w:t xml:space="preserve">assessment </w:t>
            </w:r>
            <w:r w:rsidRPr="00DC147A">
              <w:rPr>
                <w:b/>
                <w:i/>
                <w:highlight w:val="lightGray"/>
              </w:rPr>
              <w:t>for learning</w:t>
            </w:r>
            <w:r w:rsidRPr="00DC147A">
              <w:rPr>
                <w:highlight w:val="lightGray"/>
              </w:rPr>
              <w:t xml:space="preserve"> will be used?</w:t>
            </w:r>
          </w:p>
          <w:p w:rsidR="00485507" w:rsidRPr="00DC147A" w:rsidRDefault="00485507" w:rsidP="003B3671">
            <w:pPr>
              <w:rPr>
                <w:highlight w:val="lightGray"/>
              </w:rPr>
            </w:pPr>
          </w:p>
          <w:p w:rsidR="00485507" w:rsidRPr="00865882" w:rsidRDefault="00485507" w:rsidP="003B3671">
            <w:pPr>
              <w:pStyle w:val="ListParagraph"/>
              <w:numPr>
                <w:ilvl w:val="0"/>
                <w:numId w:val="2"/>
              </w:numPr>
              <w:rPr>
                <w:b/>
              </w:rPr>
            </w:pPr>
            <w:r w:rsidRPr="00DC147A">
              <w:rPr>
                <w:highlight w:val="lightGray"/>
              </w:rPr>
              <w:t xml:space="preserve">What </w:t>
            </w:r>
            <w:r w:rsidRPr="00DC147A">
              <w:rPr>
                <w:b/>
                <w:highlight w:val="lightGray"/>
              </w:rPr>
              <w:t>resources</w:t>
            </w:r>
            <w:r w:rsidRPr="00DC147A">
              <w:rPr>
                <w:highlight w:val="lightGray"/>
              </w:rPr>
              <w:t xml:space="preserve"> are needed?</w:t>
            </w:r>
          </w:p>
        </w:tc>
        <w:tc>
          <w:tcPr>
            <w:tcW w:w="7453" w:type="dxa"/>
          </w:tcPr>
          <w:p w:rsidR="00485507" w:rsidRDefault="00CD56E0" w:rsidP="003B3671">
            <w:pPr>
              <w:rPr>
                <w:b/>
                <w:color w:val="008000"/>
                <w:sz w:val="28"/>
                <w:szCs w:val="28"/>
              </w:rPr>
            </w:pPr>
            <w:r w:rsidRPr="00CD56E0">
              <w:rPr>
                <w:b/>
                <w:color w:val="008000"/>
                <w:sz w:val="28"/>
                <w:szCs w:val="28"/>
              </w:rPr>
              <w:lastRenderedPageBreak/>
              <w:t>REMEMBERING.</w:t>
            </w:r>
          </w:p>
          <w:p w:rsidR="004C1161" w:rsidRDefault="004C1161" w:rsidP="003B3671">
            <w:pPr>
              <w:rPr>
                <w:b/>
                <w:color w:val="008000"/>
                <w:sz w:val="28"/>
                <w:szCs w:val="28"/>
              </w:rPr>
            </w:pPr>
          </w:p>
          <w:p w:rsidR="004C1161" w:rsidRPr="00A16089" w:rsidRDefault="004C1161" w:rsidP="003B3671">
            <w:pPr>
              <w:rPr>
                <w:color w:val="4F81BD" w:themeColor="accent1"/>
              </w:rPr>
            </w:pPr>
            <w:r w:rsidRPr="00A16089">
              <w:rPr>
                <w:color w:val="4F81BD" w:themeColor="accent1"/>
              </w:rPr>
              <w:t>Before viewing the film.</w:t>
            </w:r>
          </w:p>
          <w:p w:rsidR="004C1161" w:rsidRDefault="004C1161" w:rsidP="003B3671"/>
          <w:p w:rsidR="004C1161" w:rsidRDefault="004C1161" w:rsidP="004C1161">
            <w:pPr>
              <w:pStyle w:val="ListParagraph"/>
              <w:numPr>
                <w:ilvl w:val="0"/>
                <w:numId w:val="20"/>
              </w:numPr>
            </w:pPr>
            <w:r>
              <w:t xml:space="preserve">Start a Viewing Journal on the film Edward </w:t>
            </w:r>
            <w:proofErr w:type="spellStart"/>
            <w:r>
              <w:t>Scissorhands</w:t>
            </w:r>
            <w:proofErr w:type="spellEnd"/>
            <w:r>
              <w:t>. In this Journal, keep your notes of discussions and pieces of writing on the film.</w:t>
            </w:r>
          </w:p>
          <w:p w:rsidR="004C1161" w:rsidRDefault="004C1161" w:rsidP="004C1161">
            <w:pPr>
              <w:pStyle w:val="ListParagraph"/>
              <w:numPr>
                <w:ilvl w:val="0"/>
                <w:numId w:val="20"/>
              </w:numPr>
            </w:pPr>
            <w:r>
              <w:t>The title role in this film is played by Johnny Depp. Find out who in the class has seen this actor in films. Ask them to tell you the kind of roles he has played. In your Journal, write down what the</w:t>
            </w:r>
            <w:r w:rsidR="00A16089">
              <w:t>y</w:t>
            </w:r>
            <w:r>
              <w:t xml:space="preserve"> say.</w:t>
            </w:r>
          </w:p>
          <w:p w:rsidR="004C1161" w:rsidRPr="00A16089" w:rsidRDefault="004C1161" w:rsidP="004C1161">
            <w:pPr>
              <w:rPr>
                <w:color w:val="4F81BD" w:themeColor="accent1"/>
              </w:rPr>
            </w:pPr>
            <w:r w:rsidRPr="00A16089">
              <w:rPr>
                <w:color w:val="4F81BD" w:themeColor="accent1"/>
              </w:rPr>
              <w:t>Viewing the Film.</w:t>
            </w:r>
          </w:p>
          <w:p w:rsidR="004C1161" w:rsidRDefault="004C1161" w:rsidP="004C1161"/>
          <w:p w:rsidR="00A16089" w:rsidRDefault="004C1161" w:rsidP="004C1161">
            <w:pPr>
              <w:pStyle w:val="ListParagraph"/>
              <w:numPr>
                <w:ilvl w:val="0"/>
                <w:numId w:val="21"/>
              </w:numPr>
            </w:pPr>
            <w:r>
              <w:t>As you view the film, look for some ideas on the questions below</w:t>
            </w:r>
            <w:r w:rsidR="00A16089">
              <w:t xml:space="preserve"> and write these in your Journal. If possible, pause while viewing the film to </w:t>
            </w:r>
            <w:r w:rsidR="00A16089">
              <w:lastRenderedPageBreak/>
              <w:t>discuss answers so far.</w:t>
            </w:r>
          </w:p>
          <w:p w:rsidR="004C1161" w:rsidRDefault="00A16089" w:rsidP="00A16089">
            <w:pPr>
              <w:pStyle w:val="ListParagraph"/>
              <w:numPr>
                <w:ilvl w:val="0"/>
                <w:numId w:val="21"/>
              </w:numPr>
            </w:pPr>
            <w:r>
              <w:t xml:space="preserve">At the end of your first viewing, discuss these questions and write responses to each one in your Journal. </w:t>
            </w:r>
            <w:r w:rsidR="004C1161">
              <w:t xml:space="preserve">    </w:t>
            </w:r>
          </w:p>
          <w:p w:rsidR="00A16089" w:rsidRDefault="00A16089" w:rsidP="00A16089"/>
          <w:tbl>
            <w:tblPr>
              <w:tblStyle w:val="TableGrid"/>
              <w:tblW w:w="0" w:type="auto"/>
              <w:tblLook w:val="04A0" w:firstRow="1" w:lastRow="0" w:firstColumn="1" w:lastColumn="0" w:noHBand="0" w:noVBand="1"/>
            </w:tblPr>
            <w:tblGrid>
              <w:gridCol w:w="7222"/>
            </w:tblGrid>
            <w:tr w:rsidR="00A16089" w:rsidTr="00A16089">
              <w:tc>
                <w:tcPr>
                  <w:tcW w:w="7222" w:type="dxa"/>
                </w:tcPr>
                <w:p w:rsidR="00A16089" w:rsidRPr="00213FB9" w:rsidRDefault="00A16089" w:rsidP="00A16089">
                  <w:pPr>
                    <w:rPr>
                      <w:color w:val="5F497A" w:themeColor="accent4" w:themeShade="BF"/>
                    </w:rPr>
                  </w:pPr>
                  <w:r w:rsidRPr="00213FB9">
                    <w:rPr>
                      <w:color w:val="5F497A" w:themeColor="accent4" w:themeShade="BF"/>
                    </w:rPr>
                    <w:t>Viewing the Film: Questions for the Viewer.</w:t>
                  </w:r>
                </w:p>
                <w:p w:rsidR="00A16089" w:rsidRPr="00213FB9" w:rsidRDefault="00A16089" w:rsidP="00A16089">
                  <w:pPr>
                    <w:rPr>
                      <w:color w:val="5F497A" w:themeColor="accent4" w:themeShade="BF"/>
                    </w:rPr>
                  </w:pPr>
                </w:p>
                <w:p w:rsidR="00A16089" w:rsidRPr="00213FB9" w:rsidRDefault="00A16089" w:rsidP="00A16089">
                  <w:pPr>
                    <w:pStyle w:val="ListParagraph"/>
                    <w:numPr>
                      <w:ilvl w:val="0"/>
                      <w:numId w:val="22"/>
                    </w:numPr>
                    <w:rPr>
                      <w:color w:val="5F497A" w:themeColor="accent4" w:themeShade="BF"/>
                    </w:rPr>
                  </w:pPr>
                  <w:r w:rsidRPr="00213FB9">
                    <w:rPr>
                      <w:color w:val="5F497A" w:themeColor="accent4" w:themeShade="BF"/>
                    </w:rPr>
                    <w:t>What does an Avon Lady do?</w:t>
                  </w:r>
                </w:p>
                <w:p w:rsidR="00A16089" w:rsidRPr="00213FB9" w:rsidRDefault="00A16089" w:rsidP="00A16089">
                  <w:pPr>
                    <w:pStyle w:val="ListParagraph"/>
                    <w:numPr>
                      <w:ilvl w:val="0"/>
                      <w:numId w:val="22"/>
                    </w:numPr>
                    <w:rPr>
                      <w:color w:val="5F497A" w:themeColor="accent4" w:themeShade="BF"/>
                    </w:rPr>
                  </w:pPr>
                  <w:r w:rsidRPr="00213FB9">
                    <w:rPr>
                      <w:color w:val="5F497A" w:themeColor="accent4" w:themeShade="BF"/>
                    </w:rPr>
                    <w:t>Why does Edward have scissors for hands?</w:t>
                  </w:r>
                </w:p>
                <w:p w:rsidR="00A16089" w:rsidRPr="00213FB9" w:rsidRDefault="00A16089" w:rsidP="00A16089">
                  <w:pPr>
                    <w:pStyle w:val="ListParagraph"/>
                    <w:numPr>
                      <w:ilvl w:val="0"/>
                      <w:numId w:val="22"/>
                    </w:numPr>
                    <w:rPr>
                      <w:color w:val="5F497A" w:themeColor="accent4" w:themeShade="BF"/>
                    </w:rPr>
                  </w:pPr>
                  <w:r w:rsidRPr="00213FB9">
                    <w:rPr>
                      <w:color w:val="5F497A" w:themeColor="accent4" w:themeShade="BF"/>
                    </w:rPr>
                    <w:t>What do these hands enable Edward to do?</w:t>
                  </w:r>
                </w:p>
                <w:p w:rsidR="00A16089" w:rsidRPr="00213FB9" w:rsidRDefault="00A16089" w:rsidP="00A16089">
                  <w:pPr>
                    <w:pStyle w:val="ListParagraph"/>
                    <w:numPr>
                      <w:ilvl w:val="0"/>
                      <w:numId w:val="22"/>
                    </w:numPr>
                    <w:rPr>
                      <w:color w:val="5F497A" w:themeColor="accent4" w:themeShade="BF"/>
                    </w:rPr>
                  </w:pPr>
                  <w:r w:rsidRPr="00213FB9">
                    <w:rPr>
                      <w:color w:val="5F497A" w:themeColor="accent4" w:themeShade="BF"/>
                    </w:rPr>
                    <w:t>What can’t he do?</w:t>
                  </w:r>
                </w:p>
                <w:p w:rsidR="00A16089" w:rsidRPr="00213FB9" w:rsidRDefault="00A16089" w:rsidP="00A16089">
                  <w:pPr>
                    <w:pStyle w:val="ListParagraph"/>
                    <w:numPr>
                      <w:ilvl w:val="0"/>
                      <w:numId w:val="22"/>
                    </w:numPr>
                    <w:rPr>
                      <w:color w:val="5F497A" w:themeColor="accent4" w:themeShade="BF"/>
                    </w:rPr>
                  </w:pPr>
                  <w:r w:rsidRPr="00213FB9">
                    <w:rPr>
                      <w:color w:val="5F497A" w:themeColor="accent4" w:themeShade="BF"/>
                    </w:rPr>
                    <w:t>What else about Edward is strange or weird?</w:t>
                  </w:r>
                </w:p>
                <w:p w:rsidR="00A16089" w:rsidRPr="00213FB9" w:rsidRDefault="00A16089" w:rsidP="00A16089">
                  <w:pPr>
                    <w:pStyle w:val="ListParagraph"/>
                    <w:numPr>
                      <w:ilvl w:val="0"/>
                      <w:numId w:val="22"/>
                    </w:numPr>
                    <w:rPr>
                      <w:color w:val="5F497A" w:themeColor="accent4" w:themeShade="BF"/>
                    </w:rPr>
                  </w:pPr>
                  <w:r w:rsidRPr="00213FB9">
                    <w:rPr>
                      <w:color w:val="5F497A" w:themeColor="accent4" w:themeShade="BF"/>
                    </w:rPr>
                    <w:t>Which characters show the least sympathy toward Edward? Why?</w:t>
                  </w:r>
                </w:p>
                <w:p w:rsidR="00A16089" w:rsidRPr="00213FB9" w:rsidRDefault="00A16089" w:rsidP="00A16089">
                  <w:pPr>
                    <w:pStyle w:val="ListParagraph"/>
                    <w:numPr>
                      <w:ilvl w:val="0"/>
                      <w:numId w:val="22"/>
                    </w:numPr>
                    <w:rPr>
                      <w:color w:val="5F497A" w:themeColor="accent4" w:themeShade="BF"/>
                    </w:rPr>
                  </w:pPr>
                  <w:r w:rsidRPr="00213FB9">
                    <w:rPr>
                      <w:color w:val="5F497A" w:themeColor="accent4" w:themeShade="BF"/>
                    </w:rPr>
                    <w:t>Were you surprised by the ending? Why or why not?</w:t>
                  </w:r>
                </w:p>
                <w:p w:rsidR="00A16089" w:rsidRPr="00213FB9" w:rsidRDefault="00A16089" w:rsidP="00A16089">
                  <w:pPr>
                    <w:pStyle w:val="ListParagraph"/>
                    <w:numPr>
                      <w:ilvl w:val="0"/>
                      <w:numId w:val="22"/>
                    </w:numPr>
                    <w:rPr>
                      <w:color w:val="5F497A" w:themeColor="accent4" w:themeShade="BF"/>
                    </w:rPr>
                  </w:pPr>
                  <w:r w:rsidRPr="00213FB9">
                    <w:rPr>
                      <w:color w:val="5F497A" w:themeColor="accent4" w:themeShade="BF"/>
                    </w:rPr>
                    <w:t>Would you have preferred a different ending? If so, what?</w:t>
                  </w:r>
                </w:p>
                <w:p w:rsidR="00A16089" w:rsidRPr="00213FB9" w:rsidRDefault="00A16089" w:rsidP="00A16089">
                  <w:pPr>
                    <w:pStyle w:val="ListParagraph"/>
                    <w:numPr>
                      <w:ilvl w:val="0"/>
                      <w:numId w:val="22"/>
                    </w:numPr>
                    <w:rPr>
                      <w:color w:val="5F497A" w:themeColor="accent4" w:themeShade="BF"/>
                    </w:rPr>
                  </w:pPr>
                  <w:r w:rsidRPr="00213FB9">
                    <w:rPr>
                      <w:color w:val="5F497A" w:themeColor="accent4" w:themeShade="BF"/>
                    </w:rPr>
                    <w:t xml:space="preserve">Do you think the people in </w:t>
                  </w:r>
                  <w:r w:rsidR="00944282" w:rsidRPr="00213FB9">
                    <w:rPr>
                      <w:color w:val="5F497A" w:themeColor="accent4" w:themeShade="BF"/>
                    </w:rPr>
                    <w:t>the neighbourhood treat Edward fairly? Why or why not?</w:t>
                  </w:r>
                </w:p>
                <w:p w:rsidR="00944282" w:rsidRDefault="00944282" w:rsidP="00A16089">
                  <w:pPr>
                    <w:pStyle w:val="ListParagraph"/>
                    <w:numPr>
                      <w:ilvl w:val="0"/>
                      <w:numId w:val="22"/>
                    </w:numPr>
                  </w:pPr>
                  <w:r w:rsidRPr="00213FB9">
                    <w:rPr>
                      <w:color w:val="5F497A" w:themeColor="accent4" w:themeShade="BF"/>
                    </w:rPr>
                    <w:t>Which camera shots do you especially remember?</w:t>
                  </w:r>
                </w:p>
              </w:tc>
            </w:tr>
          </w:tbl>
          <w:p w:rsidR="00A16089" w:rsidRPr="004C1161" w:rsidRDefault="00A16089" w:rsidP="00A16089"/>
        </w:tc>
      </w:tr>
    </w:tbl>
    <w:p w:rsidR="00485507" w:rsidRDefault="00485507" w:rsidP="00485507">
      <w:pPr>
        <w:rPr>
          <w:b/>
        </w:rPr>
      </w:pPr>
    </w:p>
    <w:p w:rsidR="00485507" w:rsidRDefault="00485507" w:rsidP="00485507">
      <w:pPr>
        <w:rPr>
          <w:b/>
        </w:rPr>
      </w:pPr>
      <w:r>
        <w:rPr>
          <w:b/>
        </w:rPr>
        <w:t>Phase Two (Can be supported by Bloom’s taxonomy - Understanding)</w:t>
      </w:r>
    </w:p>
    <w:tbl>
      <w:tblPr>
        <w:tblStyle w:val="TableGrid"/>
        <w:tblW w:w="0" w:type="auto"/>
        <w:tblLook w:val="04A0" w:firstRow="1" w:lastRow="0" w:firstColumn="1" w:lastColumn="0" w:noHBand="0" w:noVBand="1"/>
      </w:tblPr>
      <w:tblGrid>
        <w:gridCol w:w="7452"/>
        <w:gridCol w:w="7453"/>
      </w:tblGrid>
      <w:tr w:rsidR="00485507" w:rsidTr="003B3671">
        <w:tc>
          <w:tcPr>
            <w:tcW w:w="7452" w:type="dxa"/>
          </w:tcPr>
          <w:p w:rsidR="00485507" w:rsidRDefault="00485507" w:rsidP="003B3671">
            <w:pPr>
              <w:rPr>
                <w:b/>
              </w:rPr>
            </w:pPr>
            <w:r>
              <w:rPr>
                <w:b/>
              </w:rPr>
              <w:t>Teachers do:</w:t>
            </w:r>
          </w:p>
        </w:tc>
        <w:tc>
          <w:tcPr>
            <w:tcW w:w="7453" w:type="dxa"/>
          </w:tcPr>
          <w:p w:rsidR="00485507" w:rsidRDefault="00485507" w:rsidP="003B3671">
            <w:pPr>
              <w:rPr>
                <w:b/>
              </w:rPr>
            </w:pPr>
            <w:r>
              <w:rPr>
                <w:b/>
              </w:rPr>
              <w:t>Students do:</w:t>
            </w:r>
          </w:p>
        </w:tc>
      </w:tr>
      <w:tr w:rsidR="00485507" w:rsidTr="003B3671">
        <w:tc>
          <w:tcPr>
            <w:tcW w:w="7452" w:type="dxa"/>
          </w:tcPr>
          <w:p w:rsidR="00485507" w:rsidRDefault="00485507" w:rsidP="003B3671">
            <w:pPr>
              <w:pStyle w:val="ListParagraph"/>
              <w:numPr>
                <w:ilvl w:val="0"/>
                <w:numId w:val="2"/>
              </w:numPr>
            </w:pPr>
            <w:r w:rsidRPr="00A71F47">
              <w:rPr>
                <w:b/>
              </w:rPr>
              <w:t>Introduce</w:t>
            </w:r>
            <w:r>
              <w:t xml:space="preserve"> the new </w:t>
            </w:r>
            <w:r w:rsidRPr="00F36071">
              <w:t>learning</w:t>
            </w:r>
            <w:r>
              <w:t xml:space="preserve"> (in this phase of your design you will introduce all the essential learning for this sequence).</w:t>
            </w:r>
          </w:p>
          <w:p w:rsidR="00485507" w:rsidRPr="00F36071" w:rsidRDefault="00485507" w:rsidP="003B3671">
            <w:pPr>
              <w:pStyle w:val="ListParagraph"/>
              <w:ind w:left="360"/>
            </w:pPr>
          </w:p>
          <w:p w:rsidR="00485507" w:rsidRDefault="00485507" w:rsidP="003B3671">
            <w:pPr>
              <w:pStyle w:val="ListParagraph"/>
              <w:numPr>
                <w:ilvl w:val="0"/>
                <w:numId w:val="2"/>
              </w:numPr>
            </w:pPr>
            <w:r w:rsidRPr="00A71F47">
              <w:rPr>
                <w:b/>
              </w:rPr>
              <w:t>Differentiate</w:t>
            </w:r>
            <w:r w:rsidRPr="00F36071">
              <w:t xml:space="preserve"> your method of introducing new knowledge so that every learner can access the learning</w:t>
            </w:r>
          </w:p>
          <w:p w:rsidR="00485507" w:rsidRDefault="00485507" w:rsidP="003B3671">
            <w:pPr>
              <w:pStyle w:val="ListParagraph"/>
            </w:pPr>
          </w:p>
          <w:p w:rsidR="00485507" w:rsidRDefault="00485507" w:rsidP="003B3671">
            <w:pPr>
              <w:pStyle w:val="ListParagraph"/>
              <w:numPr>
                <w:ilvl w:val="0"/>
                <w:numId w:val="2"/>
              </w:numPr>
            </w:pPr>
            <w:r w:rsidRPr="00A71F47">
              <w:rPr>
                <w:b/>
              </w:rPr>
              <w:t>Continuously monitor student’s level of understanding</w:t>
            </w:r>
            <w:r>
              <w:t xml:space="preserve"> (give timely and relevant feedback, structure opportunities for peer feedback and </w:t>
            </w:r>
            <w:proofErr w:type="spellStart"/>
            <w:r>
              <w:t>self reflection</w:t>
            </w:r>
            <w:proofErr w:type="spellEnd"/>
            <w:r>
              <w:t>)</w:t>
            </w:r>
          </w:p>
          <w:p w:rsidR="00485507" w:rsidRPr="00F36071" w:rsidRDefault="00485507" w:rsidP="003B3671">
            <w:pPr>
              <w:pStyle w:val="ListParagraph"/>
              <w:ind w:left="360"/>
            </w:pPr>
          </w:p>
          <w:p w:rsidR="00485507" w:rsidRDefault="00485507" w:rsidP="003B3671">
            <w:pPr>
              <w:pStyle w:val="ListParagraph"/>
              <w:numPr>
                <w:ilvl w:val="0"/>
                <w:numId w:val="2"/>
              </w:numPr>
            </w:pPr>
            <w:r w:rsidRPr="00A71F47">
              <w:rPr>
                <w:b/>
              </w:rPr>
              <w:t>Assist</w:t>
            </w:r>
            <w:r w:rsidRPr="00F36071">
              <w:t xml:space="preserve"> students to select strategies and activities that will help them to make connections with prior learning and extend their knowledge of the new topic</w:t>
            </w:r>
          </w:p>
          <w:p w:rsidR="00485507" w:rsidRDefault="00485507" w:rsidP="003B3671">
            <w:pPr>
              <w:pStyle w:val="ListParagraph"/>
            </w:pPr>
          </w:p>
          <w:p w:rsidR="00485507" w:rsidRDefault="00485507" w:rsidP="003B3671">
            <w:pPr>
              <w:pStyle w:val="ListParagraph"/>
              <w:numPr>
                <w:ilvl w:val="0"/>
                <w:numId w:val="2"/>
              </w:numPr>
            </w:pPr>
            <w:r w:rsidRPr="00A71F47">
              <w:rPr>
                <w:b/>
              </w:rPr>
              <w:t>Give students choices</w:t>
            </w:r>
            <w:r w:rsidRPr="00F36071">
              <w:t xml:space="preserve"> to represent their learning</w:t>
            </w:r>
            <w:r>
              <w:t xml:space="preserve"> in multiple ways</w:t>
            </w:r>
          </w:p>
          <w:p w:rsidR="00485507" w:rsidRPr="00F36071" w:rsidRDefault="00485507" w:rsidP="003B3671">
            <w:pPr>
              <w:pStyle w:val="ListParagraph"/>
              <w:ind w:left="360"/>
            </w:pPr>
          </w:p>
          <w:p w:rsidR="00485507" w:rsidRDefault="00485507" w:rsidP="003B3671">
            <w:pPr>
              <w:pStyle w:val="ListParagraph"/>
              <w:numPr>
                <w:ilvl w:val="0"/>
                <w:numId w:val="2"/>
              </w:numPr>
            </w:pPr>
            <w:r w:rsidRPr="00A71F47">
              <w:rPr>
                <w:b/>
              </w:rPr>
              <w:t xml:space="preserve">Use Personal </w:t>
            </w:r>
            <w:hyperlink r:id="rId31" w:anchor="personal" w:history="1">
              <w:r w:rsidRPr="00A71F47">
                <w:rPr>
                  <w:b/>
                </w:rPr>
                <w:t>Learning strategies</w:t>
              </w:r>
            </w:hyperlink>
            <w:r w:rsidRPr="00F36071">
              <w:t xml:space="preserve"> to </w:t>
            </w:r>
            <w:r>
              <w:t xml:space="preserve">support positive learning dispositions </w:t>
            </w:r>
          </w:p>
          <w:p w:rsidR="00485507" w:rsidRDefault="00485507" w:rsidP="003B3671">
            <w:pPr>
              <w:pStyle w:val="ListParagraph"/>
            </w:pPr>
          </w:p>
          <w:p w:rsidR="00485507" w:rsidRPr="00F36071" w:rsidRDefault="00485507" w:rsidP="003B3671">
            <w:pPr>
              <w:pStyle w:val="ListParagraph"/>
              <w:numPr>
                <w:ilvl w:val="0"/>
                <w:numId w:val="2"/>
              </w:numPr>
            </w:pPr>
            <w:r w:rsidRPr="00A71F47">
              <w:rPr>
                <w:b/>
              </w:rPr>
              <w:t>Use explicit literacy strategies</w:t>
            </w:r>
            <w:r w:rsidRPr="00F36071">
              <w:t xml:space="preserve"> to support the learning</w:t>
            </w:r>
          </w:p>
          <w:p w:rsidR="00485507" w:rsidRDefault="00485507" w:rsidP="003B3671">
            <w:pPr>
              <w:rPr>
                <w:b/>
              </w:rPr>
            </w:pPr>
          </w:p>
          <w:p w:rsidR="00485507" w:rsidRPr="002D57BC" w:rsidRDefault="00485507" w:rsidP="003B3671">
            <w:pPr>
              <w:pStyle w:val="ListParagraph"/>
              <w:numPr>
                <w:ilvl w:val="0"/>
                <w:numId w:val="2"/>
              </w:numPr>
              <w:rPr>
                <w:rFonts w:ascii="Verdana" w:hAnsi="Verdana" w:cs="Arial"/>
                <w:b/>
                <w:sz w:val="18"/>
                <w:szCs w:val="18"/>
                <w:highlight w:val="lightGray"/>
              </w:rPr>
            </w:pPr>
            <w:r w:rsidRPr="002D57BC">
              <w:rPr>
                <w:rFonts w:ascii="Verdana" w:hAnsi="Verdana" w:cs="Arial"/>
                <w:b/>
                <w:sz w:val="18"/>
                <w:szCs w:val="18"/>
                <w:highlight w:val="lightGray"/>
              </w:rPr>
              <w:t>What literacy practices will support students to access the learning and achieve their personal best?</w:t>
            </w:r>
          </w:p>
          <w:p w:rsidR="00485507" w:rsidRPr="002D57BC" w:rsidRDefault="00485507" w:rsidP="003B3671">
            <w:pPr>
              <w:rPr>
                <w:rFonts w:ascii="Verdana" w:hAnsi="Verdana" w:cs="Arial"/>
                <w:b/>
                <w:sz w:val="18"/>
                <w:szCs w:val="18"/>
                <w:highlight w:val="lightGray"/>
              </w:rPr>
            </w:pPr>
          </w:p>
          <w:p w:rsidR="00485507" w:rsidRPr="002D57BC" w:rsidRDefault="00485507" w:rsidP="003B3671">
            <w:pPr>
              <w:pStyle w:val="ListParagraph"/>
              <w:numPr>
                <w:ilvl w:val="0"/>
                <w:numId w:val="2"/>
              </w:numPr>
              <w:rPr>
                <w:rFonts w:ascii="Verdana" w:hAnsi="Verdana" w:cs="Arial"/>
                <w:b/>
                <w:sz w:val="18"/>
                <w:szCs w:val="18"/>
                <w:highlight w:val="lightGray"/>
              </w:rPr>
            </w:pPr>
            <w:r w:rsidRPr="002D57BC">
              <w:rPr>
                <w:rFonts w:ascii="Verdana" w:hAnsi="Verdana" w:cs="Arial"/>
                <w:b/>
                <w:sz w:val="18"/>
                <w:szCs w:val="18"/>
                <w:highlight w:val="lightGray"/>
              </w:rPr>
              <w:t>What resources are needed?</w:t>
            </w:r>
          </w:p>
          <w:p w:rsidR="00485507" w:rsidRDefault="00485507" w:rsidP="003B3671">
            <w:pPr>
              <w:rPr>
                <w:b/>
              </w:rPr>
            </w:pPr>
          </w:p>
        </w:tc>
        <w:tc>
          <w:tcPr>
            <w:tcW w:w="7453" w:type="dxa"/>
          </w:tcPr>
          <w:p w:rsidR="00485507" w:rsidRDefault="00CD56E0" w:rsidP="003B3671">
            <w:pPr>
              <w:rPr>
                <w:b/>
                <w:color w:val="008000"/>
                <w:sz w:val="28"/>
                <w:szCs w:val="28"/>
              </w:rPr>
            </w:pPr>
            <w:r w:rsidRPr="00CD56E0">
              <w:rPr>
                <w:b/>
                <w:color w:val="008000"/>
                <w:sz w:val="28"/>
                <w:szCs w:val="28"/>
              </w:rPr>
              <w:lastRenderedPageBreak/>
              <w:t>UNDERSTANDING</w:t>
            </w:r>
          </w:p>
          <w:p w:rsidR="00CD56E0" w:rsidRDefault="00CD56E0" w:rsidP="003B3671">
            <w:pPr>
              <w:rPr>
                <w:b/>
              </w:rPr>
            </w:pPr>
          </w:p>
          <w:p w:rsidR="00BE6BEC" w:rsidRPr="004A771C" w:rsidRDefault="003B3671" w:rsidP="003B3671">
            <w:pPr>
              <w:rPr>
                <w:color w:val="76923C" w:themeColor="accent3" w:themeShade="BF"/>
              </w:rPr>
            </w:pPr>
            <w:r w:rsidRPr="004A771C">
              <w:rPr>
                <w:color w:val="76923C" w:themeColor="accent3" w:themeShade="BF"/>
              </w:rPr>
              <w:t>Reviewing the Opening Scenes.</w:t>
            </w:r>
          </w:p>
          <w:p w:rsidR="003B3671" w:rsidRDefault="003B3671" w:rsidP="003B3671"/>
          <w:p w:rsidR="003B3671" w:rsidRDefault="003B3671" w:rsidP="003B3671">
            <w:r w:rsidRPr="004A771C">
              <w:rPr>
                <w:color w:val="76923C" w:themeColor="accent3" w:themeShade="BF"/>
              </w:rPr>
              <w:t>Watch the opening scenes again, up to the first dinner table scene.</w:t>
            </w:r>
          </w:p>
          <w:p w:rsidR="003B3671" w:rsidRDefault="003B3671" w:rsidP="003B3671"/>
          <w:p w:rsidR="003B3671" w:rsidRDefault="003B3671" w:rsidP="001B3612">
            <w:pPr>
              <w:pStyle w:val="ListParagraph"/>
              <w:numPr>
                <w:ilvl w:val="0"/>
                <w:numId w:val="23"/>
              </w:numPr>
            </w:pPr>
            <w:r>
              <w:t>What does the film show the viewer in these scenes?</w:t>
            </w:r>
          </w:p>
          <w:p w:rsidR="003B3671" w:rsidRDefault="003B3671" w:rsidP="001B3612">
            <w:pPr>
              <w:pStyle w:val="ListParagraph"/>
              <w:numPr>
                <w:ilvl w:val="0"/>
                <w:numId w:val="23"/>
              </w:numPr>
            </w:pPr>
            <w:r>
              <w:t>How is this done?</w:t>
            </w:r>
          </w:p>
          <w:p w:rsidR="003B3671" w:rsidRDefault="003B3671" w:rsidP="003B3671"/>
          <w:p w:rsidR="003B3671" w:rsidRPr="001B3612" w:rsidRDefault="003B3671" w:rsidP="003B3671">
            <w:pPr>
              <w:rPr>
                <w:color w:val="76923C" w:themeColor="accent3" w:themeShade="BF"/>
              </w:rPr>
            </w:pPr>
            <w:r w:rsidRPr="001B3612">
              <w:rPr>
                <w:color w:val="76923C" w:themeColor="accent3" w:themeShade="BF"/>
              </w:rPr>
              <w:t>Draw up the chart below in your Journal. Working with a partner, use this chart for noting some facts and ideas introduced in the opening scenes.</w:t>
            </w:r>
          </w:p>
          <w:p w:rsidR="003B3671" w:rsidRDefault="003B3671" w:rsidP="003B3671"/>
          <w:tbl>
            <w:tblPr>
              <w:tblStyle w:val="TableGrid"/>
              <w:tblW w:w="0" w:type="auto"/>
              <w:tblLook w:val="04A0" w:firstRow="1" w:lastRow="0" w:firstColumn="1" w:lastColumn="0" w:noHBand="0" w:noVBand="1"/>
            </w:tblPr>
            <w:tblGrid>
              <w:gridCol w:w="2407"/>
              <w:gridCol w:w="2407"/>
              <w:gridCol w:w="2408"/>
            </w:tblGrid>
            <w:tr w:rsidR="003B3671" w:rsidTr="003B3671">
              <w:tc>
                <w:tcPr>
                  <w:tcW w:w="2407" w:type="dxa"/>
                </w:tcPr>
                <w:p w:rsidR="003B3671" w:rsidRPr="001B3612" w:rsidRDefault="003B3671" w:rsidP="003B3671">
                  <w:pPr>
                    <w:rPr>
                      <w:color w:val="76923C" w:themeColor="accent3" w:themeShade="BF"/>
                    </w:rPr>
                  </w:pPr>
                  <w:r w:rsidRPr="001B3612">
                    <w:rPr>
                      <w:color w:val="76923C" w:themeColor="accent3" w:themeShade="BF"/>
                    </w:rPr>
                    <w:t>Kim as Grandmother</w:t>
                  </w:r>
                </w:p>
              </w:tc>
              <w:tc>
                <w:tcPr>
                  <w:tcW w:w="2407" w:type="dxa"/>
                </w:tcPr>
                <w:p w:rsidR="003B3671" w:rsidRPr="001B3612" w:rsidRDefault="003B3671" w:rsidP="003B3671">
                  <w:pPr>
                    <w:rPr>
                      <w:color w:val="76923C" w:themeColor="accent3" w:themeShade="BF"/>
                    </w:rPr>
                  </w:pPr>
                  <w:r w:rsidRPr="001B3612">
                    <w:rPr>
                      <w:color w:val="76923C" w:themeColor="accent3" w:themeShade="BF"/>
                    </w:rPr>
                    <w:t>Peg’s Neighbourhood.</w:t>
                  </w:r>
                </w:p>
              </w:tc>
              <w:tc>
                <w:tcPr>
                  <w:tcW w:w="2408" w:type="dxa"/>
                </w:tcPr>
                <w:p w:rsidR="003B3671" w:rsidRPr="001B3612" w:rsidRDefault="003B3671" w:rsidP="003B3671">
                  <w:pPr>
                    <w:rPr>
                      <w:color w:val="76923C" w:themeColor="accent3" w:themeShade="BF"/>
                    </w:rPr>
                  </w:pPr>
                  <w:r w:rsidRPr="001B3612">
                    <w:rPr>
                      <w:color w:val="76923C" w:themeColor="accent3" w:themeShade="BF"/>
                    </w:rPr>
                    <w:t>Edward’s World.</w:t>
                  </w:r>
                </w:p>
              </w:tc>
            </w:tr>
            <w:tr w:rsidR="003B3671" w:rsidTr="003B3671">
              <w:tc>
                <w:tcPr>
                  <w:tcW w:w="2407" w:type="dxa"/>
                </w:tcPr>
                <w:p w:rsidR="003B3671" w:rsidRDefault="003B3671" w:rsidP="003B3671">
                  <w:r>
                    <w:t>“This is a story about snow”, Kim tells her grandson. Is it?</w:t>
                  </w:r>
                </w:p>
                <w:p w:rsidR="004A771C" w:rsidRDefault="004A771C" w:rsidP="003B3671"/>
                <w:p w:rsidR="004A771C" w:rsidRDefault="004A771C" w:rsidP="003B3671">
                  <w:r>
                    <w:t>What events or images in the film can you connect most directly with this statement?</w:t>
                  </w:r>
                </w:p>
              </w:tc>
              <w:tc>
                <w:tcPr>
                  <w:tcW w:w="2407" w:type="dxa"/>
                </w:tcPr>
                <w:p w:rsidR="003B3671" w:rsidRDefault="004A771C" w:rsidP="003B3671">
                  <w:r>
                    <w:t>What kind of neighbourhood do you see?</w:t>
                  </w:r>
                </w:p>
                <w:p w:rsidR="004A771C" w:rsidRDefault="004A771C" w:rsidP="003B3671"/>
                <w:p w:rsidR="004A771C" w:rsidRDefault="004A771C" w:rsidP="003B3671">
                  <w:r>
                    <w:t xml:space="preserve">Select some </w:t>
                  </w:r>
                  <w:proofErr w:type="gramStart"/>
                  <w:r>
                    <w:t>images ,</w:t>
                  </w:r>
                  <w:proofErr w:type="gramEnd"/>
                  <w:r>
                    <w:t xml:space="preserve"> camera shots or pieces of dialogue that you think show this world most clearly.</w:t>
                  </w:r>
                </w:p>
              </w:tc>
              <w:tc>
                <w:tcPr>
                  <w:tcW w:w="2408" w:type="dxa"/>
                </w:tcPr>
                <w:p w:rsidR="003B3671" w:rsidRDefault="004A771C" w:rsidP="003B3671">
                  <w:r>
                    <w:t>Even Peg is frightened by her first sight of Edward. Why?</w:t>
                  </w:r>
                </w:p>
                <w:p w:rsidR="004A771C" w:rsidRDefault="004A771C" w:rsidP="003B3671"/>
                <w:p w:rsidR="004A771C" w:rsidRDefault="004A771C" w:rsidP="003B3671">
                  <w:r>
                    <w:t>List features of Edward’s appearance and home that contrast with people and neighbourhood in Peg’s world.</w:t>
                  </w:r>
                </w:p>
              </w:tc>
            </w:tr>
          </w:tbl>
          <w:p w:rsidR="003B3671" w:rsidRDefault="003B3671" w:rsidP="003B3671">
            <w:r>
              <w:t xml:space="preserve">   </w:t>
            </w:r>
          </w:p>
          <w:p w:rsidR="004A771C" w:rsidRPr="00213FB9" w:rsidRDefault="004A771C" w:rsidP="003B3671">
            <w:pPr>
              <w:rPr>
                <w:color w:val="E36C0A" w:themeColor="accent6" w:themeShade="BF"/>
              </w:rPr>
            </w:pPr>
            <w:r w:rsidRPr="00213FB9">
              <w:rPr>
                <w:color w:val="E36C0A" w:themeColor="accent6" w:themeShade="BF"/>
              </w:rPr>
              <w:t>Discussing the Opening Scenes.</w:t>
            </w:r>
          </w:p>
          <w:p w:rsidR="004A771C" w:rsidRPr="00213FB9" w:rsidRDefault="004A771C" w:rsidP="003B3671">
            <w:pPr>
              <w:rPr>
                <w:color w:val="E36C0A" w:themeColor="accent6" w:themeShade="BF"/>
              </w:rPr>
            </w:pPr>
          </w:p>
          <w:p w:rsidR="004A771C" w:rsidRPr="00213FB9" w:rsidRDefault="004A771C" w:rsidP="003B3671">
            <w:pPr>
              <w:rPr>
                <w:color w:val="E36C0A" w:themeColor="accent6" w:themeShade="BF"/>
              </w:rPr>
            </w:pPr>
            <w:r w:rsidRPr="00213FB9">
              <w:rPr>
                <w:color w:val="E36C0A" w:themeColor="accent6" w:themeShade="BF"/>
              </w:rPr>
              <w:t>Discuss the following questions with two or three other viewers and then write some responses in your Journal.</w:t>
            </w:r>
          </w:p>
          <w:p w:rsidR="004A771C" w:rsidRPr="00213FB9" w:rsidRDefault="004A771C" w:rsidP="003B3671">
            <w:pPr>
              <w:rPr>
                <w:color w:val="E36C0A" w:themeColor="accent6" w:themeShade="BF"/>
              </w:rPr>
            </w:pPr>
          </w:p>
          <w:p w:rsidR="004A771C" w:rsidRPr="00213FB9" w:rsidRDefault="004A771C" w:rsidP="001B3612">
            <w:pPr>
              <w:pStyle w:val="ListParagraph"/>
              <w:numPr>
                <w:ilvl w:val="0"/>
                <w:numId w:val="24"/>
              </w:numPr>
              <w:rPr>
                <w:color w:val="E36C0A" w:themeColor="accent6" w:themeShade="BF"/>
              </w:rPr>
            </w:pPr>
            <w:r w:rsidRPr="00213FB9">
              <w:rPr>
                <w:color w:val="E36C0A" w:themeColor="accent6" w:themeShade="BF"/>
              </w:rPr>
              <w:t>Why does Peg visit the castle?</w:t>
            </w:r>
          </w:p>
          <w:p w:rsidR="004A771C" w:rsidRPr="00213FB9" w:rsidRDefault="004A771C" w:rsidP="001B3612">
            <w:pPr>
              <w:pStyle w:val="ListParagraph"/>
              <w:numPr>
                <w:ilvl w:val="0"/>
                <w:numId w:val="24"/>
              </w:numPr>
              <w:rPr>
                <w:color w:val="E36C0A" w:themeColor="accent6" w:themeShade="BF"/>
              </w:rPr>
            </w:pPr>
            <w:r w:rsidRPr="00213FB9">
              <w:rPr>
                <w:color w:val="E36C0A" w:themeColor="accent6" w:themeShade="BF"/>
              </w:rPr>
              <w:t>Why does she take Edward home?</w:t>
            </w:r>
          </w:p>
          <w:p w:rsidR="004A771C" w:rsidRPr="00213FB9" w:rsidRDefault="004A771C" w:rsidP="001B3612">
            <w:pPr>
              <w:pStyle w:val="ListParagraph"/>
              <w:numPr>
                <w:ilvl w:val="0"/>
                <w:numId w:val="24"/>
              </w:numPr>
              <w:rPr>
                <w:color w:val="E36C0A" w:themeColor="accent6" w:themeShade="BF"/>
              </w:rPr>
            </w:pPr>
            <w:r w:rsidRPr="00213FB9">
              <w:rPr>
                <w:color w:val="E36C0A" w:themeColor="accent6" w:themeShade="BF"/>
              </w:rPr>
              <w:t>How might Peg’s work as an Avon Lady help Edward? Which later scene shows this?</w:t>
            </w:r>
          </w:p>
          <w:p w:rsidR="004A771C" w:rsidRPr="00213FB9" w:rsidRDefault="004A771C" w:rsidP="001B3612">
            <w:pPr>
              <w:pStyle w:val="ListParagraph"/>
              <w:numPr>
                <w:ilvl w:val="0"/>
                <w:numId w:val="24"/>
              </w:numPr>
              <w:rPr>
                <w:color w:val="E36C0A" w:themeColor="accent6" w:themeShade="BF"/>
              </w:rPr>
            </w:pPr>
            <w:r w:rsidRPr="00213FB9">
              <w:rPr>
                <w:color w:val="E36C0A" w:themeColor="accent6" w:themeShade="BF"/>
              </w:rPr>
              <w:t xml:space="preserve">Why is it important that Peg is an Avon Lady in these early scenes? Imagine you are the film maker. What answer would you make to this question? </w:t>
            </w:r>
          </w:p>
          <w:p w:rsidR="001B3612" w:rsidRDefault="001B3612" w:rsidP="001B3612"/>
          <w:p w:rsidR="001B3612" w:rsidRDefault="001B3612" w:rsidP="001B3612"/>
          <w:p w:rsidR="001B3612" w:rsidRPr="00213FB9" w:rsidRDefault="00140F23" w:rsidP="001B3612">
            <w:pPr>
              <w:rPr>
                <w:color w:val="8064A2" w:themeColor="accent4"/>
              </w:rPr>
            </w:pPr>
            <w:r w:rsidRPr="00213FB9">
              <w:rPr>
                <w:color w:val="8064A2" w:themeColor="accent4"/>
              </w:rPr>
              <w:t>Gathering Facts and Impressions.</w:t>
            </w:r>
          </w:p>
          <w:p w:rsidR="00140F23" w:rsidRPr="00213FB9" w:rsidRDefault="00140F23" w:rsidP="001B3612">
            <w:pPr>
              <w:rPr>
                <w:color w:val="8064A2" w:themeColor="accent4"/>
              </w:rPr>
            </w:pPr>
          </w:p>
          <w:p w:rsidR="00140F23" w:rsidRPr="00213FB9" w:rsidRDefault="00140F23" w:rsidP="00140F23">
            <w:pPr>
              <w:rPr>
                <w:color w:val="8064A2" w:themeColor="accent4"/>
              </w:rPr>
            </w:pPr>
            <w:r w:rsidRPr="00213FB9">
              <w:rPr>
                <w:color w:val="8064A2" w:themeColor="accent4"/>
              </w:rPr>
              <w:t xml:space="preserve">Use the Chart below to describe the characters in Edward </w:t>
            </w:r>
            <w:proofErr w:type="spellStart"/>
            <w:r w:rsidRPr="00213FB9">
              <w:rPr>
                <w:color w:val="8064A2" w:themeColor="accent4"/>
              </w:rPr>
              <w:t>Scissorhands</w:t>
            </w:r>
            <w:proofErr w:type="spellEnd"/>
            <w:r w:rsidRPr="00213FB9">
              <w:rPr>
                <w:color w:val="8064A2" w:themeColor="accent4"/>
              </w:rPr>
              <w:t>. Here are some aspects of the character to think about:</w:t>
            </w:r>
          </w:p>
          <w:p w:rsidR="00140F23" w:rsidRPr="00213FB9" w:rsidRDefault="00140F23" w:rsidP="00140F23">
            <w:pPr>
              <w:rPr>
                <w:color w:val="8064A2" w:themeColor="accent4"/>
              </w:rPr>
            </w:pPr>
          </w:p>
          <w:p w:rsidR="00140F23" w:rsidRPr="00213FB9" w:rsidRDefault="00140F23" w:rsidP="00140F23">
            <w:pPr>
              <w:pStyle w:val="ListParagraph"/>
              <w:numPr>
                <w:ilvl w:val="0"/>
                <w:numId w:val="25"/>
              </w:numPr>
              <w:rPr>
                <w:color w:val="8064A2" w:themeColor="accent4"/>
              </w:rPr>
            </w:pPr>
            <w:r w:rsidRPr="00213FB9">
              <w:rPr>
                <w:color w:val="8064A2" w:themeColor="accent4"/>
              </w:rPr>
              <w:t>Age, appearance, dress.</w:t>
            </w:r>
          </w:p>
          <w:p w:rsidR="00140F23" w:rsidRPr="00213FB9" w:rsidRDefault="00140F23" w:rsidP="00140F23">
            <w:pPr>
              <w:pStyle w:val="ListParagraph"/>
              <w:numPr>
                <w:ilvl w:val="0"/>
                <w:numId w:val="25"/>
              </w:numPr>
              <w:rPr>
                <w:color w:val="8064A2" w:themeColor="accent4"/>
              </w:rPr>
            </w:pPr>
            <w:r w:rsidRPr="00213FB9">
              <w:rPr>
                <w:color w:val="8064A2" w:themeColor="accent4"/>
              </w:rPr>
              <w:t>Behaviour – opinions and actions.</w:t>
            </w:r>
          </w:p>
          <w:p w:rsidR="00140F23" w:rsidRPr="00213FB9" w:rsidRDefault="00140F23" w:rsidP="00140F23">
            <w:pPr>
              <w:pStyle w:val="ListParagraph"/>
              <w:numPr>
                <w:ilvl w:val="0"/>
                <w:numId w:val="25"/>
              </w:numPr>
              <w:rPr>
                <w:color w:val="8064A2" w:themeColor="accent4"/>
              </w:rPr>
            </w:pPr>
            <w:r w:rsidRPr="00213FB9">
              <w:rPr>
                <w:color w:val="8064A2" w:themeColor="accent4"/>
              </w:rPr>
              <w:t>Kind of Character – your impressions of him or her.</w:t>
            </w:r>
          </w:p>
          <w:p w:rsidR="00140F23" w:rsidRPr="00213FB9" w:rsidRDefault="00140F23" w:rsidP="00140F23">
            <w:pPr>
              <w:rPr>
                <w:color w:val="8064A2" w:themeColor="accent4"/>
              </w:rPr>
            </w:pPr>
          </w:p>
          <w:p w:rsidR="00140F23" w:rsidRPr="00213FB9" w:rsidRDefault="00140F23" w:rsidP="00140F23">
            <w:pPr>
              <w:pStyle w:val="ListParagraph"/>
              <w:numPr>
                <w:ilvl w:val="0"/>
                <w:numId w:val="25"/>
              </w:numPr>
              <w:rPr>
                <w:color w:val="8064A2" w:themeColor="accent4"/>
              </w:rPr>
            </w:pPr>
            <w:r w:rsidRPr="00213FB9">
              <w:rPr>
                <w:color w:val="8064A2" w:themeColor="accent4"/>
              </w:rPr>
              <w:t>Make some brief notes in each box in the Chart.</w:t>
            </w:r>
          </w:p>
          <w:p w:rsidR="00140F23" w:rsidRPr="00213FB9" w:rsidRDefault="00140F23" w:rsidP="00140F23">
            <w:pPr>
              <w:pStyle w:val="ListParagraph"/>
              <w:numPr>
                <w:ilvl w:val="0"/>
                <w:numId w:val="25"/>
              </w:numPr>
              <w:rPr>
                <w:color w:val="8064A2" w:themeColor="accent4"/>
              </w:rPr>
            </w:pPr>
            <w:r w:rsidRPr="00213FB9">
              <w:rPr>
                <w:color w:val="8064A2" w:themeColor="accent4"/>
              </w:rPr>
              <w:lastRenderedPageBreak/>
              <w:t>When you have finished this work, share your facts and ideas with two or three other viewers.</w:t>
            </w:r>
          </w:p>
          <w:p w:rsidR="00140F23" w:rsidRDefault="00140F23" w:rsidP="00140F23"/>
          <w:tbl>
            <w:tblPr>
              <w:tblStyle w:val="TableGrid"/>
              <w:tblW w:w="0" w:type="auto"/>
              <w:tblLook w:val="04A0" w:firstRow="1" w:lastRow="0" w:firstColumn="1" w:lastColumn="0" w:noHBand="0" w:noVBand="1"/>
            </w:tblPr>
            <w:tblGrid>
              <w:gridCol w:w="1835"/>
              <w:gridCol w:w="846"/>
              <w:gridCol w:w="847"/>
              <w:gridCol w:w="847"/>
              <w:gridCol w:w="971"/>
              <w:gridCol w:w="1149"/>
              <w:gridCol w:w="732"/>
            </w:tblGrid>
            <w:tr w:rsidR="00043E39" w:rsidTr="00140F23">
              <w:tc>
                <w:tcPr>
                  <w:tcW w:w="1031" w:type="dxa"/>
                </w:tcPr>
                <w:p w:rsidR="00140F23" w:rsidRPr="00043E39" w:rsidRDefault="00043E39" w:rsidP="00140F23">
                  <w:pPr>
                    <w:rPr>
                      <w:color w:val="8064A2" w:themeColor="accent4"/>
                    </w:rPr>
                  </w:pPr>
                  <w:r w:rsidRPr="00043E39">
                    <w:rPr>
                      <w:color w:val="8064A2" w:themeColor="accent4"/>
                    </w:rPr>
                    <w:t>Character/Aspect.</w:t>
                  </w:r>
                </w:p>
              </w:tc>
              <w:tc>
                <w:tcPr>
                  <w:tcW w:w="1031" w:type="dxa"/>
                </w:tcPr>
                <w:p w:rsidR="00140F23" w:rsidRPr="00043E39" w:rsidRDefault="00043E39" w:rsidP="00140F23">
                  <w:pPr>
                    <w:rPr>
                      <w:color w:val="8064A2" w:themeColor="accent4"/>
                    </w:rPr>
                  </w:pPr>
                  <w:r w:rsidRPr="00043E39">
                    <w:rPr>
                      <w:color w:val="8064A2" w:themeColor="accent4"/>
                    </w:rPr>
                    <w:t>Peg</w:t>
                  </w:r>
                </w:p>
                <w:p w:rsidR="00043E39" w:rsidRPr="00043E39" w:rsidRDefault="00043E39" w:rsidP="00140F23">
                  <w:pPr>
                    <w:rPr>
                      <w:color w:val="8064A2" w:themeColor="accent4"/>
                    </w:rPr>
                  </w:pPr>
                  <w:r w:rsidRPr="00043E39">
                    <w:rPr>
                      <w:color w:val="8064A2" w:themeColor="accent4"/>
                    </w:rPr>
                    <w:t>Boggs</w:t>
                  </w:r>
                </w:p>
              </w:tc>
              <w:tc>
                <w:tcPr>
                  <w:tcW w:w="1032" w:type="dxa"/>
                </w:tcPr>
                <w:p w:rsidR="00140F23" w:rsidRPr="00043E39" w:rsidRDefault="00043E39" w:rsidP="00140F23">
                  <w:pPr>
                    <w:rPr>
                      <w:color w:val="8064A2" w:themeColor="accent4"/>
                    </w:rPr>
                  </w:pPr>
                  <w:r w:rsidRPr="00043E39">
                    <w:rPr>
                      <w:color w:val="8064A2" w:themeColor="accent4"/>
                    </w:rPr>
                    <w:t>Bill Boggs</w:t>
                  </w:r>
                </w:p>
              </w:tc>
              <w:tc>
                <w:tcPr>
                  <w:tcW w:w="1032" w:type="dxa"/>
                </w:tcPr>
                <w:p w:rsidR="00140F23" w:rsidRPr="00043E39" w:rsidRDefault="00043E39" w:rsidP="00140F23">
                  <w:pPr>
                    <w:rPr>
                      <w:color w:val="8064A2" w:themeColor="accent4"/>
                    </w:rPr>
                  </w:pPr>
                  <w:r w:rsidRPr="00043E39">
                    <w:rPr>
                      <w:color w:val="8064A2" w:themeColor="accent4"/>
                    </w:rPr>
                    <w:t>Kim</w:t>
                  </w:r>
                </w:p>
                <w:p w:rsidR="00043E39" w:rsidRPr="00043E39" w:rsidRDefault="00043E39" w:rsidP="00140F23">
                  <w:pPr>
                    <w:rPr>
                      <w:color w:val="8064A2" w:themeColor="accent4"/>
                    </w:rPr>
                  </w:pPr>
                  <w:r w:rsidRPr="00043E39">
                    <w:rPr>
                      <w:color w:val="8064A2" w:themeColor="accent4"/>
                    </w:rPr>
                    <w:t>Boggs</w:t>
                  </w:r>
                </w:p>
              </w:tc>
              <w:tc>
                <w:tcPr>
                  <w:tcW w:w="1032" w:type="dxa"/>
                </w:tcPr>
                <w:p w:rsidR="00140F23" w:rsidRPr="00043E39" w:rsidRDefault="00043E39" w:rsidP="00140F23">
                  <w:pPr>
                    <w:rPr>
                      <w:color w:val="8064A2" w:themeColor="accent4"/>
                    </w:rPr>
                  </w:pPr>
                  <w:r w:rsidRPr="00043E39">
                    <w:rPr>
                      <w:color w:val="8064A2" w:themeColor="accent4"/>
                    </w:rPr>
                    <w:t>Joyce Monroe</w:t>
                  </w:r>
                </w:p>
              </w:tc>
              <w:tc>
                <w:tcPr>
                  <w:tcW w:w="1032" w:type="dxa"/>
                </w:tcPr>
                <w:p w:rsidR="00140F23" w:rsidRPr="00043E39" w:rsidRDefault="00043E39" w:rsidP="00140F23">
                  <w:pPr>
                    <w:rPr>
                      <w:color w:val="8064A2" w:themeColor="accent4"/>
                    </w:rPr>
                  </w:pPr>
                  <w:r w:rsidRPr="00043E39">
                    <w:rPr>
                      <w:color w:val="8064A2" w:themeColor="accent4"/>
                    </w:rPr>
                    <w:t>Esmeralda</w:t>
                  </w:r>
                </w:p>
              </w:tc>
              <w:tc>
                <w:tcPr>
                  <w:tcW w:w="1032" w:type="dxa"/>
                </w:tcPr>
                <w:p w:rsidR="00140F23" w:rsidRPr="00043E39" w:rsidRDefault="00043E39" w:rsidP="00140F23">
                  <w:pPr>
                    <w:rPr>
                      <w:color w:val="8064A2" w:themeColor="accent4"/>
                    </w:rPr>
                  </w:pPr>
                  <w:r w:rsidRPr="00043E39">
                    <w:rPr>
                      <w:color w:val="8064A2" w:themeColor="accent4"/>
                    </w:rPr>
                    <w:t>Jim.</w:t>
                  </w:r>
                </w:p>
              </w:tc>
            </w:tr>
            <w:tr w:rsidR="00043E39" w:rsidTr="00140F23">
              <w:tc>
                <w:tcPr>
                  <w:tcW w:w="1031" w:type="dxa"/>
                </w:tcPr>
                <w:p w:rsidR="00140F23" w:rsidRPr="00572BE9" w:rsidRDefault="00043E39" w:rsidP="00140F23">
                  <w:pPr>
                    <w:rPr>
                      <w:color w:val="7030A0"/>
                    </w:rPr>
                  </w:pPr>
                  <w:r w:rsidRPr="00572BE9">
                    <w:rPr>
                      <w:color w:val="7030A0"/>
                    </w:rPr>
                    <w:t>Age, dress, appearance.</w:t>
                  </w:r>
                </w:p>
                <w:p w:rsidR="00043E39" w:rsidRPr="00572BE9" w:rsidRDefault="00043E39" w:rsidP="00140F23">
                  <w:pPr>
                    <w:rPr>
                      <w:color w:val="7030A0"/>
                    </w:rPr>
                  </w:pPr>
                </w:p>
              </w:tc>
              <w:tc>
                <w:tcPr>
                  <w:tcW w:w="1031" w:type="dxa"/>
                </w:tcPr>
                <w:p w:rsidR="00140F23" w:rsidRDefault="00140F23" w:rsidP="00140F23"/>
              </w:tc>
              <w:tc>
                <w:tcPr>
                  <w:tcW w:w="1032" w:type="dxa"/>
                </w:tcPr>
                <w:p w:rsidR="00140F23" w:rsidRDefault="00140F23" w:rsidP="00140F23"/>
              </w:tc>
              <w:tc>
                <w:tcPr>
                  <w:tcW w:w="1032" w:type="dxa"/>
                </w:tcPr>
                <w:p w:rsidR="00140F23" w:rsidRDefault="00140F23" w:rsidP="00140F23"/>
              </w:tc>
              <w:tc>
                <w:tcPr>
                  <w:tcW w:w="1032" w:type="dxa"/>
                </w:tcPr>
                <w:p w:rsidR="00140F23" w:rsidRDefault="00140F23" w:rsidP="00140F23"/>
              </w:tc>
              <w:tc>
                <w:tcPr>
                  <w:tcW w:w="1032" w:type="dxa"/>
                </w:tcPr>
                <w:p w:rsidR="00140F23" w:rsidRDefault="00140F23" w:rsidP="00140F23"/>
              </w:tc>
              <w:tc>
                <w:tcPr>
                  <w:tcW w:w="1032" w:type="dxa"/>
                </w:tcPr>
                <w:p w:rsidR="00140F23" w:rsidRDefault="00140F23" w:rsidP="00140F23"/>
              </w:tc>
            </w:tr>
            <w:tr w:rsidR="00043E39" w:rsidTr="00140F23">
              <w:tc>
                <w:tcPr>
                  <w:tcW w:w="1031" w:type="dxa"/>
                </w:tcPr>
                <w:p w:rsidR="00140F23" w:rsidRPr="00572BE9" w:rsidRDefault="00043E39" w:rsidP="00140F23">
                  <w:pPr>
                    <w:rPr>
                      <w:color w:val="7030A0"/>
                    </w:rPr>
                  </w:pPr>
                  <w:r w:rsidRPr="00572BE9">
                    <w:rPr>
                      <w:color w:val="7030A0"/>
                    </w:rPr>
                    <w:t>Behaviour (opinions and actions.</w:t>
                  </w:r>
                </w:p>
              </w:tc>
              <w:tc>
                <w:tcPr>
                  <w:tcW w:w="1031" w:type="dxa"/>
                </w:tcPr>
                <w:p w:rsidR="00140F23" w:rsidRDefault="00140F23" w:rsidP="00140F23"/>
              </w:tc>
              <w:tc>
                <w:tcPr>
                  <w:tcW w:w="1032" w:type="dxa"/>
                </w:tcPr>
                <w:p w:rsidR="00140F23" w:rsidRDefault="00140F23" w:rsidP="00140F23"/>
              </w:tc>
              <w:tc>
                <w:tcPr>
                  <w:tcW w:w="1032" w:type="dxa"/>
                </w:tcPr>
                <w:p w:rsidR="00140F23" w:rsidRDefault="00140F23" w:rsidP="00140F23"/>
              </w:tc>
              <w:tc>
                <w:tcPr>
                  <w:tcW w:w="1032" w:type="dxa"/>
                </w:tcPr>
                <w:p w:rsidR="00140F23" w:rsidRDefault="00140F23" w:rsidP="00140F23"/>
              </w:tc>
              <w:tc>
                <w:tcPr>
                  <w:tcW w:w="1032" w:type="dxa"/>
                </w:tcPr>
                <w:p w:rsidR="00140F23" w:rsidRDefault="00140F23" w:rsidP="00140F23"/>
              </w:tc>
              <w:tc>
                <w:tcPr>
                  <w:tcW w:w="1032" w:type="dxa"/>
                </w:tcPr>
                <w:p w:rsidR="00140F23" w:rsidRDefault="00140F23" w:rsidP="00140F23"/>
              </w:tc>
            </w:tr>
            <w:tr w:rsidR="00043E39" w:rsidTr="00140F23">
              <w:tc>
                <w:tcPr>
                  <w:tcW w:w="1031" w:type="dxa"/>
                </w:tcPr>
                <w:p w:rsidR="00140F23" w:rsidRPr="00572BE9" w:rsidRDefault="00043E39" w:rsidP="00140F23">
                  <w:pPr>
                    <w:rPr>
                      <w:color w:val="7030A0"/>
                    </w:rPr>
                  </w:pPr>
                  <w:r w:rsidRPr="00572BE9">
                    <w:rPr>
                      <w:color w:val="7030A0"/>
                    </w:rPr>
                    <w:t>Kind of Character.</w:t>
                  </w:r>
                </w:p>
                <w:p w:rsidR="00043E39" w:rsidRPr="00572BE9" w:rsidRDefault="00043E39" w:rsidP="00140F23">
                  <w:pPr>
                    <w:rPr>
                      <w:color w:val="7030A0"/>
                    </w:rPr>
                  </w:pPr>
                </w:p>
                <w:p w:rsidR="00043E39" w:rsidRPr="00572BE9" w:rsidRDefault="00043E39" w:rsidP="00140F23">
                  <w:pPr>
                    <w:rPr>
                      <w:color w:val="7030A0"/>
                    </w:rPr>
                  </w:pPr>
                </w:p>
              </w:tc>
              <w:tc>
                <w:tcPr>
                  <w:tcW w:w="1031" w:type="dxa"/>
                </w:tcPr>
                <w:p w:rsidR="00140F23" w:rsidRDefault="00140F23" w:rsidP="00140F23"/>
              </w:tc>
              <w:tc>
                <w:tcPr>
                  <w:tcW w:w="1032" w:type="dxa"/>
                </w:tcPr>
                <w:p w:rsidR="00140F23" w:rsidRDefault="00140F23" w:rsidP="00140F23"/>
              </w:tc>
              <w:tc>
                <w:tcPr>
                  <w:tcW w:w="1032" w:type="dxa"/>
                </w:tcPr>
                <w:p w:rsidR="00140F23" w:rsidRDefault="00140F23" w:rsidP="00140F23"/>
              </w:tc>
              <w:tc>
                <w:tcPr>
                  <w:tcW w:w="1032" w:type="dxa"/>
                </w:tcPr>
                <w:p w:rsidR="00140F23" w:rsidRDefault="00140F23" w:rsidP="00140F23"/>
              </w:tc>
              <w:tc>
                <w:tcPr>
                  <w:tcW w:w="1032" w:type="dxa"/>
                </w:tcPr>
                <w:p w:rsidR="00140F23" w:rsidRDefault="00140F23" w:rsidP="00140F23"/>
              </w:tc>
              <w:tc>
                <w:tcPr>
                  <w:tcW w:w="1032" w:type="dxa"/>
                </w:tcPr>
                <w:p w:rsidR="00140F23" w:rsidRDefault="00140F23" w:rsidP="00140F23"/>
              </w:tc>
            </w:tr>
          </w:tbl>
          <w:p w:rsidR="00140F23" w:rsidRDefault="00140F23" w:rsidP="00140F23"/>
          <w:p w:rsidR="00140F23" w:rsidRDefault="00140F23" w:rsidP="00140F23"/>
          <w:p w:rsidR="0018462C" w:rsidRDefault="0018462C" w:rsidP="00140F23"/>
          <w:p w:rsidR="0018462C" w:rsidRDefault="0018462C" w:rsidP="00140F23"/>
          <w:p w:rsidR="0018462C" w:rsidRDefault="0018462C" w:rsidP="00140F23"/>
          <w:p w:rsidR="00140F23" w:rsidRPr="00213FB9" w:rsidRDefault="0018462C" w:rsidP="00140F23">
            <w:pPr>
              <w:rPr>
                <w:color w:val="76923C" w:themeColor="accent3" w:themeShade="BF"/>
              </w:rPr>
            </w:pPr>
            <w:r w:rsidRPr="00213FB9">
              <w:rPr>
                <w:color w:val="76923C" w:themeColor="accent3" w:themeShade="BF"/>
              </w:rPr>
              <w:t>Discussion for Characters.</w:t>
            </w:r>
          </w:p>
          <w:p w:rsidR="0018462C" w:rsidRPr="00213FB9" w:rsidRDefault="0018462C" w:rsidP="00140F23">
            <w:pPr>
              <w:rPr>
                <w:color w:val="76923C" w:themeColor="accent3" w:themeShade="BF"/>
              </w:rPr>
            </w:pPr>
          </w:p>
          <w:p w:rsidR="0018462C" w:rsidRPr="00213FB9" w:rsidRDefault="0018462C" w:rsidP="00140F23">
            <w:pPr>
              <w:rPr>
                <w:color w:val="76923C" w:themeColor="accent3" w:themeShade="BF"/>
              </w:rPr>
            </w:pPr>
            <w:r w:rsidRPr="00213FB9">
              <w:rPr>
                <w:color w:val="76923C" w:themeColor="accent3" w:themeShade="BF"/>
              </w:rPr>
              <w:t>Form a discussion group of 4-5 people and, using the information in your charts, share ideas on each character. Then discuss the following question and report to the class on your response.</w:t>
            </w:r>
          </w:p>
          <w:p w:rsidR="0018462C" w:rsidRPr="00213FB9" w:rsidRDefault="0018462C" w:rsidP="00140F23">
            <w:pPr>
              <w:rPr>
                <w:color w:val="76923C" w:themeColor="accent3" w:themeShade="BF"/>
              </w:rPr>
            </w:pPr>
          </w:p>
          <w:p w:rsidR="0018462C" w:rsidRPr="00213FB9" w:rsidRDefault="0018462C" w:rsidP="0018462C">
            <w:pPr>
              <w:pStyle w:val="ListParagraph"/>
              <w:numPr>
                <w:ilvl w:val="0"/>
                <w:numId w:val="26"/>
              </w:numPr>
              <w:rPr>
                <w:color w:val="76923C" w:themeColor="accent3" w:themeShade="BF"/>
              </w:rPr>
            </w:pPr>
            <w:r w:rsidRPr="00213FB9">
              <w:rPr>
                <w:color w:val="76923C" w:themeColor="accent3" w:themeShade="BF"/>
              </w:rPr>
              <w:t>Do you think these characters are meant to be real people or like certain types of people? Explain your views.</w:t>
            </w:r>
          </w:p>
          <w:p w:rsidR="008D4275" w:rsidRDefault="008D4275" w:rsidP="008D4275">
            <w:pPr>
              <w:rPr>
                <w:color w:val="31849B" w:themeColor="accent5" w:themeShade="BF"/>
              </w:rPr>
            </w:pPr>
          </w:p>
          <w:p w:rsidR="008D4275" w:rsidRPr="008D4275" w:rsidRDefault="008D4275" w:rsidP="008D4275">
            <w:pPr>
              <w:rPr>
                <w:color w:val="31849B" w:themeColor="accent5" w:themeShade="BF"/>
              </w:rPr>
            </w:pPr>
          </w:p>
          <w:p w:rsidR="0018462C" w:rsidRPr="00213FB9" w:rsidRDefault="008D4275" w:rsidP="0018462C">
            <w:pPr>
              <w:rPr>
                <w:color w:val="C00000"/>
              </w:rPr>
            </w:pPr>
            <w:r w:rsidRPr="00213FB9">
              <w:rPr>
                <w:color w:val="C00000"/>
              </w:rPr>
              <w:t>Role Playing for Characters.</w:t>
            </w:r>
          </w:p>
          <w:p w:rsidR="008D4275" w:rsidRPr="00213FB9" w:rsidRDefault="008D4275" w:rsidP="0018462C">
            <w:pPr>
              <w:rPr>
                <w:color w:val="C00000"/>
              </w:rPr>
            </w:pPr>
          </w:p>
          <w:p w:rsidR="008D4275" w:rsidRPr="00213FB9" w:rsidRDefault="008D4275" w:rsidP="0018462C">
            <w:pPr>
              <w:rPr>
                <w:color w:val="C00000"/>
              </w:rPr>
            </w:pPr>
            <w:r w:rsidRPr="00213FB9">
              <w:rPr>
                <w:color w:val="C00000"/>
              </w:rPr>
              <w:t>Imagine you are a team of actors taking the parts of the characters in the film. Allot a character, apart from Edward, to each member of the team and ask each member to describe:</w:t>
            </w:r>
          </w:p>
          <w:p w:rsidR="008D4275" w:rsidRPr="00213FB9" w:rsidRDefault="008D4275" w:rsidP="0018462C">
            <w:pPr>
              <w:rPr>
                <w:color w:val="C00000"/>
              </w:rPr>
            </w:pPr>
          </w:p>
          <w:p w:rsidR="008D4275" w:rsidRPr="00213FB9" w:rsidRDefault="008D4275" w:rsidP="008D4275">
            <w:pPr>
              <w:pStyle w:val="ListParagraph"/>
              <w:numPr>
                <w:ilvl w:val="0"/>
                <w:numId w:val="26"/>
              </w:numPr>
              <w:rPr>
                <w:color w:val="C00000"/>
              </w:rPr>
            </w:pPr>
            <w:r w:rsidRPr="00213FB9">
              <w:rPr>
                <w:color w:val="C00000"/>
              </w:rPr>
              <w:t>How they see the character.</w:t>
            </w:r>
          </w:p>
          <w:p w:rsidR="008D4275" w:rsidRPr="00213FB9" w:rsidRDefault="008D4275" w:rsidP="008D4275">
            <w:pPr>
              <w:pStyle w:val="ListParagraph"/>
              <w:numPr>
                <w:ilvl w:val="0"/>
                <w:numId w:val="26"/>
              </w:numPr>
              <w:rPr>
                <w:color w:val="C00000"/>
              </w:rPr>
            </w:pPr>
            <w:r w:rsidRPr="00213FB9">
              <w:rPr>
                <w:color w:val="C00000"/>
              </w:rPr>
              <w:t>How they tried to play them.</w:t>
            </w:r>
          </w:p>
          <w:p w:rsidR="00091021" w:rsidRPr="00091021" w:rsidRDefault="00091021" w:rsidP="00091021">
            <w:pPr>
              <w:rPr>
                <w:color w:val="FFC000"/>
              </w:rPr>
            </w:pPr>
          </w:p>
          <w:p w:rsidR="008D4275" w:rsidRDefault="008D4275" w:rsidP="0018462C"/>
          <w:p w:rsidR="008D4275" w:rsidRPr="00213FB9" w:rsidRDefault="008D4275" w:rsidP="0018462C">
            <w:pPr>
              <w:rPr>
                <w:color w:val="002060"/>
              </w:rPr>
            </w:pPr>
            <w:r w:rsidRPr="00213FB9">
              <w:rPr>
                <w:color w:val="002060"/>
              </w:rPr>
              <w:t>Select two of the role plays to present to the class.</w:t>
            </w:r>
          </w:p>
          <w:p w:rsidR="008D4275" w:rsidRPr="00213FB9" w:rsidRDefault="008D4275" w:rsidP="0018462C">
            <w:pPr>
              <w:rPr>
                <w:color w:val="002060"/>
              </w:rPr>
            </w:pPr>
          </w:p>
          <w:p w:rsidR="008D4275" w:rsidRPr="00213FB9" w:rsidRDefault="00731C56" w:rsidP="0018462C">
            <w:pPr>
              <w:rPr>
                <w:color w:val="002060"/>
              </w:rPr>
            </w:pPr>
            <w:r w:rsidRPr="00213FB9">
              <w:rPr>
                <w:color w:val="002060"/>
              </w:rPr>
              <w:t>Writing about contrasting Characters.</w:t>
            </w:r>
          </w:p>
          <w:p w:rsidR="00731C56" w:rsidRPr="00213FB9" w:rsidRDefault="00731C56" w:rsidP="0018462C">
            <w:pPr>
              <w:rPr>
                <w:color w:val="002060"/>
              </w:rPr>
            </w:pPr>
          </w:p>
          <w:p w:rsidR="00731C56" w:rsidRPr="00213FB9" w:rsidRDefault="00731C56" w:rsidP="00091021">
            <w:pPr>
              <w:pStyle w:val="ListParagraph"/>
              <w:numPr>
                <w:ilvl w:val="0"/>
                <w:numId w:val="27"/>
              </w:numPr>
              <w:rPr>
                <w:color w:val="002060"/>
              </w:rPr>
            </w:pPr>
            <w:r w:rsidRPr="00213FB9">
              <w:rPr>
                <w:color w:val="002060"/>
              </w:rPr>
              <w:t>Write a piece in your Journal in which, as one of the actors, you explain how you played your role in the film and why.</w:t>
            </w:r>
          </w:p>
          <w:p w:rsidR="00731C56" w:rsidRDefault="00731C56" w:rsidP="00091021">
            <w:pPr>
              <w:pStyle w:val="ListParagraph"/>
              <w:numPr>
                <w:ilvl w:val="0"/>
                <w:numId w:val="27"/>
              </w:numPr>
              <w:rPr>
                <w:color w:val="002060"/>
              </w:rPr>
            </w:pPr>
            <w:r w:rsidRPr="00213FB9">
              <w:rPr>
                <w:color w:val="002060"/>
              </w:rPr>
              <w:t xml:space="preserve">Choose two characters, apart from Edward, who are very different people. Write short portraits of each character in which you highlight their differences. </w:t>
            </w:r>
          </w:p>
          <w:p w:rsidR="00183DAB" w:rsidRDefault="00183DAB" w:rsidP="00183DAB">
            <w:pPr>
              <w:rPr>
                <w:color w:val="002060"/>
              </w:rPr>
            </w:pPr>
          </w:p>
          <w:p w:rsidR="00183DAB" w:rsidRPr="00183DAB" w:rsidRDefault="00183DAB" w:rsidP="00183DAB"/>
          <w:p w:rsidR="00183DAB" w:rsidRDefault="00183DAB" w:rsidP="00183DAB"/>
          <w:p w:rsidR="00183DAB" w:rsidRDefault="00183DAB" w:rsidP="00183DAB"/>
          <w:p w:rsidR="00183DAB" w:rsidRDefault="00183DAB" w:rsidP="00183DAB"/>
          <w:p w:rsidR="00183DAB" w:rsidRDefault="00183DAB" w:rsidP="00183DAB"/>
          <w:p w:rsidR="00183DAB" w:rsidRDefault="00183DAB" w:rsidP="00183DAB"/>
          <w:p w:rsidR="00183DAB" w:rsidRDefault="00183DAB" w:rsidP="00183DAB"/>
          <w:p w:rsidR="00183DAB" w:rsidRDefault="00183DAB" w:rsidP="00183DAB"/>
          <w:p w:rsidR="00183DAB" w:rsidRPr="00183DAB" w:rsidRDefault="00183DAB" w:rsidP="00183DAB"/>
          <w:p w:rsidR="00183DAB" w:rsidRPr="00CA34F5" w:rsidRDefault="00183DAB" w:rsidP="00183DAB">
            <w:pPr>
              <w:jc w:val="center"/>
              <w:rPr>
                <w:b/>
                <w:color w:val="C00000"/>
              </w:rPr>
            </w:pPr>
            <w:r w:rsidRPr="00CA34F5">
              <w:rPr>
                <w:b/>
                <w:color w:val="C00000"/>
              </w:rPr>
              <w:t xml:space="preserve">EXPLORING DIFFERENT READINGS OF </w:t>
            </w:r>
          </w:p>
          <w:p w:rsidR="00183DAB" w:rsidRPr="00CA34F5" w:rsidRDefault="00183DAB" w:rsidP="00183DAB">
            <w:pPr>
              <w:jc w:val="center"/>
              <w:rPr>
                <w:b/>
                <w:i/>
                <w:color w:val="C00000"/>
              </w:rPr>
            </w:pPr>
            <w:r w:rsidRPr="00CA34F5">
              <w:rPr>
                <w:b/>
                <w:i/>
                <w:color w:val="C00000"/>
              </w:rPr>
              <w:t>EDWARD SCISSORHANDS</w:t>
            </w:r>
          </w:p>
          <w:p w:rsidR="00183DAB" w:rsidRPr="00CA34F5" w:rsidRDefault="00183DAB" w:rsidP="00183DAB">
            <w:pPr>
              <w:jc w:val="center"/>
              <w:rPr>
                <w:color w:val="C00000"/>
              </w:rPr>
            </w:pPr>
            <w:r w:rsidRPr="00CA34F5">
              <w:rPr>
                <w:color w:val="C00000"/>
              </w:rPr>
              <w:t>SMALL GROUP DISCUSSION ACTIVITY</w:t>
            </w:r>
          </w:p>
          <w:p w:rsidR="00183DAB" w:rsidRPr="00183DAB" w:rsidRDefault="00183DAB" w:rsidP="00183DAB"/>
          <w:p w:rsidR="00183DAB" w:rsidRPr="00183DAB" w:rsidRDefault="00183DAB" w:rsidP="00183DAB"/>
          <w:p w:rsidR="00183DAB" w:rsidRPr="00183DAB" w:rsidRDefault="00183DAB" w:rsidP="00183DAB">
            <w:pPr>
              <w:rPr>
                <w:b/>
              </w:rPr>
            </w:pPr>
          </w:p>
          <w:p w:rsidR="00183DAB" w:rsidRPr="00CA34F5" w:rsidRDefault="00183DAB" w:rsidP="00183DAB">
            <w:pPr>
              <w:rPr>
                <w:b/>
                <w:color w:val="7030A0"/>
              </w:rPr>
            </w:pPr>
            <w:r w:rsidRPr="00CA34F5">
              <w:rPr>
                <w:b/>
                <w:color w:val="7030A0"/>
              </w:rPr>
              <w:t>A Story of Personal Suffering</w:t>
            </w:r>
          </w:p>
          <w:p w:rsidR="00183DAB" w:rsidRPr="00183DAB" w:rsidRDefault="00183DAB" w:rsidP="00183DAB">
            <w:pPr>
              <w:rPr>
                <w:b/>
              </w:rPr>
            </w:pPr>
          </w:p>
          <w:p w:rsidR="00183DAB" w:rsidRPr="00183DAB" w:rsidRDefault="00183DAB" w:rsidP="00183DAB">
            <w:pPr>
              <w:numPr>
                <w:ilvl w:val="0"/>
                <w:numId w:val="31"/>
              </w:numPr>
            </w:pPr>
            <w:r w:rsidRPr="00183DAB">
              <w:t>In what ways does Edward show that he is gentle and good-hearted?</w:t>
            </w:r>
          </w:p>
          <w:p w:rsidR="00183DAB" w:rsidRPr="00183DAB" w:rsidRDefault="00183DAB" w:rsidP="00183DAB">
            <w:pPr>
              <w:numPr>
                <w:ilvl w:val="0"/>
                <w:numId w:val="31"/>
              </w:numPr>
            </w:pPr>
            <w:r w:rsidRPr="00183DAB">
              <w:t>Why are his actions often taken the wrong way?</w:t>
            </w:r>
          </w:p>
          <w:p w:rsidR="00183DAB" w:rsidRPr="00183DAB" w:rsidRDefault="00183DAB" w:rsidP="00183DAB">
            <w:pPr>
              <w:numPr>
                <w:ilvl w:val="0"/>
                <w:numId w:val="31"/>
              </w:numPr>
            </w:pPr>
            <w:r w:rsidRPr="00183DAB">
              <w:t>What do you think the image of the scissor hands is intended to suggest about a young person’s life?</w:t>
            </w:r>
          </w:p>
          <w:p w:rsidR="00183DAB" w:rsidRPr="00183DAB" w:rsidRDefault="00183DAB" w:rsidP="00183DAB"/>
          <w:p w:rsidR="00183DAB" w:rsidRPr="00CA34F5" w:rsidRDefault="00183DAB" w:rsidP="00183DAB">
            <w:pPr>
              <w:jc w:val="center"/>
              <w:rPr>
                <w:b/>
                <w:color w:val="C00000"/>
              </w:rPr>
            </w:pPr>
            <w:r w:rsidRPr="00183DAB">
              <w:br w:type="page"/>
            </w:r>
            <w:r w:rsidRPr="00CA34F5">
              <w:rPr>
                <w:b/>
                <w:color w:val="C00000"/>
              </w:rPr>
              <w:t xml:space="preserve">EXPLORING DIFFERENT READINGS OF </w:t>
            </w:r>
          </w:p>
          <w:p w:rsidR="00183DAB" w:rsidRPr="00CA34F5" w:rsidRDefault="00183DAB" w:rsidP="00183DAB">
            <w:pPr>
              <w:jc w:val="center"/>
              <w:rPr>
                <w:b/>
                <w:i/>
                <w:color w:val="C00000"/>
              </w:rPr>
            </w:pPr>
            <w:r w:rsidRPr="00CA34F5">
              <w:rPr>
                <w:b/>
                <w:i/>
                <w:color w:val="C00000"/>
              </w:rPr>
              <w:t>EDWARD SCISSORHANDS</w:t>
            </w:r>
          </w:p>
          <w:p w:rsidR="00183DAB" w:rsidRPr="00CA34F5" w:rsidRDefault="00183DAB" w:rsidP="00183DAB">
            <w:pPr>
              <w:jc w:val="center"/>
              <w:rPr>
                <w:color w:val="C00000"/>
              </w:rPr>
            </w:pPr>
            <w:r w:rsidRPr="00CA34F5">
              <w:rPr>
                <w:color w:val="C00000"/>
              </w:rPr>
              <w:t>SMALL GROUP DISCUSSION ACTIVITY</w:t>
            </w:r>
          </w:p>
          <w:p w:rsidR="00183DAB" w:rsidRPr="00183DAB" w:rsidRDefault="00183DAB" w:rsidP="00183DAB"/>
          <w:p w:rsidR="00183DAB" w:rsidRPr="00183DAB" w:rsidRDefault="00183DAB" w:rsidP="00183DAB"/>
          <w:p w:rsidR="00183DAB" w:rsidRPr="00CA34F5" w:rsidRDefault="00183DAB" w:rsidP="00183DAB">
            <w:pPr>
              <w:rPr>
                <w:b/>
                <w:color w:val="7030A0"/>
              </w:rPr>
            </w:pPr>
          </w:p>
          <w:p w:rsidR="00183DAB" w:rsidRPr="00CA34F5" w:rsidRDefault="00183DAB" w:rsidP="00183DAB">
            <w:pPr>
              <w:rPr>
                <w:b/>
                <w:color w:val="7030A0"/>
              </w:rPr>
            </w:pPr>
            <w:r w:rsidRPr="00CA34F5">
              <w:rPr>
                <w:b/>
                <w:color w:val="7030A0"/>
              </w:rPr>
              <w:t>A Study of Prejudice</w:t>
            </w:r>
          </w:p>
          <w:p w:rsidR="00183DAB" w:rsidRPr="00183DAB" w:rsidRDefault="00183DAB" w:rsidP="00183DAB"/>
          <w:p w:rsidR="00183DAB" w:rsidRPr="00183DAB" w:rsidRDefault="00183DAB" w:rsidP="00183DAB">
            <w:pPr>
              <w:numPr>
                <w:ilvl w:val="0"/>
                <w:numId w:val="32"/>
              </w:numPr>
            </w:pPr>
            <w:r w:rsidRPr="00183DAB">
              <w:t>In what ways is the film about the treatment of outsiders or people who are different in some way?</w:t>
            </w:r>
          </w:p>
          <w:p w:rsidR="00183DAB" w:rsidRPr="00183DAB" w:rsidRDefault="00183DAB" w:rsidP="00183DAB">
            <w:pPr>
              <w:numPr>
                <w:ilvl w:val="0"/>
                <w:numId w:val="32"/>
              </w:numPr>
            </w:pPr>
            <w:r w:rsidRPr="00183DAB">
              <w:t>Who calls Edward a ‘freak’ and a ‘perversion of nature’? Why?</w:t>
            </w:r>
          </w:p>
          <w:p w:rsidR="00183DAB" w:rsidRPr="00183DAB" w:rsidRDefault="00183DAB" w:rsidP="00183DAB">
            <w:pPr>
              <w:numPr>
                <w:ilvl w:val="0"/>
                <w:numId w:val="32"/>
              </w:numPr>
            </w:pPr>
            <w:r w:rsidRPr="00183DAB">
              <w:t>Why does Jim trick and mistreat Edward?</w:t>
            </w:r>
          </w:p>
          <w:p w:rsidR="00183DAB" w:rsidRPr="00183DAB" w:rsidRDefault="00183DAB" w:rsidP="00183DAB"/>
          <w:p w:rsidR="00183DAB" w:rsidRPr="00CA34F5" w:rsidRDefault="00183DAB" w:rsidP="00183DAB">
            <w:pPr>
              <w:jc w:val="center"/>
              <w:rPr>
                <w:b/>
                <w:color w:val="C00000"/>
              </w:rPr>
            </w:pPr>
            <w:r w:rsidRPr="00CA34F5">
              <w:rPr>
                <w:b/>
                <w:color w:val="C00000"/>
              </w:rPr>
              <w:t xml:space="preserve">EXPLORING DIFFERENT READINGS OF </w:t>
            </w:r>
          </w:p>
          <w:p w:rsidR="00183DAB" w:rsidRPr="00CA34F5" w:rsidRDefault="00183DAB" w:rsidP="00183DAB">
            <w:pPr>
              <w:jc w:val="center"/>
              <w:rPr>
                <w:b/>
                <w:i/>
                <w:color w:val="C00000"/>
              </w:rPr>
            </w:pPr>
            <w:r w:rsidRPr="00CA34F5">
              <w:rPr>
                <w:b/>
                <w:i/>
                <w:color w:val="C00000"/>
              </w:rPr>
              <w:t>EDWARD SCISSORHANDS</w:t>
            </w:r>
          </w:p>
          <w:p w:rsidR="00183DAB" w:rsidRPr="00CA34F5" w:rsidRDefault="00D8484B" w:rsidP="00D8484B">
            <w:pPr>
              <w:jc w:val="center"/>
              <w:rPr>
                <w:color w:val="C00000"/>
              </w:rPr>
            </w:pPr>
            <w:r w:rsidRPr="00CA34F5">
              <w:rPr>
                <w:color w:val="C00000"/>
              </w:rPr>
              <w:t>SMALL GROUP DISCUSSION ACTIVITY</w:t>
            </w:r>
          </w:p>
          <w:p w:rsidR="00183DAB" w:rsidRPr="00183DAB" w:rsidRDefault="00183DAB" w:rsidP="00183DAB"/>
          <w:p w:rsidR="00183DAB" w:rsidRPr="00CA34F5" w:rsidRDefault="00183DAB" w:rsidP="00183DAB">
            <w:pPr>
              <w:rPr>
                <w:b/>
                <w:color w:val="7030A0"/>
              </w:rPr>
            </w:pPr>
            <w:r w:rsidRPr="00CA34F5">
              <w:rPr>
                <w:b/>
                <w:color w:val="7030A0"/>
              </w:rPr>
              <w:t>A Satire of Suburbia</w:t>
            </w:r>
          </w:p>
          <w:p w:rsidR="00183DAB" w:rsidRPr="00183DAB" w:rsidRDefault="00183DAB" w:rsidP="00183DAB"/>
          <w:p w:rsidR="00183DAB" w:rsidRPr="00183DAB" w:rsidRDefault="00183DAB" w:rsidP="00183DAB">
            <w:pPr>
              <w:numPr>
                <w:ilvl w:val="0"/>
                <w:numId w:val="33"/>
              </w:numPr>
            </w:pPr>
            <w:r w:rsidRPr="00183DAB">
              <w:t>What is a satire?</w:t>
            </w:r>
          </w:p>
          <w:p w:rsidR="00183DAB" w:rsidRPr="00183DAB" w:rsidRDefault="00183DAB" w:rsidP="00183DAB">
            <w:pPr>
              <w:numPr>
                <w:ilvl w:val="0"/>
                <w:numId w:val="33"/>
              </w:numPr>
            </w:pPr>
            <w:r w:rsidRPr="00183DAB">
              <w:t>What aspects of suburban life do you think are the target of the film’s satire?</w:t>
            </w:r>
          </w:p>
          <w:p w:rsidR="00183DAB" w:rsidRPr="00183DAB" w:rsidRDefault="00183DAB" w:rsidP="00183DAB">
            <w:pPr>
              <w:numPr>
                <w:ilvl w:val="0"/>
                <w:numId w:val="33"/>
              </w:numPr>
            </w:pPr>
            <w:r w:rsidRPr="00183DAB">
              <w:t>Why is the neighbours’ attitude to Peg’s Christmas party a bit strange of ironic?</w:t>
            </w:r>
          </w:p>
          <w:p w:rsidR="00183DAB" w:rsidRPr="00CA34F5" w:rsidRDefault="00183DAB" w:rsidP="00183DAB">
            <w:pPr>
              <w:jc w:val="center"/>
              <w:rPr>
                <w:b/>
                <w:color w:val="C00000"/>
              </w:rPr>
            </w:pPr>
            <w:r w:rsidRPr="00CA34F5">
              <w:rPr>
                <w:b/>
                <w:color w:val="C00000"/>
              </w:rPr>
              <w:t xml:space="preserve">EXPLORING DIFFERENT READINGS OF </w:t>
            </w:r>
          </w:p>
          <w:p w:rsidR="00183DAB" w:rsidRPr="00CA34F5" w:rsidRDefault="00183DAB" w:rsidP="00183DAB">
            <w:pPr>
              <w:jc w:val="center"/>
              <w:rPr>
                <w:b/>
                <w:i/>
                <w:color w:val="C00000"/>
              </w:rPr>
            </w:pPr>
            <w:r w:rsidRPr="00CA34F5">
              <w:rPr>
                <w:b/>
                <w:i/>
                <w:color w:val="C00000"/>
              </w:rPr>
              <w:t>EDWARD SCISSORHANDS</w:t>
            </w:r>
          </w:p>
          <w:p w:rsidR="00183DAB" w:rsidRPr="00CA34F5" w:rsidRDefault="00183DAB" w:rsidP="00183DAB">
            <w:pPr>
              <w:jc w:val="center"/>
              <w:rPr>
                <w:color w:val="C00000"/>
              </w:rPr>
            </w:pPr>
            <w:r w:rsidRPr="00CA34F5">
              <w:rPr>
                <w:color w:val="C00000"/>
              </w:rPr>
              <w:t xml:space="preserve">SMALL </w:t>
            </w:r>
            <w:r w:rsidR="00CA34F5" w:rsidRPr="00CA34F5">
              <w:rPr>
                <w:color w:val="C00000"/>
              </w:rPr>
              <w:t xml:space="preserve">DISCUSSION ACTIVITY </w:t>
            </w:r>
            <w:r w:rsidRPr="00CA34F5">
              <w:rPr>
                <w:color w:val="C00000"/>
              </w:rPr>
              <w:t xml:space="preserve">GROUP </w:t>
            </w:r>
          </w:p>
          <w:p w:rsidR="00183DAB" w:rsidRPr="00183DAB" w:rsidRDefault="00183DAB" w:rsidP="00183DAB"/>
          <w:p w:rsidR="00183DAB" w:rsidRPr="00183DAB" w:rsidRDefault="00183DAB" w:rsidP="00183DAB"/>
          <w:p w:rsidR="00183DAB" w:rsidRPr="00CA34F5" w:rsidRDefault="00183DAB" w:rsidP="00183DAB">
            <w:pPr>
              <w:rPr>
                <w:color w:val="7030A0"/>
              </w:rPr>
            </w:pPr>
          </w:p>
          <w:p w:rsidR="00183DAB" w:rsidRPr="00CA34F5" w:rsidRDefault="00183DAB" w:rsidP="00183DAB">
            <w:pPr>
              <w:rPr>
                <w:b/>
                <w:color w:val="7030A0"/>
              </w:rPr>
            </w:pPr>
            <w:r w:rsidRPr="00CA34F5">
              <w:rPr>
                <w:b/>
                <w:color w:val="7030A0"/>
              </w:rPr>
              <w:t>A Fairy Tale with a Message for the Real World</w:t>
            </w:r>
          </w:p>
          <w:p w:rsidR="00183DAB" w:rsidRPr="00183DAB" w:rsidRDefault="00183DAB" w:rsidP="00183DAB"/>
          <w:p w:rsidR="00183DAB" w:rsidRPr="00183DAB" w:rsidRDefault="00183DAB" w:rsidP="00183DAB">
            <w:pPr>
              <w:numPr>
                <w:ilvl w:val="0"/>
                <w:numId w:val="34"/>
              </w:numPr>
            </w:pPr>
            <w:r w:rsidRPr="00183DAB">
              <w:t>What aspects of the film are like fairy tales? Why?</w:t>
            </w:r>
          </w:p>
          <w:p w:rsidR="00183DAB" w:rsidRPr="00183DAB" w:rsidRDefault="00183DAB" w:rsidP="00183DAB">
            <w:pPr>
              <w:numPr>
                <w:ilvl w:val="0"/>
                <w:numId w:val="34"/>
              </w:numPr>
            </w:pPr>
            <w:r w:rsidRPr="00183DAB">
              <w:t>Near the end, Peg wishes they could all go back to normal. What has happened to make her feel this way?</w:t>
            </w:r>
          </w:p>
          <w:p w:rsidR="00183DAB" w:rsidRPr="00183DAB" w:rsidRDefault="00183DAB" w:rsidP="00183DAB">
            <w:pPr>
              <w:numPr>
                <w:ilvl w:val="0"/>
                <w:numId w:val="34"/>
              </w:numPr>
            </w:pPr>
            <w:r w:rsidRPr="00183DAB">
              <w:t>What does the film show as normal behaviour in Peg’s neighbourhood?</w:t>
            </w:r>
          </w:p>
          <w:p w:rsidR="00183DAB" w:rsidRPr="00183DAB" w:rsidRDefault="00183DAB" w:rsidP="00183DAB">
            <w:pPr>
              <w:rPr>
                <w:color w:val="002060"/>
              </w:rPr>
            </w:pPr>
          </w:p>
          <w:p w:rsidR="0018462C" w:rsidRPr="00140F23" w:rsidRDefault="0018462C" w:rsidP="0018462C"/>
        </w:tc>
      </w:tr>
    </w:tbl>
    <w:p w:rsidR="00485507" w:rsidRDefault="00485507" w:rsidP="00485507">
      <w:pPr>
        <w:rPr>
          <w:b/>
        </w:rPr>
      </w:pPr>
    </w:p>
    <w:p w:rsidR="00CD56E0" w:rsidRDefault="00CD56E0" w:rsidP="00485507">
      <w:pPr>
        <w:rPr>
          <w:b/>
        </w:rPr>
      </w:pPr>
    </w:p>
    <w:p w:rsidR="00CD56E0" w:rsidRDefault="00CD56E0" w:rsidP="00485507">
      <w:pPr>
        <w:rPr>
          <w:b/>
        </w:rPr>
      </w:pPr>
    </w:p>
    <w:p w:rsidR="00CD56E0" w:rsidRDefault="00CD56E0" w:rsidP="00485507">
      <w:pPr>
        <w:rPr>
          <w:b/>
        </w:rPr>
      </w:pPr>
    </w:p>
    <w:p w:rsidR="00CA34F5" w:rsidRDefault="00CA34F5" w:rsidP="00485507">
      <w:pPr>
        <w:rPr>
          <w:b/>
        </w:rPr>
      </w:pPr>
    </w:p>
    <w:p w:rsidR="00CA34F5" w:rsidRDefault="00CA34F5" w:rsidP="00485507">
      <w:pPr>
        <w:rPr>
          <w:b/>
        </w:rPr>
      </w:pPr>
    </w:p>
    <w:p w:rsidR="00CA34F5" w:rsidRDefault="00CA34F5" w:rsidP="00485507">
      <w:pPr>
        <w:rPr>
          <w:b/>
        </w:rPr>
      </w:pPr>
    </w:p>
    <w:p w:rsidR="00CA34F5" w:rsidRDefault="00CA34F5" w:rsidP="00485507">
      <w:pPr>
        <w:rPr>
          <w:b/>
        </w:rPr>
      </w:pPr>
    </w:p>
    <w:p w:rsidR="00CA34F5" w:rsidRDefault="00CA34F5" w:rsidP="00485507">
      <w:pPr>
        <w:rPr>
          <w:b/>
        </w:rPr>
      </w:pPr>
    </w:p>
    <w:p w:rsidR="009458CB" w:rsidRDefault="009458CB" w:rsidP="00485507">
      <w:pPr>
        <w:rPr>
          <w:b/>
        </w:rPr>
      </w:pPr>
    </w:p>
    <w:p w:rsidR="009458CB" w:rsidRDefault="009458CB" w:rsidP="00485507">
      <w:pPr>
        <w:rPr>
          <w:b/>
        </w:rPr>
      </w:pPr>
    </w:p>
    <w:p w:rsidR="009458CB" w:rsidRDefault="009458CB" w:rsidP="00485507">
      <w:pPr>
        <w:rPr>
          <w:b/>
        </w:rPr>
      </w:pPr>
    </w:p>
    <w:p w:rsidR="00CD56E0" w:rsidRDefault="00CD56E0" w:rsidP="00485507">
      <w:pPr>
        <w:rPr>
          <w:b/>
        </w:rPr>
      </w:pPr>
    </w:p>
    <w:p w:rsidR="00485507" w:rsidRPr="00EC4E8C" w:rsidRDefault="00485507" w:rsidP="00485507">
      <w:pPr>
        <w:rPr>
          <w:b/>
          <w:color w:val="FF0000"/>
        </w:rPr>
      </w:pPr>
      <w:r w:rsidRPr="00BA5E5D">
        <w:rPr>
          <w:b/>
        </w:rPr>
        <w:t>Phase Three</w:t>
      </w:r>
      <w:r>
        <w:rPr>
          <w:b/>
        </w:rPr>
        <w:t xml:space="preserve"> (Can be supported by Bloom’s taxonomy – Applying)</w:t>
      </w:r>
      <w:r>
        <w:rPr>
          <w:b/>
        </w:rPr>
        <w:tab/>
      </w:r>
      <w:r>
        <w:rPr>
          <w:b/>
        </w:rPr>
        <w:tab/>
      </w:r>
      <w:r w:rsidRPr="00EC4E8C">
        <w:rPr>
          <w:b/>
          <w:color w:val="FF0000"/>
        </w:rPr>
        <w:t>C level of VELS CAT begins here</w:t>
      </w:r>
    </w:p>
    <w:tbl>
      <w:tblPr>
        <w:tblStyle w:val="TableGrid"/>
        <w:tblW w:w="0" w:type="auto"/>
        <w:tblLook w:val="04A0" w:firstRow="1" w:lastRow="0" w:firstColumn="1" w:lastColumn="0" w:noHBand="0" w:noVBand="1"/>
      </w:tblPr>
      <w:tblGrid>
        <w:gridCol w:w="7452"/>
        <w:gridCol w:w="7453"/>
      </w:tblGrid>
      <w:tr w:rsidR="00485507" w:rsidTr="003B3671">
        <w:tc>
          <w:tcPr>
            <w:tcW w:w="7452" w:type="dxa"/>
          </w:tcPr>
          <w:p w:rsidR="00485507" w:rsidRDefault="00485507" w:rsidP="003B3671">
            <w:pPr>
              <w:rPr>
                <w:b/>
              </w:rPr>
            </w:pPr>
            <w:r>
              <w:rPr>
                <w:b/>
              </w:rPr>
              <w:t xml:space="preserve">Teachers do: </w:t>
            </w:r>
            <w:r w:rsidRPr="00EC4E8C">
              <w:rPr>
                <w:b/>
                <w:color w:val="1F497D" w:themeColor="text2"/>
              </w:rPr>
              <w:t>Remember that the Common Assessment Task begins here. This is the C level of VELS</w:t>
            </w:r>
          </w:p>
        </w:tc>
        <w:tc>
          <w:tcPr>
            <w:tcW w:w="7453" w:type="dxa"/>
          </w:tcPr>
          <w:p w:rsidR="00485507" w:rsidRDefault="00485507" w:rsidP="003B3671">
            <w:pPr>
              <w:rPr>
                <w:b/>
              </w:rPr>
            </w:pPr>
            <w:r>
              <w:rPr>
                <w:b/>
              </w:rPr>
              <w:t>Student do:</w:t>
            </w:r>
          </w:p>
        </w:tc>
      </w:tr>
      <w:tr w:rsidR="00485507" w:rsidTr="003B3671">
        <w:tc>
          <w:tcPr>
            <w:tcW w:w="7452" w:type="dxa"/>
          </w:tcPr>
          <w:p w:rsidR="00485507" w:rsidRDefault="00485507" w:rsidP="003B3671">
            <w:pPr>
              <w:rPr>
                <w:rFonts w:ascii="Verdana" w:hAnsi="Verdana" w:cs="TheMixLight-Plain"/>
                <w:sz w:val="18"/>
                <w:szCs w:val="18"/>
              </w:rPr>
            </w:pPr>
          </w:p>
          <w:p w:rsidR="00485507" w:rsidRPr="00703ACC" w:rsidRDefault="00485507" w:rsidP="003B3671">
            <w:pPr>
              <w:pStyle w:val="ListParagraph"/>
              <w:numPr>
                <w:ilvl w:val="0"/>
                <w:numId w:val="3"/>
              </w:numPr>
              <w:ind w:left="360"/>
              <w:rPr>
                <w:rFonts w:ascii="Verdana" w:hAnsi="Verdana" w:cs="TheMixLight-Plain"/>
                <w:sz w:val="18"/>
                <w:szCs w:val="18"/>
              </w:rPr>
            </w:pPr>
            <w:r w:rsidRPr="00703ACC">
              <w:rPr>
                <w:rFonts w:ascii="Verdana" w:hAnsi="Verdana" w:cs="TheMixLight-Plain"/>
                <w:sz w:val="18"/>
                <w:szCs w:val="18"/>
              </w:rPr>
              <w:t xml:space="preserve">Assist students to select strategies to demonstrate relationships between ideas and to connect new content with prior learning. </w:t>
            </w:r>
          </w:p>
          <w:p w:rsidR="00485507" w:rsidRDefault="00485507" w:rsidP="003B3671">
            <w:pPr>
              <w:rPr>
                <w:rFonts w:ascii="Verdana" w:hAnsi="Verdana" w:cs="TheMixLight-Plain"/>
                <w:sz w:val="18"/>
                <w:szCs w:val="18"/>
              </w:rPr>
            </w:pPr>
          </w:p>
          <w:p w:rsidR="00485507" w:rsidRPr="00A71F47" w:rsidRDefault="00485507" w:rsidP="003B3671">
            <w:pPr>
              <w:pStyle w:val="ListParagraph"/>
              <w:numPr>
                <w:ilvl w:val="0"/>
                <w:numId w:val="3"/>
              </w:numPr>
              <w:ind w:left="360"/>
              <w:rPr>
                <w:rFonts w:ascii="Verdana" w:hAnsi="Verdana" w:cs="TheMixLight-Plain"/>
                <w:sz w:val="18"/>
                <w:szCs w:val="18"/>
              </w:rPr>
            </w:pPr>
            <w:r w:rsidRPr="00A71F47">
              <w:rPr>
                <w:rFonts w:ascii="Verdana" w:hAnsi="Verdana" w:cs="TheMixLight-Plain"/>
                <w:b/>
                <w:sz w:val="18"/>
                <w:szCs w:val="18"/>
              </w:rPr>
              <w:t>Assist students to apply learning to new authentic situation</w:t>
            </w:r>
            <w:r>
              <w:rPr>
                <w:rFonts w:ascii="Verdana" w:hAnsi="Verdana" w:cs="TheMixLight-Plain"/>
                <w:b/>
                <w:sz w:val="18"/>
                <w:szCs w:val="18"/>
              </w:rPr>
              <w:t xml:space="preserve"> </w:t>
            </w:r>
            <w:r w:rsidRPr="00A71F47">
              <w:rPr>
                <w:rFonts w:ascii="Verdana" w:hAnsi="Verdana" w:cs="TheMixLight-Plain"/>
                <w:sz w:val="18"/>
                <w:szCs w:val="18"/>
              </w:rPr>
              <w:t>(this is the minimum requirement. All students must be supported to complete this)</w:t>
            </w:r>
          </w:p>
          <w:p w:rsidR="00485507" w:rsidRPr="00AA437E" w:rsidRDefault="00485507" w:rsidP="003B3671">
            <w:pPr>
              <w:rPr>
                <w:rFonts w:ascii="Verdana" w:hAnsi="Verdana" w:cs="TheMixLight-Plain"/>
                <w:sz w:val="18"/>
                <w:szCs w:val="18"/>
              </w:rPr>
            </w:pPr>
          </w:p>
          <w:p w:rsidR="00485507" w:rsidRPr="00703ACC" w:rsidRDefault="00485507" w:rsidP="003B3671">
            <w:pPr>
              <w:pStyle w:val="ListParagraph"/>
              <w:numPr>
                <w:ilvl w:val="0"/>
                <w:numId w:val="3"/>
              </w:numPr>
              <w:ind w:left="360"/>
              <w:rPr>
                <w:rFonts w:ascii="Verdana" w:hAnsi="Verdana" w:cs="TheMixLight-Plain"/>
                <w:sz w:val="18"/>
                <w:szCs w:val="18"/>
              </w:rPr>
            </w:pPr>
            <w:r w:rsidRPr="00703ACC">
              <w:rPr>
                <w:rFonts w:ascii="Verdana" w:hAnsi="Verdana" w:cs="TheMixLight-Plain"/>
                <w:sz w:val="18"/>
                <w:szCs w:val="18"/>
              </w:rPr>
              <w:t>Challenge students to represent their understanding in multiple ways.</w:t>
            </w:r>
          </w:p>
          <w:p w:rsidR="00485507" w:rsidRPr="00AA437E" w:rsidRDefault="00485507" w:rsidP="003B3671">
            <w:pPr>
              <w:rPr>
                <w:rFonts w:ascii="Verdana" w:hAnsi="Verdana" w:cs="TheMixLight-Plain"/>
                <w:sz w:val="18"/>
                <w:szCs w:val="18"/>
              </w:rPr>
            </w:pPr>
          </w:p>
          <w:p w:rsidR="00485507" w:rsidRPr="00703ACC" w:rsidRDefault="00485507" w:rsidP="003B3671">
            <w:pPr>
              <w:pStyle w:val="ListParagraph"/>
              <w:numPr>
                <w:ilvl w:val="0"/>
                <w:numId w:val="3"/>
              </w:numPr>
              <w:ind w:left="360"/>
              <w:rPr>
                <w:rFonts w:ascii="Verdana" w:hAnsi="Verdana" w:cs="TheMixLight-Plain"/>
                <w:sz w:val="18"/>
                <w:szCs w:val="18"/>
              </w:rPr>
            </w:pPr>
            <w:r w:rsidRPr="00703ACC">
              <w:rPr>
                <w:rFonts w:ascii="Verdana" w:hAnsi="Verdana" w:cs="TheMixLight-Plain"/>
                <w:sz w:val="18"/>
                <w:szCs w:val="18"/>
              </w:rPr>
              <w:t>Guide students to establish independent practice routines to reinforce and extend their level of understanding.</w:t>
            </w:r>
          </w:p>
          <w:p w:rsidR="00485507" w:rsidRPr="00AA437E" w:rsidRDefault="00485507" w:rsidP="003B3671">
            <w:pPr>
              <w:rPr>
                <w:rFonts w:ascii="Verdana" w:hAnsi="Verdana" w:cs="TheMixLight-Plain"/>
                <w:sz w:val="18"/>
                <w:szCs w:val="18"/>
              </w:rPr>
            </w:pPr>
          </w:p>
          <w:p w:rsidR="00485507" w:rsidRPr="00703ACC" w:rsidRDefault="00485507" w:rsidP="003B3671">
            <w:pPr>
              <w:pStyle w:val="ListParagraph"/>
              <w:numPr>
                <w:ilvl w:val="0"/>
                <w:numId w:val="3"/>
              </w:numPr>
              <w:ind w:left="360"/>
              <w:rPr>
                <w:b/>
              </w:rPr>
            </w:pPr>
            <w:r w:rsidRPr="00703ACC">
              <w:rPr>
                <w:rFonts w:ascii="Verdana" w:hAnsi="Verdana" w:cs="TheMixLight-Plain"/>
                <w:sz w:val="18"/>
                <w:szCs w:val="18"/>
              </w:rPr>
              <w:t xml:space="preserve">Support students to use the </w:t>
            </w:r>
            <w:r w:rsidRPr="00703ACC">
              <w:rPr>
                <w:rFonts w:ascii="Verdana" w:hAnsi="Verdana" w:cs="TheMixLight-Plain"/>
                <w:b/>
                <w:sz w:val="18"/>
                <w:szCs w:val="18"/>
              </w:rPr>
              <w:t>language of the discipline, to select the mode of language appropriate to the task and to meet the literacy demands of the task</w:t>
            </w:r>
          </w:p>
        </w:tc>
        <w:tc>
          <w:tcPr>
            <w:tcW w:w="7453" w:type="dxa"/>
          </w:tcPr>
          <w:p w:rsidR="00485507" w:rsidRDefault="00CD56E0" w:rsidP="003B3671">
            <w:pPr>
              <w:rPr>
                <w:b/>
                <w:color w:val="008000"/>
                <w:sz w:val="28"/>
                <w:szCs w:val="28"/>
              </w:rPr>
            </w:pPr>
            <w:r w:rsidRPr="00CD56E0">
              <w:rPr>
                <w:b/>
                <w:color w:val="008000"/>
                <w:sz w:val="28"/>
                <w:szCs w:val="28"/>
              </w:rPr>
              <w:t>APPLYING.</w:t>
            </w:r>
          </w:p>
          <w:p w:rsidR="00455E9C" w:rsidRDefault="00455E9C" w:rsidP="003B3671">
            <w:pPr>
              <w:rPr>
                <w:b/>
                <w:color w:val="008000"/>
                <w:sz w:val="28"/>
                <w:szCs w:val="28"/>
              </w:rPr>
            </w:pPr>
          </w:p>
          <w:p w:rsidR="00455E9C" w:rsidRDefault="00455E9C" w:rsidP="003B3671">
            <w:pPr>
              <w:rPr>
                <w:b/>
              </w:rPr>
            </w:pPr>
            <w:r>
              <w:rPr>
                <w:b/>
              </w:rPr>
              <w:t xml:space="preserve">Exploring the Character of </w:t>
            </w:r>
            <w:r w:rsidRPr="00A47D94">
              <w:rPr>
                <w:b/>
                <w:i/>
              </w:rPr>
              <w:t xml:space="preserve">Edward </w:t>
            </w:r>
            <w:proofErr w:type="spellStart"/>
            <w:r w:rsidRPr="00A47D94">
              <w:rPr>
                <w:b/>
                <w:i/>
              </w:rPr>
              <w:t>Scissorhands</w:t>
            </w:r>
            <w:proofErr w:type="spellEnd"/>
            <w:r w:rsidRPr="00A47D94">
              <w:rPr>
                <w:b/>
                <w:i/>
              </w:rPr>
              <w:t>.</w:t>
            </w:r>
          </w:p>
          <w:p w:rsidR="00455E9C" w:rsidRDefault="00455E9C" w:rsidP="003B3671">
            <w:pPr>
              <w:rPr>
                <w:b/>
              </w:rPr>
            </w:pPr>
          </w:p>
          <w:p w:rsidR="00455E9C" w:rsidRDefault="00455E9C" w:rsidP="003B3671">
            <w:pPr>
              <w:rPr>
                <w:b/>
              </w:rPr>
            </w:pPr>
            <w:r>
              <w:rPr>
                <w:b/>
              </w:rPr>
              <w:t xml:space="preserve">Use the Chart below to describe the character of Edward </w:t>
            </w:r>
            <w:proofErr w:type="spellStart"/>
            <w:r>
              <w:rPr>
                <w:b/>
              </w:rPr>
              <w:t>Scissorhands</w:t>
            </w:r>
            <w:proofErr w:type="spellEnd"/>
            <w:r>
              <w:rPr>
                <w:b/>
              </w:rPr>
              <w:t>. Focus your notes on:</w:t>
            </w:r>
          </w:p>
          <w:p w:rsidR="00455E9C" w:rsidRDefault="00455E9C" w:rsidP="003B3671">
            <w:pPr>
              <w:rPr>
                <w:b/>
              </w:rPr>
            </w:pPr>
          </w:p>
          <w:p w:rsidR="00455E9C" w:rsidRPr="00455E9C" w:rsidRDefault="00455E9C" w:rsidP="00455E9C">
            <w:pPr>
              <w:pStyle w:val="ListParagraph"/>
              <w:numPr>
                <w:ilvl w:val="0"/>
                <w:numId w:val="28"/>
              </w:numPr>
              <w:rPr>
                <w:b/>
              </w:rPr>
            </w:pPr>
            <w:r w:rsidRPr="00455E9C">
              <w:rPr>
                <w:b/>
              </w:rPr>
              <w:t>How he appears in the film – your visual impressions – and whether or not these change.</w:t>
            </w:r>
          </w:p>
          <w:p w:rsidR="00455E9C" w:rsidRPr="00455E9C" w:rsidRDefault="00455E9C" w:rsidP="00455E9C">
            <w:pPr>
              <w:pStyle w:val="ListParagraph"/>
              <w:numPr>
                <w:ilvl w:val="0"/>
                <w:numId w:val="28"/>
              </w:numPr>
              <w:rPr>
                <w:b/>
              </w:rPr>
            </w:pPr>
            <w:r w:rsidRPr="00455E9C">
              <w:rPr>
                <w:b/>
              </w:rPr>
              <w:t>What he says and does in the events shown in the film.</w:t>
            </w:r>
          </w:p>
          <w:p w:rsidR="00455E9C" w:rsidRPr="00455E9C" w:rsidRDefault="00455E9C" w:rsidP="00455E9C">
            <w:pPr>
              <w:pStyle w:val="ListParagraph"/>
              <w:numPr>
                <w:ilvl w:val="0"/>
                <w:numId w:val="28"/>
              </w:numPr>
              <w:rPr>
                <w:b/>
              </w:rPr>
            </w:pPr>
            <w:r w:rsidRPr="00455E9C">
              <w:rPr>
                <w:b/>
              </w:rPr>
              <w:t>What other people say and think about him.</w:t>
            </w:r>
          </w:p>
          <w:p w:rsidR="00455E9C" w:rsidRPr="00455E9C" w:rsidRDefault="00455E9C" w:rsidP="00455E9C">
            <w:pPr>
              <w:pStyle w:val="ListParagraph"/>
              <w:numPr>
                <w:ilvl w:val="0"/>
                <w:numId w:val="28"/>
              </w:numPr>
              <w:rPr>
                <w:b/>
              </w:rPr>
            </w:pPr>
            <w:r w:rsidRPr="00455E9C">
              <w:rPr>
                <w:b/>
              </w:rPr>
              <w:t>Key scenes in the film that show the problems Edward faces and how he deals with them.</w:t>
            </w:r>
          </w:p>
          <w:tbl>
            <w:tblPr>
              <w:tblStyle w:val="TableGrid"/>
              <w:tblW w:w="0" w:type="auto"/>
              <w:tblLook w:val="04A0" w:firstRow="1" w:lastRow="0" w:firstColumn="1" w:lastColumn="0" w:noHBand="0" w:noVBand="1"/>
            </w:tblPr>
            <w:tblGrid>
              <w:gridCol w:w="1448"/>
              <w:gridCol w:w="1444"/>
              <w:gridCol w:w="1444"/>
              <w:gridCol w:w="1445"/>
              <w:gridCol w:w="1445"/>
            </w:tblGrid>
            <w:tr w:rsidR="00455E9C" w:rsidTr="00455E9C">
              <w:tc>
                <w:tcPr>
                  <w:tcW w:w="1444" w:type="dxa"/>
                </w:tcPr>
                <w:p w:rsidR="00455E9C" w:rsidRPr="00E627CB" w:rsidRDefault="00455E9C" w:rsidP="003B3671">
                  <w:pPr>
                    <w:rPr>
                      <w:b/>
                      <w:color w:val="FF0000"/>
                    </w:rPr>
                  </w:pPr>
                  <w:r w:rsidRPr="00E627CB">
                    <w:rPr>
                      <w:b/>
                      <w:color w:val="FF0000"/>
                    </w:rPr>
                    <w:t xml:space="preserve">Personal </w:t>
                  </w:r>
                  <w:r w:rsidRPr="00E627CB">
                    <w:rPr>
                      <w:b/>
                      <w:color w:val="FF0000"/>
                    </w:rPr>
                    <w:lastRenderedPageBreak/>
                    <w:t>Details.</w:t>
                  </w:r>
                </w:p>
              </w:tc>
              <w:tc>
                <w:tcPr>
                  <w:tcW w:w="1444" w:type="dxa"/>
                </w:tcPr>
                <w:p w:rsidR="00455E9C" w:rsidRPr="00E627CB" w:rsidRDefault="00455E9C" w:rsidP="003B3671">
                  <w:pPr>
                    <w:rPr>
                      <w:b/>
                      <w:color w:val="FF0000"/>
                    </w:rPr>
                  </w:pPr>
                  <w:r w:rsidRPr="00E627CB">
                    <w:rPr>
                      <w:b/>
                      <w:color w:val="FF0000"/>
                    </w:rPr>
                    <w:lastRenderedPageBreak/>
                    <w:t>Problems</w:t>
                  </w:r>
                </w:p>
              </w:tc>
              <w:tc>
                <w:tcPr>
                  <w:tcW w:w="1444" w:type="dxa"/>
                </w:tcPr>
                <w:p w:rsidR="00455E9C" w:rsidRPr="00E627CB" w:rsidRDefault="00455E9C" w:rsidP="003B3671">
                  <w:pPr>
                    <w:rPr>
                      <w:b/>
                      <w:color w:val="FF0000"/>
                    </w:rPr>
                  </w:pPr>
                  <w:r w:rsidRPr="00E627CB">
                    <w:rPr>
                      <w:b/>
                      <w:color w:val="FF0000"/>
                    </w:rPr>
                    <w:t>Behaviour.</w:t>
                  </w:r>
                </w:p>
              </w:tc>
              <w:tc>
                <w:tcPr>
                  <w:tcW w:w="1445" w:type="dxa"/>
                </w:tcPr>
                <w:p w:rsidR="00455E9C" w:rsidRPr="00E627CB" w:rsidRDefault="00455E9C" w:rsidP="003B3671">
                  <w:pPr>
                    <w:rPr>
                      <w:b/>
                      <w:color w:val="FF0000"/>
                    </w:rPr>
                  </w:pPr>
                  <w:r w:rsidRPr="00E627CB">
                    <w:rPr>
                      <w:b/>
                      <w:color w:val="FF0000"/>
                    </w:rPr>
                    <w:t>Key Scenes</w:t>
                  </w:r>
                </w:p>
              </w:tc>
              <w:tc>
                <w:tcPr>
                  <w:tcW w:w="1445" w:type="dxa"/>
                </w:tcPr>
                <w:p w:rsidR="00455E9C" w:rsidRPr="00E627CB" w:rsidRDefault="00455E9C" w:rsidP="003B3671">
                  <w:pPr>
                    <w:rPr>
                      <w:b/>
                      <w:color w:val="FF0000"/>
                    </w:rPr>
                  </w:pPr>
                  <w:r w:rsidRPr="00E627CB">
                    <w:rPr>
                      <w:b/>
                      <w:color w:val="FF0000"/>
                    </w:rPr>
                    <w:t xml:space="preserve">Lasting </w:t>
                  </w:r>
                  <w:r w:rsidRPr="00E627CB">
                    <w:rPr>
                      <w:b/>
                      <w:color w:val="FF0000"/>
                    </w:rPr>
                    <w:lastRenderedPageBreak/>
                    <w:t>Impressions.</w:t>
                  </w:r>
                </w:p>
              </w:tc>
            </w:tr>
            <w:tr w:rsidR="00455E9C" w:rsidTr="00455E9C">
              <w:tc>
                <w:tcPr>
                  <w:tcW w:w="1444" w:type="dxa"/>
                </w:tcPr>
                <w:p w:rsidR="00455E9C" w:rsidRPr="00133A07" w:rsidRDefault="00455E9C" w:rsidP="00133A07">
                  <w:pPr>
                    <w:rPr>
                      <w:b/>
                    </w:rPr>
                  </w:pPr>
                  <w:r w:rsidRPr="00133A07">
                    <w:rPr>
                      <w:b/>
                    </w:rPr>
                    <w:lastRenderedPageBreak/>
                    <w:t xml:space="preserve">Appearance – face, hair, clothing, hands. </w:t>
                  </w:r>
                </w:p>
                <w:p w:rsidR="00455E9C" w:rsidRPr="00133A07" w:rsidRDefault="00455E9C" w:rsidP="00133A07">
                  <w:pPr>
                    <w:rPr>
                      <w:b/>
                    </w:rPr>
                  </w:pPr>
                  <w:r w:rsidRPr="00133A07">
                    <w:rPr>
                      <w:b/>
                    </w:rPr>
                    <w:t>Age.</w:t>
                  </w:r>
                </w:p>
                <w:p w:rsidR="00455E9C" w:rsidRPr="00133A07" w:rsidRDefault="00455E9C" w:rsidP="00133A07">
                  <w:pPr>
                    <w:rPr>
                      <w:b/>
                    </w:rPr>
                  </w:pPr>
                  <w:r w:rsidRPr="00133A07">
                    <w:rPr>
                      <w:b/>
                    </w:rPr>
                    <w:t>Manner – movement, speech, facial expressions, tone of voice.</w:t>
                  </w:r>
                </w:p>
                <w:p w:rsidR="00455E9C" w:rsidRPr="00133A07" w:rsidRDefault="00455E9C" w:rsidP="00133A07">
                  <w:pPr>
                    <w:rPr>
                      <w:b/>
                    </w:rPr>
                  </w:pPr>
                  <w:r w:rsidRPr="00133A07">
                    <w:rPr>
                      <w:b/>
                    </w:rPr>
                    <w:t xml:space="preserve">History – how he came to be </w:t>
                  </w:r>
                  <w:proofErr w:type="spellStart"/>
                  <w:r w:rsidRPr="00133A07">
                    <w:rPr>
                      <w:b/>
                    </w:rPr>
                    <w:t>Scissorhands</w:t>
                  </w:r>
                  <w:proofErr w:type="spellEnd"/>
                  <w:r w:rsidRPr="00133A07">
                    <w:rPr>
                      <w:b/>
                    </w:rPr>
                    <w:t>.</w:t>
                  </w:r>
                </w:p>
              </w:tc>
              <w:tc>
                <w:tcPr>
                  <w:tcW w:w="1444" w:type="dxa"/>
                </w:tcPr>
                <w:p w:rsidR="00455E9C" w:rsidRDefault="00133A07" w:rsidP="003B3671">
                  <w:pPr>
                    <w:rPr>
                      <w:b/>
                    </w:rPr>
                  </w:pPr>
                  <w:r>
                    <w:rPr>
                      <w:b/>
                    </w:rPr>
                    <w:t>What problems does Edward encounter when he first enters Peg’s home?</w:t>
                  </w:r>
                </w:p>
                <w:p w:rsidR="00133A07" w:rsidRDefault="00133A07" w:rsidP="003B3671">
                  <w:pPr>
                    <w:rPr>
                      <w:b/>
                    </w:rPr>
                  </w:pPr>
                  <w:r>
                    <w:rPr>
                      <w:b/>
                    </w:rPr>
                    <w:t>What problems develop as he stays with the Boggs?</w:t>
                  </w:r>
                </w:p>
                <w:p w:rsidR="00133A07" w:rsidRDefault="00133A07" w:rsidP="003B3671">
                  <w:pPr>
                    <w:rPr>
                      <w:b/>
                    </w:rPr>
                  </w:pPr>
                </w:p>
              </w:tc>
              <w:tc>
                <w:tcPr>
                  <w:tcW w:w="1444" w:type="dxa"/>
                </w:tcPr>
                <w:p w:rsidR="00455E9C" w:rsidRDefault="00362294" w:rsidP="00572BE9">
                  <w:pPr>
                    <w:rPr>
                      <w:b/>
                    </w:rPr>
                  </w:pPr>
                  <w:r>
                    <w:rPr>
                      <w:b/>
                    </w:rPr>
                    <w:t xml:space="preserve">Judging from Edward’s actions </w:t>
                  </w:r>
                  <w:r w:rsidR="00572BE9">
                    <w:rPr>
                      <w:b/>
                    </w:rPr>
                    <w:t>in</w:t>
                  </w:r>
                  <w:r>
                    <w:rPr>
                      <w:b/>
                    </w:rPr>
                    <w:t xml:space="preserve"> various situations</w:t>
                  </w:r>
                  <w:r w:rsidR="00572BE9">
                    <w:rPr>
                      <w:b/>
                    </w:rPr>
                    <w:t>, what kind of person do you see beneath the weird appearance? At what point does his behaviour change? Why?</w:t>
                  </w:r>
                  <w:r>
                    <w:rPr>
                      <w:b/>
                    </w:rPr>
                    <w:t xml:space="preserve"> </w:t>
                  </w:r>
                </w:p>
              </w:tc>
              <w:tc>
                <w:tcPr>
                  <w:tcW w:w="1445" w:type="dxa"/>
                </w:tcPr>
                <w:p w:rsidR="00455E9C" w:rsidRDefault="00E627CB" w:rsidP="00E627CB">
                  <w:pPr>
                    <w:rPr>
                      <w:b/>
                    </w:rPr>
                  </w:pPr>
                  <w:r>
                    <w:rPr>
                      <w:b/>
                    </w:rPr>
                    <w:t>Make a list of scenes which you think show:</w:t>
                  </w:r>
                </w:p>
                <w:p w:rsidR="00E627CB" w:rsidRDefault="00E627CB" w:rsidP="00E627CB">
                  <w:pPr>
                    <w:rPr>
                      <w:b/>
                    </w:rPr>
                  </w:pPr>
                  <w:r>
                    <w:rPr>
                      <w:b/>
                    </w:rPr>
                    <w:t>Edward’s character early in the story.</w:t>
                  </w:r>
                </w:p>
                <w:p w:rsidR="00E627CB" w:rsidRDefault="00E627CB" w:rsidP="00E627CB">
                  <w:pPr>
                    <w:rPr>
                      <w:b/>
                    </w:rPr>
                  </w:pPr>
                  <w:r>
                    <w:rPr>
                      <w:b/>
                    </w:rPr>
                    <w:t>Changes in his character.</w:t>
                  </w:r>
                </w:p>
              </w:tc>
              <w:tc>
                <w:tcPr>
                  <w:tcW w:w="1445" w:type="dxa"/>
                </w:tcPr>
                <w:p w:rsidR="00455E9C" w:rsidRDefault="00E627CB" w:rsidP="00E627CB">
                  <w:pPr>
                    <w:rPr>
                      <w:b/>
                    </w:rPr>
                  </w:pPr>
                  <w:r>
                    <w:rPr>
                      <w:b/>
                    </w:rPr>
                    <w:t>What do you think you will remember most about his character?</w:t>
                  </w:r>
                </w:p>
                <w:p w:rsidR="00E627CB" w:rsidRDefault="00E627CB" w:rsidP="00E627CB">
                  <w:pPr>
                    <w:rPr>
                      <w:b/>
                    </w:rPr>
                  </w:pPr>
                  <w:r>
                    <w:rPr>
                      <w:b/>
                    </w:rPr>
                    <w:t>Why?</w:t>
                  </w:r>
                </w:p>
                <w:p w:rsidR="00E627CB" w:rsidRDefault="00E627CB" w:rsidP="00E627CB">
                  <w:pPr>
                    <w:rPr>
                      <w:b/>
                    </w:rPr>
                  </w:pPr>
                  <w:r>
                    <w:rPr>
                      <w:b/>
                    </w:rPr>
                    <w:t xml:space="preserve">Did the events at the end of the film change your view of his character? Why or why not? </w:t>
                  </w:r>
                </w:p>
              </w:tc>
            </w:tr>
          </w:tbl>
          <w:p w:rsidR="00455E9C" w:rsidRPr="00455E9C" w:rsidRDefault="00455E9C" w:rsidP="003B3671">
            <w:pPr>
              <w:rPr>
                <w:b/>
              </w:rPr>
            </w:pPr>
          </w:p>
          <w:p w:rsidR="007D5049" w:rsidRPr="00D90E98" w:rsidRDefault="00E627CB" w:rsidP="003B3671">
            <w:pPr>
              <w:rPr>
                <w:b/>
                <w:color w:val="5F497A" w:themeColor="accent4" w:themeShade="BF"/>
              </w:rPr>
            </w:pPr>
            <w:r w:rsidRPr="00D90E98">
              <w:rPr>
                <w:b/>
                <w:color w:val="5F497A" w:themeColor="accent4" w:themeShade="BF"/>
              </w:rPr>
              <w:t>Interviewing Johnny Depp.</w:t>
            </w:r>
          </w:p>
          <w:p w:rsidR="00E627CB" w:rsidRPr="00D90E98" w:rsidRDefault="00E627CB" w:rsidP="003B3671">
            <w:pPr>
              <w:rPr>
                <w:b/>
                <w:color w:val="5F497A" w:themeColor="accent4" w:themeShade="BF"/>
              </w:rPr>
            </w:pPr>
          </w:p>
          <w:p w:rsidR="00E627CB" w:rsidRPr="00D90E98" w:rsidRDefault="00E627CB" w:rsidP="00D90E98">
            <w:pPr>
              <w:pStyle w:val="ListParagraph"/>
              <w:numPr>
                <w:ilvl w:val="0"/>
                <w:numId w:val="30"/>
              </w:numPr>
              <w:rPr>
                <w:b/>
                <w:color w:val="5F497A" w:themeColor="accent4" w:themeShade="BF"/>
              </w:rPr>
            </w:pPr>
            <w:r w:rsidRPr="00D90E98">
              <w:rPr>
                <w:b/>
                <w:color w:val="5F497A" w:themeColor="accent4" w:themeShade="BF"/>
              </w:rPr>
              <w:t>How does Johnny Depp play his character? Working in a team, present a role play in which you interview Johnny Depp. What kind of person does he play? How did he try to show this character in his acting? Focus on speech, movement, make-up and costume, as well as on actions and behaviour.</w:t>
            </w:r>
          </w:p>
          <w:p w:rsidR="00E627CB" w:rsidRPr="00D90E98" w:rsidRDefault="00E627CB" w:rsidP="003B3671">
            <w:pPr>
              <w:rPr>
                <w:b/>
                <w:color w:val="5F497A" w:themeColor="accent4" w:themeShade="BF"/>
              </w:rPr>
            </w:pPr>
          </w:p>
          <w:p w:rsidR="00E627CB" w:rsidRPr="00D90E98" w:rsidRDefault="00E627CB" w:rsidP="00D90E98">
            <w:pPr>
              <w:pStyle w:val="ListParagraph"/>
              <w:numPr>
                <w:ilvl w:val="0"/>
                <w:numId w:val="30"/>
              </w:numPr>
              <w:rPr>
                <w:b/>
                <w:color w:val="5F497A" w:themeColor="accent4" w:themeShade="BF"/>
              </w:rPr>
            </w:pPr>
            <w:r w:rsidRPr="00D90E98">
              <w:rPr>
                <w:b/>
                <w:color w:val="5F497A" w:themeColor="accent4" w:themeShade="BF"/>
              </w:rPr>
              <w:t xml:space="preserve">Listening to other teams’ presentations, imagine that you had to play this role. What advice would you take from Johnny </w:t>
            </w:r>
            <w:proofErr w:type="gramStart"/>
            <w:r w:rsidRPr="00D90E98">
              <w:rPr>
                <w:b/>
                <w:color w:val="5F497A" w:themeColor="accent4" w:themeShade="BF"/>
              </w:rPr>
              <w:t>Depp.</w:t>
            </w:r>
            <w:proofErr w:type="gramEnd"/>
            <w:r w:rsidRPr="00D90E98">
              <w:rPr>
                <w:b/>
                <w:color w:val="5F497A" w:themeColor="accent4" w:themeShade="BF"/>
              </w:rPr>
              <w:t xml:space="preserve"> Make a list of important </w:t>
            </w:r>
            <w:r w:rsidR="00D90E98" w:rsidRPr="00D90E98">
              <w:rPr>
                <w:b/>
                <w:color w:val="5F497A" w:themeColor="accent4" w:themeShade="BF"/>
              </w:rPr>
              <w:t>points made by the other teams.</w:t>
            </w:r>
          </w:p>
          <w:p w:rsidR="00D90E98" w:rsidRPr="00D90E98" w:rsidRDefault="00D90E98" w:rsidP="003B3671">
            <w:pPr>
              <w:rPr>
                <w:b/>
                <w:color w:val="5F497A" w:themeColor="accent4" w:themeShade="BF"/>
              </w:rPr>
            </w:pPr>
          </w:p>
          <w:p w:rsidR="00D90E98" w:rsidRDefault="00D90E98" w:rsidP="00D90E98">
            <w:pPr>
              <w:pStyle w:val="ListParagraph"/>
              <w:numPr>
                <w:ilvl w:val="0"/>
                <w:numId w:val="30"/>
              </w:numPr>
              <w:rPr>
                <w:b/>
                <w:color w:val="5F497A" w:themeColor="accent4" w:themeShade="BF"/>
              </w:rPr>
            </w:pPr>
            <w:r w:rsidRPr="00D90E98">
              <w:rPr>
                <w:b/>
                <w:color w:val="5F497A" w:themeColor="accent4" w:themeShade="BF"/>
              </w:rPr>
              <w:t xml:space="preserve">Using this information, write a brief character portrait of Edward </w:t>
            </w:r>
            <w:proofErr w:type="spellStart"/>
            <w:r w:rsidRPr="00D90E98">
              <w:rPr>
                <w:b/>
                <w:color w:val="5F497A" w:themeColor="accent4" w:themeShade="BF"/>
              </w:rPr>
              <w:t>Scissorhands</w:t>
            </w:r>
            <w:proofErr w:type="spellEnd"/>
            <w:r w:rsidRPr="00D90E98">
              <w:rPr>
                <w:b/>
                <w:color w:val="5F497A" w:themeColor="accent4" w:themeShade="BF"/>
              </w:rPr>
              <w:t xml:space="preserve"> and explain how an actor should play this character.</w:t>
            </w:r>
          </w:p>
          <w:p w:rsidR="00B77886" w:rsidRPr="00B77886" w:rsidRDefault="00B77886" w:rsidP="00B77886">
            <w:pPr>
              <w:pStyle w:val="ListParagraph"/>
              <w:rPr>
                <w:b/>
                <w:color w:val="5F497A" w:themeColor="accent4" w:themeShade="BF"/>
              </w:rPr>
            </w:pPr>
          </w:p>
          <w:p w:rsidR="00B77886" w:rsidRDefault="00B77886" w:rsidP="00B77886">
            <w:pPr>
              <w:rPr>
                <w:b/>
                <w:color w:val="5F497A" w:themeColor="accent4" w:themeShade="BF"/>
              </w:rPr>
            </w:pPr>
          </w:p>
          <w:p w:rsidR="00B77886" w:rsidRDefault="00632C71" w:rsidP="00B77886">
            <w:pPr>
              <w:rPr>
                <w:b/>
                <w:color w:val="5F497A" w:themeColor="accent4" w:themeShade="BF"/>
              </w:rPr>
            </w:pPr>
            <w:r>
              <w:rPr>
                <w:b/>
                <w:color w:val="5F497A" w:themeColor="accent4" w:themeShade="BF"/>
              </w:rPr>
              <w:t xml:space="preserve">In order to complete this presentation, students are strongly encouraged to present their findings to the class, </w:t>
            </w:r>
            <w:r w:rsidRPr="00CA0E50">
              <w:rPr>
                <w:b/>
                <w:color w:val="C00000"/>
              </w:rPr>
              <w:t xml:space="preserve">using ICT. </w:t>
            </w:r>
          </w:p>
          <w:p w:rsidR="007F50A2" w:rsidRDefault="007F50A2" w:rsidP="00B77886">
            <w:pPr>
              <w:rPr>
                <w:b/>
                <w:color w:val="5F497A" w:themeColor="accent4" w:themeShade="BF"/>
              </w:rPr>
            </w:pPr>
          </w:p>
          <w:p w:rsidR="007F50A2" w:rsidRPr="00B77886" w:rsidRDefault="007F50A2" w:rsidP="00B77886">
            <w:pPr>
              <w:rPr>
                <w:b/>
                <w:color w:val="5F497A" w:themeColor="accent4" w:themeShade="BF"/>
              </w:rPr>
            </w:pPr>
          </w:p>
          <w:p w:rsidR="007D5049" w:rsidRPr="007D5049" w:rsidRDefault="007D5049" w:rsidP="003B3671">
            <w:pPr>
              <w:rPr>
                <w:b/>
              </w:rPr>
            </w:pPr>
          </w:p>
        </w:tc>
      </w:tr>
    </w:tbl>
    <w:p w:rsidR="00485507" w:rsidRDefault="00485507" w:rsidP="00485507">
      <w:pPr>
        <w:rPr>
          <w:b/>
        </w:rPr>
      </w:pPr>
    </w:p>
    <w:p w:rsidR="00485507" w:rsidRDefault="00485507" w:rsidP="00485507">
      <w:pPr>
        <w:rPr>
          <w:b/>
        </w:rPr>
      </w:pPr>
    </w:p>
    <w:p w:rsidR="00485507" w:rsidRDefault="00485507" w:rsidP="00485507">
      <w:pPr>
        <w:rPr>
          <w:b/>
        </w:rPr>
      </w:pPr>
      <w:r>
        <w:rPr>
          <w:b/>
        </w:rPr>
        <w:t>Phase Four (Can be supported by Bloom’s Taxonomy- Analysing)</w:t>
      </w:r>
      <w:r>
        <w:rPr>
          <w:b/>
        </w:rPr>
        <w:tab/>
      </w:r>
      <w:r w:rsidRPr="00EC4E8C">
        <w:rPr>
          <w:b/>
          <w:color w:val="FF0000"/>
        </w:rPr>
        <w:t>B Level of VELS</w:t>
      </w:r>
    </w:p>
    <w:tbl>
      <w:tblPr>
        <w:tblStyle w:val="TableGrid"/>
        <w:tblW w:w="0" w:type="auto"/>
        <w:tblLook w:val="04A0" w:firstRow="1" w:lastRow="0" w:firstColumn="1" w:lastColumn="0" w:noHBand="0" w:noVBand="1"/>
      </w:tblPr>
      <w:tblGrid>
        <w:gridCol w:w="7452"/>
        <w:gridCol w:w="7453"/>
      </w:tblGrid>
      <w:tr w:rsidR="00485507" w:rsidTr="003B3671">
        <w:tc>
          <w:tcPr>
            <w:tcW w:w="7452" w:type="dxa"/>
          </w:tcPr>
          <w:p w:rsidR="00485507" w:rsidRDefault="00485507" w:rsidP="003B3671">
            <w:pPr>
              <w:rPr>
                <w:b/>
              </w:rPr>
            </w:pPr>
            <w:r>
              <w:rPr>
                <w:b/>
              </w:rPr>
              <w:t>Teachers do:</w:t>
            </w:r>
          </w:p>
        </w:tc>
        <w:tc>
          <w:tcPr>
            <w:tcW w:w="7453" w:type="dxa"/>
          </w:tcPr>
          <w:p w:rsidR="00485507" w:rsidRDefault="00485507" w:rsidP="003B3671">
            <w:pPr>
              <w:rPr>
                <w:b/>
              </w:rPr>
            </w:pPr>
            <w:r>
              <w:rPr>
                <w:b/>
              </w:rPr>
              <w:t>Students do:</w:t>
            </w:r>
          </w:p>
        </w:tc>
      </w:tr>
      <w:tr w:rsidR="00485507" w:rsidTr="001379FC">
        <w:trPr>
          <w:trHeight w:val="2472"/>
        </w:trPr>
        <w:tc>
          <w:tcPr>
            <w:tcW w:w="7452" w:type="dxa"/>
          </w:tcPr>
          <w:p w:rsidR="00485507" w:rsidRDefault="00485507" w:rsidP="003B3671">
            <w:pPr>
              <w:pStyle w:val="ListParagraph"/>
              <w:ind w:left="360"/>
              <w:rPr>
                <w:rFonts w:ascii="Verdana" w:hAnsi="Verdana" w:cs="TheMixLight-Plain"/>
                <w:sz w:val="18"/>
                <w:szCs w:val="18"/>
              </w:rPr>
            </w:pPr>
          </w:p>
          <w:p w:rsidR="00485507" w:rsidRDefault="00485507" w:rsidP="003B3671">
            <w:pPr>
              <w:pStyle w:val="ListParagraph"/>
              <w:numPr>
                <w:ilvl w:val="0"/>
                <w:numId w:val="4"/>
              </w:numPr>
              <w:rPr>
                <w:rFonts w:ascii="Verdana" w:hAnsi="Verdana" w:cs="TheMixLight-Plain"/>
                <w:sz w:val="18"/>
                <w:szCs w:val="18"/>
              </w:rPr>
            </w:pPr>
            <w:r w:rsidRPr="00A71F47">
              <w:rPr>
                <w:rFonts w:ascii="Verdana" w:hAnsi="Verdana" w:cs="TheMixLight-Plain"/>
                <w:b/>
                <w:sz w:val="18"/>
                <w:szCs w:val="18"/>
              </w:rPr>
              <w:t>Increase the complexity</w:t>
            </w:r>
            <w:r>
              <w:rPr>
                <w:rFonts w:ascii="Verdana" w:hAnsi="Verdana" w:cs="TheMixLight-Plain"/>
                <w:sz w:val="18"/>
                <w:szCs w:val="18"/>
              </w:rPr>
              <w:t xml:space="preserve"> of the CAT by adding an Analysis element to it</w:t>
            </w:r>
          </w:p>
          <w:p w:rsidR="00485507" w:rsidRDefault="00485507" w:rsidP="003B3671">
            <w:pPr>
              <w:pStyle w:val="ListParagraph"/>
              <w:ind w:left="360"/>
              <w:rPr>
                <w:rFonts w:ascii="Verdana" w:hAnsi="Verdana" w:cs="TheMixLight-Plain"/>
                <w:sz w:val="18"/>
                <w:szCs w:val="18"/>
              </w:rPr>
            </w:pPr>
          </w:p>
          <w:p w:rsidR="00485507" w:rsidRDefault="00485507" w:rsidP="003B3671">
            <w:pPr>
              <w:pStyle w:val="ListParagraph"/>
              <w:numPr>
                <w:ilvl w:val="0"/>
                <w:numId w:val="4"/>
              </w:numPr>
              <w:rPr>
                <w:rFonts w:ascii="Verdana" w:hAnsi="Verdana" w:cs="TheMixLight-Plain"/>
                <w:sz w:val="18"/>
                <w:szCs w:val="18"/>
              </w:rPr>
            </w:pPr>
            <w:r w:rsidRPr="00703ACC">
              <w:rPr>
                <w:rFonts w:ascii="Verdana" w:hAnsi="Verdana" w:cs="TheMixLight-Plain"/>
                <w:sz w:val="18"/>
                <w:szCs w:val="18"/>
              </w:rPr>
              <w:t>Support students to provide evidence of learning in new contexts.</w:t>
            </w:r>
          </w:p>
          <w:p w:rsidR="00485507" w:rsidRPr="00703ACC" w:rsidRDefault="00485507" w:rsidP="003B3671">
            <w:pPr>
              <w:pStyle w:val="ListParagraph"/>
              <w:ind w:left="360"/>
              <w:rPr>
                <w:rFonts w:ascii="Verdana" w:hAnsi="Verdana" w:cs="TheMixLight-Plain"/>
                <w:sz w:val="18"/>
                <w:szCs w:val="18"/>
              </w:rPr>
            </w:pPr>
          </w:p>
          <w:p w:rsidR="00485507" w:rsidRPr="00A71F47" w:rsidRDefault="00485507" w:rsidP="003B3671">
            <w:pPr>
              <w:pStyle w:val="ListParagraph"/>
              <w:numPr>
                <w:ilvl w:val="0"/>
                <w:numId w:val="4"/>
              </w:numPr>
              <w:rPr>
                <w:rFonts w:ascii="Verdana" w:hAnsi="Verdana" w:cs="TheMixLight-Plain"/>
                <w:b/>
                <w:sz w:val="18"/>
                <w:szCs w:val="18"/>
              </w:rPr>
            </w:pPr>
            <w:r w:rsidRPr="00703ACC">
              <w:rPr>
                <w:rFonts w:ascii="Verdana" w:hAnsi="Verdana" w:cs="TheMixLight-Plain"/>
                <w:sz w:val="18"/>
                <w:szCs w:val="18"/>
              </w:rPr>
              <w:t xml:space="preserve">Structure opportunities for students to demonstrate their </w:t>
            </w:r>
            <w:hyperlink r:id="rId32" w:history="1">
              <w:r w:rsidRPr="00A71F47">
                <w:rPr>
                  <w:b/>
                </w:rPr>
                <w:t>deepening</w:t>
              </w:r>
            </w:hyperlink>
            <w:r w:rsidRPr="00A71F47">
              <w:rPr>
                <w:rFonts w:ascii="Verdana" w:hAnsi="Verdana" w:cs="TheMixLight-Plain"/>
                <w:b/>
                <w:sz w:val="18"/>
                <w:szCs w:val="18"/>
              </w:rPr>
              <w:t xml:space="preserve"> individual and collective understanding. </w:t>
            </w:r>
          </w:p>
          <w:p w:rsidR="00485507" w:rsidRPr="00703ACC" w:rsidRDefault="00485507" w:rsidP="003B3671">
            <w:pPr>
              <w:rPr>
                <w:rFonts w:ascii="Verdana" w:hAnsi="Verdana" w:cs="TheMixLight-Plain"/>
                <w:sz w:val="18"/>
                <w:szCs w:val="18"/>
              </w:rPr>
            </w:pPr>
          </w:p>
          <w:p w:rsidR="00485507" w:rsidRDefault="00485507" w:rsidP="003B3671">
            <w:pPr>
              <w:pStyle w:val="ListParagraph"/>
              <w:numPr>
                <w:ilvl w:val="0"/>
                <w:numId w:val="4"/>
              </w:numPr>
              <w:rPr>
                <w:rFonts w:ascii="Verdana" w:hAnsi="Verdana" w:cs="TheMixLight-Plain"/>
                <w:sz w:val="18"/>
                <w:szCs w:val="18"/>
              </w:rPr>
            </w:pPr>
            <w:r w:rsidRPr="00A71F47">
              <w:rPr>
                <w:rFonts w:ascii="Verdana" w:hAnsi="Verdana" w:cs="TheMixLight-Plain"/>
                <w:b/>
                <w:sz w:val="18"/>
                <w:szCs w:val="18"/>
              </w:rPr>
              <w:t>Support students</w:t>
            </w:r>
            <w:r w:rsidRPr="00703ACC">
              <w:rPr>
                <w:rFonts w:ascii="Verdana" w:hAnsi="Verdana" w:cs="TheMixLight-Plain"/>
                <w:sz w:val="18"/>
                <w:szCs w:val="18"/>
              </w:rPr>
              <w:t xml:space="preserve"> to </w:t>
            </w:r>
            <w:hyperlink r:id="rId33" w:history="1">
              <w:r w:rsidRPr="00703ACC">
                <w:t>critique</w:t>
              </w:r>
            </w:hyperlink>
            <w:r w:rsidRPr="00703ACC">
              <w:rPr>
                <w:rFonts w:ascii="Verdana" w:hAnsi="Verdana" w:cs="TheMixLight-Plain"/>
                <w:sz w:val="18"/>
                <w:szCs w:val="18"/>
              </w:rPr>
              <w:t xml:space="preserve"> one another’s ideas to increase the </w:t>
            </w:r>
            <w:hyperlink r:id="rId34" w:history="1">
              <w:r w:rsidRPr="00703ACC">
                <w:t>intellectual rigour</w:t>
              </w:r>
            </w:hyperlink>
            <w:r>
              <w:rPr>
                <w:rFonts w:ascii="Verdana" w:hAnsi="Verdana" w:cs="TheMixLight-Plain"/>
                <w:sz w:val="18"/>
                <w:szCs w:val="18"/>
              </w:rPr>
              <w:t xml:space="preserve"> of their conversation (peer and </w:t>
            </w:r>
            <w:proofErr w:type="spellStart"/>
            <w:r>
              <w:rPr>
                <w:rFonts w:ascii="Verdana" w:hAnsi="Verdana" w:cs="TheMixLight-Plain"/>
                <w:sz w:val="18"/>
                <w:szCs w:val="18"/>
              </w:rPr>
              <w:t>self assessment</w:t>
            </w:r>
            <w:proofErr w:type="spellEnd"/>
            <w:r>
              <w:rPr>
                <w:rFonts w:ascii="Verdana" w:hAnsi="Verdana" w:cs="TheMixLight-Plain"/>
                <w:sz w:val="18"/>
                <w:szCs w:val="18"/>
              </w:rPr>
              <w:t>)</w:t>
            </w:r>
          </w:p>
          <w:p w:rsidR="00485507" w:rsidRPr="00703ACC" w:rsidRDefault="00485507" w:rsidP="003B3671">
            <w:pPr>
              <w:rPr>
                <w:rFonts w:ascii="Verdana" w:hAnsi="Verdana" w:cs="TheMixLight-Plain"/>
                <w:sz w:val="18"/>
                <w:szCs w:val="18"/>
              </w:rPr>
            </w:pPr>
          </w:p>
          <w:p w:rsidR="00485507" w:rsidRPr="00703ACC" w:rsidRDefault="00485507" w:rsidP="003B3671">
            <w:pPr>
              <w:pStyle w:val="ListParagraph"/>
              <w:numPr>
                <w:ilvl w:val="0"/>
                <w:numId w:val="4"/>
              </w:numPr>
              <w:rPr>
                <w:rFonts w:ascii="Verdana" w:hAnsi="Verdana" w:cs="TheMixLight-Plain"/>
                <w:sz w:val="18"/>
                <w:szCs w:val="18"/>
              </w:rPr>
            </w:pPr>
            <w:r w:rsidRPr="00A71F47">
              <w:rPr>
                <w:rFonts w:ascii="Verdana" w:hAnsi="Verdana" w:cs="TheMixLight-Plain"/>
                <w:b/>
                <w:sz w:val="18"/>
                <w:szCs w:val="18"/>
              </w:rPr>
              <w:t>Continuously monitor student progress and provide feedback</w:t>
            </w:r>
            <w:r w:rsidRPr="00703ACC">
              <w:rPr>
                <w:rFonts w:ascii="Verdana" w:hAnsi="Verdana" w:cs="TheMixLight-Plain"/>
                <w:sz w:val="18"/>
                <w:szCs w:val="18"/>
              </w:rPr>
              <w:t xml:space="preserve"> that enables each student to understand what they need to do to improve.</w:t>
            </w:r>
          </w:p>
          <w:p w:rsidR="00485507" w:rsidRDefault="00485507" w:rsidP="003B3671">
            <w:pPr>
              <w:rPr>
                <w:b/>
              </w:rPr>
            </w:pPr>
          </w:p>
        </w:tc>
        <w:tc>
          <w:tcPr>
            <w:tcW w:w="7453" w:type="dxa"/>
          </w:tcPr>
          <w:p w:rsidR="00485507" w:rsidRDefault="00CD56E0" w:rsidP="003B3671">
            <w:pPr>
              <w:rPr>
                <w:b/>
                <w:color w:val="008000"/>
                <w:sz w:val="28"/>
                <w:szCs w:val="28"/>
              </w:rPr>
            </w:pPr>
            <w:r w:rsidRPr="00CD56E0">
              <w:rPr>
                <w:b/>
                <w:color w:val="008000"/>
                <w:sz w:val="28"/>
                <w:szCs w:val="28"/>
              </w:rPr>
              <w:t>ANALYSING.</w:t>
            </w:r>
          </w:p>
          <w:p w:rsidR="00EA0E13" w:rsidRDefault="00EA0E13" w:rsidP="003B3671">
            <w:pPr>
              <w:rPr>
                <w:b/>
                <w:color w:val="008000"/>
                <w:sz w:val="28"/>
                <w:szCs w:val="28"/>
              </w:rPr>
            </w:pPr>
          </w:p>
          <w:p w:rsidR="00EA0E13" w:rsidRDefault="00EA0E13" w:rsidP="003B3671">
            <w:pPr>
              <w:rPr>
                <w:b/>
              </w:rPr>
            </w:pPr>
            <w:r>
              <w:rPr>
                <w:b/>
              </w:rPr>
              <w:t xml:space="preserve">How is the story told in Edward </w:t>
            </w:r>
            <w:proofErr w:type="spellStart"/>
            <w:r>
              <w:rPr>
                <w:b/>
              </w:rPr>
              <w:t>Scissorhands</w:t>
            </w:r>
            <w:proofErr w:type="spellEnd"/>
            <w:r>
              <w:rPr>
                <w:b/>
              </w:rPr>
              <w:t>? Here are some key features of the way the film tells the story, that is, how the film makers have constructed the world, the characters and the events in the film.</w:t>
            </w:r>
          </w:p>
          <w:p w:rsidR="00EA0E13" w:rsidRPr="00EA0E13" w:rsidRDefault="00EA0E13" w:rsidP="003B3671">
            <w:pPr>
              <w:rPr>
                <w:b/>
              </w:rPr>
            </w:pPr>
            <w:r>
              <w:rPr>
                <w:b/>
              </w:rPr>
              <w:t>Use these features as a focus for discussing how the story is told in the film. During this discussion, review key scenes. Pause the film and discuss highlights such as how particular camera shots and the use of flashbacks help to tell the story. (</w:t>
            </w:r>
            <w:proofErr w:type="gramStart"/>
            <w:r>
              <w:rPr>
                <w:b/>
              </w:rPr>
              <w:t>if</w:t>
            </w:r>
            <w:proofErr w:type="gramEnd"/>
            <w:r>
              <w:rPr>
                <w:b/>
              </w:rPr>
              <w:t xml:space="preserve"> you have a DVD version of the film, select scenes from the menu).</w:t>
            </w:r>
          </w:p>
          <w:tbl>
            <w:tblPr>
              <w:tblStyle w:val="TableGrid"/>
              <w:tblW w:w="0" w:type="auto"/>
              <w:tblLook w:val="04A0" w:firstRow="1" w:lastRow="0" w:firstColumn="1" w:lastColumn="0" w:noHBand="0" w:noVBand="1"/>
            </w:tblPr>
            <w:tblGrid>
              <w:gridCol w:w="2407"/>
              <w:gridCol w:w="2407"/>
              <w:gridCol w:w="2408"/>
            </w:tblGrid>
            <w:tr w:rsidR="000C2D50" w:rsidTr="000C2D50">
              <w:tc>
                <w:tcPr>
                  <w:tcW w:w="2407" w:type="dxa"/>
                </w:tcPr>
                <w:p w:rsidR="000C2D50" w:rsidRDefault="000C2D50" w:rsidP="003B3671">
                  <w:pPr>
                    <w:rPr>
                      <w:b/>
                      <w:color w:val="008000"/>
                      <w:sz w:val="28"/>
                      <w:szCs w:val="28"/>
                    </w:rPr>
                  </w:pPr>
                  <w:r>
                    <w:rPr>
                      <w:b/>
                      <w:color w:val="008000"/>
                      <w:sz w:val="28"/>
                      <w:szCs w:val="28"/>
                    </w:rPr>
                    <w:t>Feature</w:t>
                  </w:r>
                </w:p>
              </w:tc>
              <w:tc>
                <w:tcPr>
                  <w:tcW w:w="2407" w:type="dxa"/>
                </w:tcPr>
                <w:p w:rsidR="000C2D50" w:rsidRDefault="000C2D50" w:rsidP="003B3671">
                  <w:pPr>
                    <w:rPr>
                      <w:b/>
                      <w:color w:val="008000"/>
                      <w:sz w:val="28"/>
                      <w:szCs w:val="28"/>
                    </w:rPr>
                  </w:pPr>
                  <w:r>
                    <w:rPr>
                      <w:b/>
                      <w:color w:val="008000"/>
                      <w:sz w:val="28"/>
                      <w:szCs w:val="28"/>
                    </w:rPr>
                    <w:t>Examples for Investigation.</w:t>
                  </w:r>
                </w:p>
              </w:tc>
              <w:tc>
                <w:tcPr>
                  <w:tcW w:w="2408" w:type="dxa"/>
                </w:tcPr>
                <w:p w:rsidR="000C2D50" w:rsidRDefault="000C2D50" w:rsidP="003B3671">
                  <w:pPr>
                    <w:rPr>
                      <w:b/>
                      <w:color w:val="008000"/>
                      <w:sz w:val="28"/>
                      <w:szCs w:val="28"/>
                    </w:rPr>
                  </w:pPr>
                  <w:r>
                    <w:rPr>
                      <w:b/>
                      <w:color w:val="008000"/>
                      <w:sz w:val="28"/>
                      <w:szCs w:val="28"/>
                    </w:rPr>
                    <w:t>Discussion points for Journal Writing.</w:t>
                  </w:r>
                </w:p>
              </w:tc>
            </w:tr>
            <w:tr w:rsidR="000C2D50" w:rsidTr="000C2D50">
              <w:tc>
                <w:tcPr>
                  <w:tcW w:w="2407" w:type="dxa"/>
                </w:tcPr>
                <w:p w:rsidR="000C2D50" w:rsidRPr="00775A6E" w:rsidRDefault="00775A6E" w:rsidP="00775A6E">
                  <w:pPr>
                    <w:rPr>
                      <w:b/>
                      <w:color w:val="008000"/>
                      <w:sz w:val="20"/>
                      <w:szCs w:val="20"/>
                    </w:rPr>
                  </w:pPr>
                  <w:r>
                    <w:rPr>
                      <w:b/>
                      <w:color w:val="008000"/>
                      <w:sz w:val="20"/>
                      <w:szCs w:val="20"/>
                    </w:rPr>
                    <w:t>Creating the Neighbourhood.</w:t>
                  </w:r>
                </w:p>
              </w:tc>
              <w:tc>
                <w:tcPr>
                  <w:tcW w:w="2407" w:type="dxa"/>
                </w:tcPr>
                <w:p w:rsidR="000C2D50" w:rsidRPr="00BE1427" w:rsidRDefault="00BE1427" w:rsidP="00BE1427">
                  <w:pPr>
                    <w:pStyle w:val="ListParagraph"/>
                    <w:numPr>
                      <w:ilvl w:val="0"/>
                      <w:numId w:val="37"/>
                    </w:numPr>
                    <w:rPr>
                      <w:b/>
                      <w:color w:val="008000"/>
                      <w:sz w:val="20"/>
                      <w:szCs w:val="20"/>
                    </w:rPr>
                  </w:pPr>
                  <w:r w:rsidRPr="00BE1427">
                    <w:rPr>
                      <w:b/>
                      <w:color w:val="008000"/>
                      <w:sz w:val="20"/>
                      <w:szCs w:val="20"/>
                    </w:rPr>
                    <w:t>The colours of the houses.</w:t>
                  </w:r>
                </w:p>
                <w:p w:rsidR="00BE1427" w:rsidRPr="00BE1427" w:rsidRDefault="00BE1427" w:rsidP="00BE1427">
                  <w:pPr>
                    <w:pStyle w:val="ListParagraph"/>
                    <w:numPr>
                      <w:ilvl w:val="0"/>
                      <w:numId w:val="37"/>
                    </w:numPr>
                    <w:rPr>
                      <w:b/>
                      <w:color w:val="008000"/>
                      <w:sz w:val="20"/>
                      <w:szCs w:val="20"/>
                    </w:rPr>
                  </w:pPr>
                  <w:r w:rsidRPr="00BE1427">
                    <w:rPr>
                      <w:b/>
                      <w:color w:val="008000"/>
                      <w:sz w:val="20"/>
                      <w:szCs w:val="20"/>
                    </w:rPr>
                    <w:t>Cars returning home at the same time.</w:t>
                  </w:r>
                </w:p>
                <w:p w:rsidR="00BE1427" w:rsidRPr="00BE1427" w:rsidRDefault="00BE1427" w:rsidP="00BE1427">
                  <w:pPr>
                    <w:pStyle w:val="ListParagraph"/>
                    <w:numPr>
                      <w:ilvl w:val="0"/>
                      <w:numId w:val="37"/>
                    </w:numPr>
                    <w:rPr>
                      <w:b/>
                      <w:color w:val="008000"/>
                      <w:sz w:val="20"/>
                      <w:szCs w:val="20"/>
                    </w:rPr>
                  </w:pPr>
                  <w:r w:rsidRPr="00BE1427">
                    <w:rPr>
                      <w:b/>
                      <w:color w:val="008000"/>
                      <w:sz w:val="20"/>
                      <w:szCs w:val="20"/>
                    </w:rPr>
                    <w:t>Using the telephone and answering machine.</w:t>
                  </w:r>
                </w:p>
                <w:p w:rsidR="00BE1427" w:rsidRPr="00BE1427" w:rsidRDefault="00BE1427" w:rsidP="00BE1427">
                  <w:pPr>
                    <w:pStyle w:val="ListParagraph"/>
                    <w:numPr>
                      <w:ilvl w:val="0"/>
                      <w:numId w:val="37"/>
                    </w:numPr>
                    <w:rPr>
                      <w:b/>
                      <w:color w:val="008000"/>
                      <w:sz w:val="20"/>
                      <w:szCs w:val="20"/>
                    </w:rPr>
                  </w:pPr>
                  <w:r w:rsidRPr="00BE1427">
                    <w:rPr>
                      <w:b/>
                      <w:color w:val="008000"/>
                      <w:sz w:val="20"/>
                      <w:szCs w:val="20"/>
                    </w:rPr>
                    <w:t>Gardens and lawns.</w:t>
                  </w:r>
                </w:p>
              </w:tc>
              <w:tc>
                <w:tcPr>
                  <w:tcW w:w="2408" w:type="dxa"/>
                </w:tcPr>
                <w:p w:rsidR="000C2D50" w:rsidRDefault="00431F4C" w:rsidP="00431F4C">
                  <w:pPr>
                    <w:rPr>
                      <w:b/>
                      <w:color w:val="008000"/>
                      <w:sz w:val="20"/>
                      <w:szCs w:val="20"/>
                    </w:rPr>
                  </w:pPr>
                  <w:r w:rsidRPr="00431F4C">
                    <w:rPr>
                      <w:b/>
                      <w:color w:val="008000"/>
                      <w:sz w:val="20"/>
                      <w:szCs w:val="20"/>
                    </w:rPr>
                    <w:t>What other objects</w:t>
                  </w:r>
                  <w:r>
                    <w:rPr>
                      <w:b/>
                      <w:color w:val="008000"/>
                      <w:sz w:val="20"/>
                      <w:szCs w:val="20"/>
                    </w:rPr>
                    <w:t xml:space="preserve"> in the film are similar colours to other houses?</w:t>
                  </w:r>
                </w:p>
                <w:p w:rsidR="00431F4C" w:rsidRDefault="00431F4C" w:rsidP="00431F4C">
                  <w:pPr>
                    <w:rPr>
                      <w:b/>
                      <w:color w:val="008000"/>
                      <w:sz w:val="20"/>
                      <w:szCs w:val="20"/>
                    </w:rPr>
                  </w:pPr>
                  <w:r>
                    <w:rPr>
                      <w:b/>
                      <w:color w:val="008000"/>
                      <w:sz w:val="20"/>
                      <w:szCs w:val="20"/>
                    </w:rPr>
                    <w:t>Who goes to work and who stays home?</w:t>
                  </w:r>
                </w:p>
                <w:p w:rsidR="00431F4C" w:rsidRDefault="00431F4C" w:rsidP="00431F4C">
                  <w:pPr>
                    <w:rPr>
                      <w:b/>
                      <w:color w:val="008000"/>
                      <w:sz w:val="20"/>
                      <w:szCs w:val="20"/>
                    </w:rPr>
                  </w:pPr>
                  <w:r>
                    <w:rPr>
                      <w:b/>
                      <w:color w:val="008000"/>
                      <w:sz w:val="20"/>
                      <w:szCs w:val="20"/>
                    </w:rPr>
                    <w:t>What roles do the telephone and the answering machine play in the neighbourhood?</w:t>
                  </w:r>
                </w:p>
                <w:p w:rsidR="00431F4C" w:rsidRDefault="00431F4C" w:rsidP="00431F4C">
                  <w:pPr>
                    <w:rPr>
                      <w:b/>
                      <w:color w:val="008000"/>
                      <w:sz w:val="20"/>
                      <w:szCs w:val="20"/>
                    </w:rPr>
                  </w:pPr>
                  <w:r>
                    <w:rPr>
                      <w:b/>
                      <w:color w:val="008000"/>
                      <w:sz w:val="20"/>
                      <w:szCs w:val="20"/>
                    </w:rPr>
                    <w:t>What kind of neighbourhood is created in the film?</w:t>
                  </w:r>
                </w:p>
                <w:p w:rsidR="00431F4C" w:rsidRPr="00431F4C" w:rsidRDefault="00431F4C" w:rsidP="00431F4C">
                  <w:pPr>
                    <w:rPr>
                      <w:b/>
                      <w:color w:val="008000"/>
                      <w:sz w:val="20"/>
                      <w:szCs w:val="20"/>
                    </w:rPr>
                  </w:pPr>
                  <w:r>
                    <w:rPr>
                      <w:b/>
                      <w:color w:val="008000"/>
                      <w:sz w:val="20"/>
                      <w:szCs w:val="20"/>
                    </w:rPr>
                    <w:t xml:space="preserve">Why does Edward sculpt creatures such as the dinosaur? </w:t>
                  </w:r>
                </w:p>
              </w:tc>
            </w:tr>
            <w:tr w:rsidR="000C2D50" w:rsidTr="000C2D50">
              <w:tc>
                <w:tcPr>
                  <w:tcW w:w="2407" w:type="dxa"/>
                </w:tcPr>
                <w:p w:rsidR="000C2D50" w:rsidRPr="00775A6E" w:rsidRDefault="00775A6E" w:rsidP="003B3671">
                  <w:pPr>
                    <w:rPr>
                      <w:b/>
                      <w:color w:val="008000"/>
                      <w:sz w:val="20"/>
                      <w:szCs w:val="20"/>
                    </w:rPr>
                  </w:pPr>
                  <w:r>
                    <w:rPr>
                      <w:b/>
                      <w:color w:val="008000"/>
                      <w:sz w:val="20"/>
                      <w:szCs w:val="20"/>
                    </w:rPr>
                    <w:t>Contrasting scenes, images, characters.</w:t>
                  </w:r>
                </w:p>
              </w:tc>
              <w:tc>
                <w:tcPr>
                  <w:tcW w:w="2407" w:type="dxa"/>
                </w:tcPr>
                <w:p w:rsidR="000C2D50" w:rsidRPr="00BE1427" w:rsidRDefault="00BE1427" w:rsidP="00BE1427">
                  <w:pPr>
                    <w:pStyle w:val="ListParagraph"/>
                    <w:numPr>
                      <w:ilvl w:val="0"/>
                      <w:numId w:val="38"/>
                    </w:numPr>
                    <w:rPr>
                      <w:b/>
                      <w:color w:val="008000"/>
                      <w:sz w:val="20"/>
                      <w:szCs w:val="20"/>
                    </w:rPr>
                  </w:pPr>
                  <w:r w:rsidRPr="00BE1427">
                    <w:rPr>
                      <w:b/>
                      <w:color w:val="008000"/>
                      <w:sz w:val="20"/>
                      <w:szCs w:val="20"/>
                    </w:rPr>
                    <w:t xml:space="preserve">The neighbourhood </w:t>
                  </w:r>
                  <w:r w:rsidRPr="00BE1427">
                    <w:rPr>
                      <w:b/>
                      <w:color w:val="008000"/>
                      <w:sz w:val="20"/>
                      <w:szCs w:val="20"/>
                    </w:rPr>
                    <w:lastRenderedPageBreak/>
                    <w:t>and Edward’s home.</w:t>
                  </w:r>
                </w:p>
                <w:p w:rsidR="00BE1427" w:rsidRPr="00BE1427" w:rsidRDefault="00BE1427" w:rsidP="00BE1427">
                  <w:pPr>
                    <w:pStyle w:val="ListParagraph"/>
                    <w:numPr>
                      <w:ilvl w:val="0"/>
                      <w:numId w:val="38"/>
                    </w:numPr>
                    <w:rPr>
                      <w:b/>
                      <w:color w:val="008000"/>
                      <w:sz w:val="20"/>
                      <w:szCs w:val="20"/>
                    </w:rPr>
                  </w:pPr>
                  <w:r w:rsidRPr="00BE1427">
                    <w:rPr>
                      <w:b/>
                      <w:color w:val="008000"/>
                      <w:sz w:val="20"/>
                      <w:szCs w:val="20"/>
                    </w:rPr>
                    <w:t>Edward’s appearance and his behaviour.</w:t>
                  </w:r>
                </w:p>
                <w:p w:rsidR="00BE1427" w:rsidRPr="00BE1427" w:rsidRDefault="00BE1427" w:rsidP="00BE1427">
                  <w:pPr>
                    <w:pStyle w:val="ListParagraph"/>
                    <w:numPr>
                      <w:ilvl w:val="0"/>
                      <w:numId w:val="38"/>
                    </w:numPr>
                    <w:rPr>
                      <w:b/>
                      <w:color w:val="008000"/>
                      <w:sz w:val="20"/>
                      <w:szCs w:val="20"/>
                    </w:rPr>
                  </w:pPr>
                  <w:r w:rsidRPr="00BE1427">
                    <w:rPr>
                      <w:b/>
                      <w:color w:val="008000"/>
                      <w:sz w:val="20"/>
                      <w:szCs w:val="20"/>
                    </w:rPr>
                    <w:t>Hands and scissors.</w:t>
                  </w:r>
                </w:p>
                <w:p w:rsidR="00BE1427" w:rsidRPr="00BE1427" w:rsidRDefault="00BE1427" w:rsidP="00BE1427">
                  <w:pPr>
                    <w:pStyle w:val="ListParagraph"/>
                    <w:numPr>
                      <w:ilvl w:val="0"/>
                      <w:numId w:val="38"/>
                    </w:numPr>
                    <w:rPr>
                      <w:b/>
                      <w:color w:val="008000"/>
                      <w:sz w:val="20"/>
                      <w:szCs w:val="20"/>
                    </w:rPr>
                  </w:pPr>
                  <w:r w:rsidRPr="00BE1427">
                    <w:rPr>
                      <w:b/>
                      <w:color w:val="008000"/>
                      <w:sz w:val="20"/>
                      <w:szCs w:val="20"/>
                    </w:rPr>
                    <w:t>The spirit of Christmas and how people treat Edward.</w:t>
                  </w:r>
                </w:p>
                <w:p w:rsidR="00BE1427" w:rsidRPr="00BE1427" w:rsidRDefault="00BE1427" w:rsidP="00BE1427">
                  <w:pPr>
                    <w:pStyle w:val="ListParagraph"/>
                    <w:numPr>
                      <w:ilvl w:val="0"/>
                      <w:numId w:val="38"/>
                    </w:numPr>
                    <w:rPr>
                      <w:b/>
                      <w:color w:val="008000"/>
                      <w:sz w:val="20"/>
                      <w:szCs w:val="20"/>
                    </w:rPr>
                  </w:pPr>
                  <w:r w:rsidRPr="00BE1427">
                    <w:rPr>
                      <w:b/>
                      <w:color w:val="008000"/>
                      <w:sz w:val="20"/>
                      <w:szCs w:val="20"/>
                    </w:rPr>
                    <w:t>Peg and her neighbours.</w:t>
                  </w:r>
                </w:p>
                <w:p w:rsidR="00BE1427" w:rsidRPr="00BE1427" w:rsidRDefault="00BE1427" w:rsidP="00BE1427">
                  <w:pPr>
                    <w:pStyle w:val="ListParagraph"/>
                    <w:numPr>
                      <w:ilvl w:val="0"/>
                      <w:numId w:val="38"/>
                    </w:numPr>
                    <w:rPr>
                      <w:b/>
                      <w:color w:val="008000"/>
                      <w:sz w:val="20"/>
                      <w:szCs w:val="20"/>
                    </w:rPr>
                  </w:pPr>
                  <w:r w:rsidRPr="00BE1427">
                    <w:rPr>
                      <w:b/>
                      <w:color w:val="008000"/>
                      <w:sz w:val="20"/>
                      <w:szCs w:val="20"/>
                    </w:rPr>
                    <w:t>Edward and Jim.</w:t>
                  </w:r>
                </w:p>
              </w:tc>
              <w:tc>
                <w:tcPr>
                  <w:tcW w:w="2408" w:type="dxa"/>
                </w:tcPr>
                <w:p w:rsidR="000C2D50" w:rsidRDefault="000052B1" w:rsidP="003B3671">
                  <w:pPr>
                    <w:rPr>
                      <w:b/>
                      <w:color w:val="008000"/>
                      <w:sz w:val="20"/>
                      <w:szCs w:val="20"/>
                    </w:rPr>
                  </w:pPr>
                  <w:r>
                    <w:rPr>
                      <w:b/>
                      <w:color w:val="008000"/>
                      <w:sz w:val="20"/>
                      <w:szCs w:val="20"/>
                    </w:rPr>
                    <w:lastRenderedPageBreak/>
                    <w:t xml:space="preserve">What do these contrasts help to highlight about </w:t>
                  </w:r>
                  <w:r>
                    <w:rPr>
                      <w:b/>
                      <w:color w:val="008000"/>
                      <w:sz w:val="20"/>
                      <w:szCs w:val="20"/>
                    </w:rPr>
                    <w:lastRenderedPageBreak/>
                    <w:t>the character of Edward?</w:t>
                  </w:r>
                </w:p>
                <w:p w:rsidR="000052B1" w:rsidRDefault="009F3383" w:rsidP="003B3671">
                  <w:pPr>
                    <w:rPr>
                      <w:b/>
                      <w:color w:val="008000"/>
                      <w:sz w:val="20"/>
                      <w:szCs w:val="20"/>
                    </w:rPr>
                  </w:pPr>
                  <w:r>
                    <w:rPr>
                      <w:b/>
                      <w:color w:val="008000"/>
                      <w:sz w:val="20"/>
                      <w:szCs w:val="20"/>
                    </w:rPr>
                    <w:t>Why do you think the film makers chose to give Edward scissors for hands rather than some other disability?</w:t>
                  </w:r>
                </w:p>
                <w:p w:rsidR="009F3383" w:rsidRDefault="009F3383" w:rsidP="003B3671">
                  <w:pPr>
                    <w:rPr>
                      <w:b/>
                      <w:color w:val="008000"/>
                      <w:sz w:val="20"/>
                      <w:szCs w:val="20"/>
                    </w:rPr>
                  </w:pPr>
                  <w:r>
                    <w:rPr>
                      <w:b/>
                      <w:color w:val="008000"/>
                      <w:sz w:val="20"/>
                      <w:szCs w:val="20"/>
                    </w:rPr>
                    <w:t>Why won’t the neighbours go to Peg’s Christmas party? What does this suggest about these people?</w:t>
                  </w:r>
                </w:p>
                <w:p w:rsidR="009F3383" w:rsidRDefault="009F3383" w:rsidP="003B3671">
                  <w:pPr>
                    <w:rPr>
                      <w:b/>
                      <w:color w:val="008000"/>
                      <w:sz w:val="20"/>
                      <w:szCs w:val="20"/>
                    </w:rPr>
                  </w:pPr>
                  <w:r>
                    <w:rPr>
                      <w:b/>
                      <w:color w:val="008000"/>
                      <w:sz w:val="20"/>
                      <w:szCs w:val="20"/>
                    </w:rPr>
                    <w:t>Is Peg the only decent human being in the film? Why or why not?</w:t>
                  </w:r>
                </w:p>
                <w:p w:rsidR="009F3383" w:rsidRDefault="009F3383" w:rsidP="003B3671">
                  <w:pPr>
                    <w:rPr>
                      <w:b/>
                      <w:color w:val="008000"/>
                      <w:sz w:val="20"/>
                      <w:szCs w:val="20"/>
                    </w:rPr>
                  </w:pPr>
                  <w:r>
                    <w:rPr>
                      <w:b/>
                      <w:color w:val="008000"/>
                      <w:sz w:val="20"/>
                      <w:szCs w:val="20"/>
                    </w:rPr>
                    <w:t xml:space="preserve">Jim looks </w:t>
                  </w:r>
                  <w:proofErr w:type="gramStart"/>
                  <w:r>
                    <w:rPr>
                      <w:b/>
                      <w:color w:val="008000"/>
                      <w:sz w:val="20"/>
                      <w:szCs w:val="20"/>
                    </w:rPr>
                    <w:t>normal,</w:t>
                  </w:r>
                  <w:proofErr w:type="gramEnd"/>
                  <w:r>
                    <w:rPr>
                      <w:b/>
                      <w:color w:val="008000"/>
                      <w:sz w:val="20"/>
                      <w:szCs w:val="20"/>
                    </w:rPr>
                    <w:t xml:space="preserve"> Edward looks weird – is this the way each of these characters behave?</w:t>
                  </w:r>
                </w:p>
                <w:p w:rsidR="009F3383" w:rsidRPr="000052B1" w:rsidRDefault="009F3383" w:rsidP="003B3671">
                  <w:pPr>
                    <w:rPr>
                      <w:b/>
                      <w:color w:val="008000"/>
                      <w:sz w:val="20"/>
                      <w:szCs w:val="20"/>
                    </w:rPr>
                  </w:pPr>
                </w:p>
              </w:tc>
            </w:tr>
            <w:tr w:rsidR="000C2D50" w:rsidTr="000C2D50">
              <w:tc>
                <w:tcPr>
                  <w:tcW w:w="2407" w:type="dxa"/>
                </w:tcPr>
                <w:p w:rsidR="000C2D50" w:rsidRPr="00775A6E" w:rsidRDefault="00775A6E" w:rsidP="003B3671">
                  <w:pPr>
                    <w:rPr>
                      <w:b/>
                      <w:color w:val="008000"/>
                      <w:sz w:val="20"/>
                      <w:szCs w:val="20"/>
                    </w:rPr>
                  </w:pPr>
                  <w:r>
                    <w:rPr>
                      <w:b/>
                      <w:color w:val="008000"/>
                      <w:sz w:val="20"/>
                      <w:szCs w:val="20"/>
                    </w:rPr>
                    <w:lastRenderedPageBreak/>
                    <w:t>Using Flashbacks.</w:t>
                  </w:r>
                </w:p>
              </w:tc>
              <w:tc>
                <w:tcPr>
                  <w:tcW w:w="2407" w:type="dxa"/>
                </w:tcPr>
                <w:p w:rsidR="000C2D50" w:rsidRPr="00A02AFC" w:rsidRDefault="00A02AFC" w:rsidP="00A02AFC">
                  <w:pPr>
                    <w:pStyle w:val="ListParagraph"/>
                    <w:numPr>
                      <w:ilvl w:val="0"/>
                      <w:numId w:val="39"/>
                    </w:numPr>
                    <w:rPr>
                      <w:b/>
                      <w:color w:val="008000"/>
                      <w:sz w:val="20"/>
                      <w:szCs w:val="20"/>
                    </w:rPr>
                  </w:pPr>
                  <w:r w:rsidRPr="00A02AFC">
                    <w:rPr>
                      <w:b/>
                      <w:color w:val="008000"/>
                      <w:sz w:val="20"/>
                      <w:szCs w:val="20"/>
                    </w:rPr>
                    <w:t>Identify and list several moments in the film with The Inventor.</w:t>
                  </w:r>
                </w:p>
              </w:tc>
              <w:tc>
                <w:tcPr>
                  <w:tcW w:w="2408" w:type="dxa"/>
                </w:tcPr>
                <w:p w:rsidR="000C2D50" w:rsidRDefault="00CC780A" w:rsidP="003B3671">
                  <w:pPr>
                    <w:rPr>
                      <w:b/>
                      <w:color w:val="008000"/>
                      <w:sz w:val="20"/>
                      <w:szCs w:val="20"/>
                    </w:rPr>
                  </w:pPr>
                  <w:r>
                    <w:rPr>
                      <w:b/>
                      <w:color w:val="008000"/>
                      <w:sz w:val="20"/>
                      <w:szCs w:val="20"/>
                    </w:rPr>
                    <w:t>What events or objects trigger these flash backs?</w:t>
                  </w:r>
                </w:p>
                <w:p w:rsidR="00CC780A" w:rsidRDefault="00CC780A" w:rsidP="003B3671">
                  <w:pPr>
                    <w:rPr>
                      <w:b/>
                      <w:color w:val="008000"/>
                      <w:sz w:val="20"/>
                      <w:szCs w:val="20"/>
                    </w:rPr>
                  </w:pPr>
                  <w:r>
                    <w:rPr>
                      <w:b/>
                      <w:color w:val="008000"/>
                      <w:sz w:val="20"/>
                      <w:szCs w:val="20"/>
                    </w:rPr>
                    <w:t>What parts of the story do the flash backs tell?</w:t>
                  </w:r>
                </w:p>
                <w:p w:rsidR="00CC780A" w:rsidRDefault="00CC780A" w:rsidP="00CC780A">
                  <w:pPr>
                    <w:rPr>
                      <w:b/>
                      <w:color w:val="008000"/>
                      <w:sz w:val="20"/>
                      <w:szCs w:val="20"/>
                    </w:rPr>
                  </w:pPr>
                  <w:r>
                    <w:rPr>
                      <w:b/>
                      <w:color w:val="008000"/>
                      <w:sz w:val="20"/>
                      <w:szCs w:val="20"/>
                    </w:rPr>
                    <w:t>What do you think is suggested by the biscuit production line in the castle?</w:t>
                  </w:r>
                </w:p>
                <w:p w:rsidR="00CC780A" w:rsidRPr="00CC780A" w:rsidRDefault="00CC780A" w:rsidP="00CC780A">
                  <w:pPr>
                    <w:rPr>
                      <w:b/>
                      <w:color w:val="008000"/>
                      <w:sz w:val="20"/>
                      <w:szCs w:val="20"/>
                    </w:rPr>
                  </w:pPr>
                  <w:r>
                    <w:rPr>
                      <w:b/>
                      <w:color w:val="008000"/>
                      <w:sz w:val="20"/>
                      <w:szCs w:val="20"/>
                    </w:rPr>
                    <w:t>Does the Inventor’s making of Edward remind you of other films, stories or recent events? If so, in what ways?</w:t>
                  </w:r>
                </w:p>
              </w:tc>
            </w:tr>
            <w:tr w:rsidR="000C2D50" w:rsidTr="000C2D50">
              <w:tc>
                <w:tcPr>
                  <w:tcW w:w="2407" w:type="dxa"/>
                </w:tcPr>
                <w:p w:rsidR="000C2D50" w:rsidRPr="00775A6E" w:rsidRDefault="00775A6E" w:rsidP="00775A6E">
                  <w:pPr>
                    <w:rPr>
                      <w:b/>
                      <w:color w:val="008000"/>
                      <w:sz w:val="20"/>
                      <w:szCs w:val="20"/>
                    </w:rPr>
                  </w:pPr>
                  <w:r w:rsidRPr="00775A6E">
                    <w:rPr>
                      <w:b/>
                      <w:color w:val="008000"/>
                      <w:sz w:val="20"/>
                      <w:szCs w:val="20"/>
                    </w:rPr>
                    <w:t>Using interesting Camera shots and angles.</w:t>
                  </w:r>
                </w:p>
              </w:tc>
              <w:tc>
                <w:tcPr>
                  <w:tcW w:w="2407" w:type="dxa"/>
                </w:tcPr>
                <w:p w:rsidR="000C2D50" w:rsidRDefault="00A02AFC" w:rsidP="00A02AFC">
                  <w:pPr>
                    <w:pStyle w:val="ListParagraph"/>
                    <w:numPr>
                      <w:ilvl w:val="0"/>
                      <w:numId w:val="39"/>
                    </w:numPr>
                    <w:rPr>
                      <w:b/>
                      <w:color w:val="008000"/>
                      <w:sz w:val="20"/>
                      <w:szCs w:val="20"/>
                    </w:rPr>
                  </w:pPr>
                  <w:r w:rsidRPr="00A02AFC">
                    <w:rPr>
                      <w:b/>
                      <w:color w:val="008000"/>
                      <w:sz w:val="20"/>
                      <w:szCs w:val="20"/>
                    </w:rPr>
                    <w:t>In the next column there is a list of camera shots for you to consider. What part of the story do they tell?</w:t>
                  </w:r>
                </w:p>
                <w:p w:rsidR="00A02AFC" w:rsidRPr="00A02AFC" w:rsidRDefault="00887604" w:rsidP="00887604">
                  <w:pPr>
                    <w:pStyle w:val="ListParagraph"/>
                    <w:numPr>
                      <w:ilvl w:val="0"/>
                      <w:numId w:val="39"/>
                    </w:numPr>
                    <w:rPr>
                      <w:b/>
                      <w:color w:val="008000"/>
                      <w:sz w:val="20"/>
                      <w:szCs w:val="20"/>
                    </w:rPr>
                  </w:pPr>
                  <w:r>
                    <w:rPr>
                      <w:b/>
                      <w:color w:val="008000"/>
                      <w:sz w:val="20"/>
                      <w:szCs w:val="20"/>
                    </w:rPr>
                    <w:t xml:space="preserve">Add to this list some other camera shots </w:t>
                  </w:r>
                  <w:r>
                    <w:rPr>
                      <w:b/>
                      <w:color w:val="008000"/>
                      <w:sz w:val="20"/>
                      <w:szCs w:val="20"/>
                    </w:rPr>
                    <w:lastRenderedPageBreak/>
                    <w:t>that you think are important to understanding the story being told. Why do you think they were used? What story do they tell?</w:t>
                  </w:r>
                </w:p>
              </w:tc>
              <w:tc>
                <w:tcPr>
                  <w:tcW w:w="2408" w:type="dxa"/>
                </w:tcPr>
                <w:p w:rsidR="000C2D50" w:rsidRDefault="009B0892" w:rsidP="003B3671">
                  <w:pPr>
                    <w:rPr>
                      <w:b/>
                      <w:color w:val="008000"/>
                      <w:sz w:val="20"/>
                      <w:szCs w:val="20"/>
                    </w:rPr>
                  </w:pPr>
                  <w:r>
                    <w:rPr>
                      <w:b/>
                      <w:color w:val="008000"/>
                      <w:sz w:val="20"/>
                      <w:szCs w:val="20"/>
                    </w:rPr>
                    <w:lastRenderedPageBreak/>
                    <w:t>Edward first appears out of the darkness in the castle.</w:t>
                  </w:r>
                </w:p>
                <w:p w:rsidR="009B0892" w:rsidRDefault="009B0892" w:rsidP="003B3671">
                  <w:pPr>
                    <w:rPr>
                      <w:b/>
                      <w:color w:val="008000"/>
                      <w:sz w:val="20"/>
                      <w:szCs w:val="20"/>
                    </w:rPr>
                  </w:pPr>
                  <w:r>
                    <w:rPr>
                      <w:b/>
                      <w:color w:val="008000"/>
                      <w:sz w:val="20"/>
                      <w:szCs w:val="20"/>
                    </w:rPr>
                    <w:t>The hole in the castle roof.</w:t>
                  </w:r>
                </w:p>
                <w:p w:rsidR="009B0892" w:rsidRDefault="009B0892" w:rsidP="003B3671">
                  <w:pPr>
                    <w:rPr>
                      <w:b/>
                      <w:color w:val="008000"/>
                      <w:sz w:val="20"/>
                      <w:szCs w:val="20"/>
                    </w:rPr>
                  </w:pPr>
                  <w:r>
                    <w:rPr>
                      <w:b/>
                      <w:color w:val="008000"/>
                      <w:sz w:val="20"/>
                      <w:szCs w:val="20"/>
                    </w:rPr>
                    <w:t>Edward from behind the group of women at the barbecue.</w:t>
                  </w:r>
                </w:p>
                <w:p w:rsidR="009B0892" w:rsidRDefault="009B0892" w:rsidP="003B3671">
                  <w:pPr>
                    <w:rPr>
                      <w:b/>
                      <w:color w:val="008000"/>
                      <w:sz w:val="20"/>
                      <w:szCs w:val="20"/>
                    </w:rPr>
                  </w:pPr>
                  <w:r>
                    <w:rPr>
                      <w:b/>
                      <w:color w:val="008000"/>
                      <w:sz w:val="20"/>
                      <w:szCs w:val="20"/>
                    </w:rPr>
                    <w:t>Bill laying false snow on the roof of his house.</w:t>
                  </w:r>
                </w:p>
                <w:p w:rsidR="009B0892" w:rsidRPr="00F61F9D" w:rsidRDefault="009B0892" w:rsidP="003B3671">
                  <w:pPr>
                    <w:rPr>
                      <w:b/>
                      <w:color w:val="008000"/>
                      <w:sz w:val="20"/>
                      <w:szCs w:val="20"/>
                    </w:rPr>
                  </w:pPr>
                  <w:r>
                    <w:rPr>
                      <w:b/>
                      <w:color w:val="008000"/>
                      <w:sz w:val="20"/>
                      <w:szCs w:val="20"/>
                    </w:rPr>
                    <w:lastRenderedPageBreak/>
                    <w:t>Edward sitting alone with the dog.</w:t>
                  </w:r>
                </w:p>
              </w:tc>
            </w:tr>
            <w:tr w:rsidR="000C2D50" w:rsidTr="000C2D50">
              <w:tc>
                <w:tcPr>
                  <w:tcW w:w="2407" w:type="dxa"/>
                </w:tcPr>
                <w:p w:rsidR="000C2D50" w:rsidRPr="00775A6E" w:rsidRDefault="00775A6E" w:rsidP="003B3671">
                  <w:pPr>
                    <w:rPr>
                      <w:b/>
                      <w:color w:val="008000"/>
                      <w:sz w:val="20"/>
                      <w:szCs w:val="20"/>
                    </w:rPr>
                  </w:pPr>
                  <w:r>
                    <w:rPr>
                      <w:b/>
                      <w:color w:val="008000"/>
                      <w:sz w:val="20"/>
                      <w:szCs w:val="20"/>
                    </w:rPr>
                    <w:lastRenderedPageBreak/>
                    <w:t>Point of View.</w:t>
                  </w:r>
                </w:p>
              </w:tc>
              <w:tc>
                <w:tcPr>
                  <w:tcW w:w="2407" w:type="dxa"/>
                </w:tcPr>
                <w:p w:rsidR="000C2D50" w:rsidRPr="00A87687" w:rsidRDefault="00A87687" w:rsidP="00A87687">
                  <w:pPr>
                    <w:pStyle w:val="ListParagraph"/>
                    <w:numPr>
                      <w:ilvl w:val="0"/>
                      <w:numId w:val="40"/>
                    </w:numPr>
                    <w:rPr>
                      <w:b/>
                      <w:color w:val="008000"/>
                      <w:sz w:val="20"/>
                      <w:szCs w:val="20"/>
                    </w:rPr>
                  </w:pPr>
                  <w:r w:rsidRPr="00A87687">
                    <w:rPr>
                      <w:b/>
                      <w:color w:val="008000"/>
                      <w:sz w:val="20"/>
                      <w:szCs w:val="20"/>
                    </w:rPr>
                    <w:t xml:space="preserve">Is the story told from the point of view of a character or does it often change? Select some scenes which show the point of view used in the film. </w:t>
                  </w:r>
                </w:p>
              </w:tc>
              <w:tc>
                <w:tcPr>
                  <w:tcW w:w="2408" w:type="dxa"/>
                </w:tcPr>
                <w:p w:rsidR="000C2D50" w:rsidRDefault="00E070C4" w:rsidP="003B3671">
                  <w:pPr>
                    <w:rPr>
                      <w:b/>
                      <w:color w:val="008000"/>
                      <w:sz w:val="20"/>
                      <w:szCs w:val="20"/>
                    </w:rPr>
                  </w:pPr>
                  <w:r>
                    <w:rPr>
                      <w:b/>
                      <w:color w:val="008000"/>
                      <w:sz w:val="20"/>
                      <w:szCs w:val="20"/>
                    </w:rPr>
                    <w:t>Why do we see Peg’s visit to Joyce’s house from inside rather than outside?</w:t>
                  </w:r>
                </w:p>
                <w:p w:rsidR="00E070C4" w:rsidRDefault="00E070C4" w:rsidP="003B3671">
                  <w:pPr>
                    <w:rPr>
                      <w:b/>
                      <w:color w:val="008000"/>
                      <w:sz w:val="20"/>
                      <w:szCs w:val="20"/>
                    </w:rPr>
                  </w:pPr>
                  <w:r>
                    <w:rPr>
                      <w:b/>
                      <w:color w:val="008000"/>
                      <w:sz w:val="20"/>
                      <w:szCs w:val="20"/>
                    </w:rPr>
                    <w:t>Why do we see Peg climbing the stairs in the castle from above?</w:t>
                  </w:r>
                </w:p>
                <w:p w:rsidR="00E070C4" w:rsidRPr="00E070C4" w:rsidRDefault="00E070C4" w:rsidP="003B3671">
                  <w:pPr>
                    <w:rPr>
                      <w:b/>
                      <w:color w:val="008000"/>
                      <w:sz w:val="20"/>
                      <w:szCs w:val="20"/>
                    </w:rPr>
                  </w:pPr>
                  <w:r>
                    <w:rPr>
                      <w:b/>
                      <w:color w:val="008000"/>
                      <w:sz w:val="20"/>
                      <w:szCs w:val="20"/>
                    </w:rPr>
                    <w:t>Why do we see Kim’s homecoming from her point of view rather than from Edward’s.</w:t>
                  </w:r>
                </w:p>
              </w:tc>
            </w:tr>
          </w:tbl>
          <w:p w:rsidR="008D56BD" w:rsidRDefault="008D56BD" w:rsidP="003B3671">
            <w:pPr>
              <w:rPr>
                <w:b/>
                <w:color w:val="008000"/>
                <w:sz w:val="28"/>
                <w:szCs w:val="28"/>
              </w:rPr>
            </w:pPr>
          </w:p>
          <w:p w:rsidR="008D56BD" w:rsidRPr="00235098" w:rsidRDefault="0014007D" w:rsidP="0014007D">
            <w:pPr>
              <w:rPr>
                <w:color w:val="4F81BD" w:themeColor="accent1"/>
                <w:sz w:val="18"/>
                <w:szCs w:val="18"/>
              </w:rPr>
            </w:pPr>
            <w:r w:rsidRPr="00235098">
              <w:rPr>
                <w:b/>
                <w:i/>
                <w:color w:val="4F81BD" w:themeColor="accent1"/>
                <w:sz w:val="18"/>
                <w:szCs w:val="18"/>
                <w:u w:val="single"/>
              </w:rPr>
              <w:t>Investigating Sights and Sounds.</w:t>
            </w:r>
          </w:p>
          <w:p w:rsidR="0014007D" w:rsidRPr="00235098" w:rsidRDefault="0014007D" w:rsidP="0014007D">
            <w:pPr>
              <w:rPr>
                <w:b/>
                <w:color w:val="4F81BD" w:themeColor="accent1"/>
                <w:sz w:val="18"/>
                <w:szCs w:val="18"/>
              </w:rPr>
            </w:pPr>
          </w:p>
          <w:p w:rsidR="0014007D" w:rsidRPr="00235098" w:rsidRDefault="0014007D" w:rsidP="0014007D">
            <w:pPr>
              <w:rPr>
                <w:b/>
                <w:color w:val="4F81BD" w:themeColor="accent1"/>
                <w:sz w:val="18"/>
                <w:szCs w:val="18"/>
              </w:rPr>
            </w:pPr>
            <w:r w:rsidRPr="00235098">
              <w:rPr>
                <w:b/>
                <w:color w:val="4F81BD" w:themeColor="accent1"/>
                <w:sz w:val="18"/>
                <w:szCs w:val="18"/>
              </w:rPr>
              <w:t>The Backyard Barbecue Scene: What do you see?</w:t>
            </w:r>
          </w:p>
          <w:p w:rsidR="0014007D" w:rsidRPr="00235098" w:rsidRDefault="0014007D" w:rsidP="0014007D">
            <w:pPr>
              <w:rPr>
                <w:b/>
                <w:color w:val="4F81BD" w:themeColor="accent1"/>
                <w:sz w:val="18"/>
                <w:szCs w:val="18"/>
              </w:rPr>
            </w:pPr>
          </w:p>
          <w:p w:rsidR="0014007D" w:rsidRPr="00235098" w:rsidRDefault="0014007D" w:rsidP="0014007D">
            <w:pPr>
              <w:pStyle w:val="ListParagraph"/>
              <w:numPr>
                <w:ilvl w:val="0"/>
                <w:numId w:val="41"/>
              </w:numPr>
              <w:rPr>
                <w:b/>
                <w:color w:val="4F81BD" w:themeColor="accent1"/>
                <w:sz w:val="18"/>
                <w:szCs w:val="18"/>
              </w:rPr>
            </w:pPr>
            <w:r w:rsidRPr="00235098">
              <w:rPr>
                <w:b/>
                <w:color w:val="4F81BD" w:themeColor="accent1"/>
                <w:sz w:val="18"/>
                <w:szCs w:val="18"/>
              </w:rPr>
              <w:t>Review the Camera work in the backyard barbecue scene. In the Chart below, there are some notes on the early shots in this sequence. Working with a partner, discuss why you think each shot is used in this scene and make some notes in the column for this purpose.</w:t>
            </w:r>
          </w:p>
          <w:p w:rsidR="0014007D" w:rsidRPr="00235098" w:rsidRDefault="0014007D" w:rsidP="0014007D">
            <w:pPr>
              <w:pStyle w:val="ListParagraph"/>
              <w:numPr>
                <w:ilvl w:val="0"/>
                <w:numId w:val="41"/>
              </w:numPr>
              <w:rPr>
                <w:b/>
                <w:color w:val="4F81BD" w:themeColor="accent1"/>
                <w:sz w:val="18"/>
                <w:szCs w:val="18"/>
              </w:rPr>
            </w:pPr>
            <w:r w:rsidRPr="00235098">
              <w:rPr>
                <w:b/>
                <w:color w:val="4F81BD" w:themeColor="accent1"/>
                <w:sz w:val="18"/>
                <w:szCs w:val="18"/>
              </w:rPr>
              <w:t>Continue your discussion by studying the camera work in the later shots. Extend the chart for these later shots.</w:t>
            </w:r>
          </w:p>
          <w:p w:rsidR="0014007D" w:rsidRPr="00235098" w:rsidRDefault="0014007D" w:rsidP="0014007D">
            <w:pPr>
              <w:rPr>
                <w:b/>
                <w:color w:val="4F81BD" w:themeColor="accent1"/>
                <w:sz w:val="18"/>
                <w:szCs w:val="18"/>
              </w:rPr>
            </w:pPr>
          </w:p>
          <w:p w:rsidR="0014007D" w:rsidRPr="00235098" w:rsidRDefault="0014007D" w:rsidP="0014007D">
            <w:pPr>
              <w:rPr>
                <w:b/>
                <w:color w:val="4F81BD" w:themeColor="accent1"/>
                <w:sz w:val="18"/>
                <w:szCs w:val="18"/>
              </w:rPr>
            </w:pPr>
            <w:r w:rsidRPr="00235098">
              <w:rPr>
                <w:b/>
                <w:color w:val="4F81BD" w:themeColor="accent1"/>
                <w:sz w:val="18"/>
                <w:szCs w:val="18"/>
              </w:rPr>
              <w:t>SCENE: Backyard Barbecue:</w:t>
            </w:r>
          </w:p>
          <w:tbl>
            <w:tblPr>
              <w:tblStyle w:val="TableGrid"/>
              <w:tblW w:w="0" w:type="auto"/>
              <w:tblLook w:val="04A0" w:firstRow="1" w:lastRow="0" w:firstColumn="1" w:lastColumn="0" w:noHBand="0" w:noVBand="1"/>
            </w:tblPr>
            <w:tblGrid>
              <w:gridCol w:w="1444"/>
              <w:gridCol w:w="1444"/>
              <w:gridCol w:w="1444"/>
              <w:gridCol w:w="1445"/>
              <w:gridCol w:w="1445"/>
            </w:tblGrid>
            <w:tr w:rsidR="0014007D" w:rsidRPr="00235098" w:rsidTr="0014007D">
              <w:tc>
                <w:tcPr>
                  <w:tcW w:w="1444" w:type="dxa"/>
                </w:tcPr>
                <w:p w:rsidR="0014007D" w:rsidRPr="00235098" w:rsidRDefault="0014007D" w:rsidP="0014007D">
                  <w:pPr>
                    <w:rPr>
                      <w:b/>
                      <w:color w:val="4F81BD" w:themeColor="accent1"/>
                      <w:sz w:val="18"/>
                      <w:szCs w:val="18"/>
                    </w:rPr>
                  </w:pPr>
                  <w:r w:rsidRPr="00235098">
                    <w:rPr>
                      <w:b/>
                      <w:color w:val="4F81BD" w:themeColor="accent1"/>
                      <w:sz w:val="18"/>
                      <w:szCs w:val="18"/>
                    </w:rPr>
                    <w:t>Camera Shot</w:t>
                  </w:r>
                </w:p>
              </w:tc>
              <w:tc>
                <w:tcPr>
                  <w:tcW w:w="1444" w:type="dxa"/>
                </w:tcPr>
                <w:p w:rsidR="0014007D" w:rsidRPr="00235098" w:rsidRDefault="0014007D" w:rsidP="0014007D">
                  <w:pPr>
                    <w:rPr>
                      <w:b/>
                      <w:color w:val="4F81BD" w:themeColor="accent1"/>
                      <w:sz w:val="18"/>
                      <w:szCs w:val="18"/>
                    </w:rPr>
                  </w:pPr>
                  <w:r w:rsidRPr="00235098">
                    <w:rPr>
                      <w:b/>
                      <w:color w:val="4F81BD" w:themeColor="accent1"/>
                      <w:sz w:val="18"/>
                      <w:szCs w:val="18"/>
                    </w:rPr>
                    <w:t>Action.</w:t>
                  </w:r>
                </w:p>
                <w:p w:rsidR="0014007D" w:rsidRPr="00235098" w:rsidRDefault="0014007D" w:rsidP="0014007D">
                  <w:pPr>
                    <w:rPr>
                      <w:b/>
                      <w:color w:val="4F81BD" w:themeColor="accent1"/>
                      <w:sz w:val="18"/>
                      <w:szCs w:val="18"/>
                    </w:rPr>
                  </w:pPr>
                  <w:r w:rsidRPr="00235098">
                    <w:rPr>
                      <w:b/>
                      <w:color w:val="4F81BD" w:themeColor="accent1"/>
                      <w:sz w:val="18"/>
                      <w:szCs w:val="18"/>
                    </w:rPr>
                    <w:t>(What the shot shows).</w:t>
                  </w:r>
                </w:p>
              </w:tc>
              <w:tc>
                <w:tcPr>
                  <w:tcW w:w="1444" w:type="dxa"/>
                </w:tcPr>
                <w:p w:rsidR="0014007D" w:rsidRPr="00235098" w:rsidRDefault="0014007D" w:rsidP="0014007D">
                  <w:pPr>
                    <w:rPr>
                      <w:b/>
                      <w:color w:val="4F81BD" w:themeColor="accent1"/>
                      <w:sz w:val="18"/>
                      <w:szCs w:val="18"/>
                    </w:rPr>
                  </w:pPr>
                  <w:r w:rsidRPr="00235098">
                    <w:rPr>
                      <w:b/>
                      <w:color w:val="4F81BD" w:themeColor="accent1"/>
                      <w:sz w:val="18"/>
                      <w:szCs w:val="18"/>
                    </w:rPr>
                    <w:t>Type of Shot.</w:t>
                  </w:r>
                </w:p>
                <w:p w:rsidR="0014007D" w:rsidRPr="00235098" w:rsidRDefault="0014007D" w:rsidP="0014007D">
                  <w:pPr>
                    <w:rPr>
                      <w:b/>
                      <w:color w:val="4F81BD" w:themeColor="accent1"/>
                      <w:sz w:val="18"/>
                      <w:szCs w:val="18"/>
                    </w:rPr>
                  </w:pPr>
                  <w:r w:rsidRPr="00235098">
                    <w:rPr>
                      <w:b/>
                      <w:color w:val="4F81BD" w:themeColor="accent1"/>
                      <w:sz w:val="18"/>
                      <w:szCs w:val="18"/>
                    </w:rPr>
                    <w:t>(</w:t>
                  </w:r>
                  <w:proofErr w:type="spellStart"/>
                  <w:proofErr w:type="gramStart"/>
                  <w:r w:rsidRPr="00235098">
                    <w:rPr>
                      <w:b/>
                      <w:color w:val="4F81BD" w:themeColor="accent1"/>
                      <w:sz w:val="18"/>
                      <w:szCs w:val="18"/>
                    </w:rPr>
                    <w:t>eg</w:t>
                  </w:r>
                  <w:proofErr w:type="spellEnd"/>
                  <w:proofErr w:type="gramEnd"/>
                  <w:r w:rsidRPr="00235098">
                    <w:rPr>
                      <w:b/>
                      <w:color w:val="4F81BD" w:themeColor="accent1"/>
                      <w:sz w:val="18"/>
                      <w:szCs w:val="18"/>
                    </w:rPr>
                    <w:t>. longshot, medium, close up, extreme close up).</w:t>
                  </w:r>
                </w:p>
              </w:tc>
              <w:tc>
                <w:tcPr>
                  <w:tcW w:w="1445" w:type="dxa"/>
                </w:tcPr>
                <w:p w:rsidR="0014007D" w:rsidRPr="00235098" w:rsidRDefault="00D70C84" w:rsidP="0014007D">
                  <w:pPr>
                    <w:rPr>
                      <w:b/>
                      <w:color w:val="4F81BD" w:themeColor="accent1"/>
                      <w:sz w:val="18"/>
                      <w:szCs w:val="18"/>
                    </w:rPr>
                  </w:pPr>
                  <w:r w:rsidRPr="00235098">
                    <w:rPr>
                      <w:b/>
                      <w:color w:val="4F81BD" w:themeColor="accent1"/>
                      <w:sz w:val="18"/>
                      <w:szCs w:val="18"/>
                    </w:rPr>
                    <w:t>Angle. (</w:t>
                  </w:r>
                  <w:proofErr w:type="spellStart"/>
                  <w:proofErr w:type="gramStart"/>
                  <w:r w:rsidRPr="00235098">
                    <w:rPr>
                      <w:b/>
                      <w:color w:val="4F81BD" w:themeColor="accent1"/>
                      <w:sz w:val="18"/>
                      <w:szCs w:val="18"/>
                    </w:rPr>
                    <w:t>eg</w:t>
                  </w:r>
                  <w:proofErr w:type="spellEnd"/>
                  <w:proofErr w:type="gramEnd"/>
                  <w:r w:rsidRPr="00235098">
                    <w:rPr>
                      <w:b/>
                      <w:color w:val="4F81BD" w:themeColor="accent1"/>
                      <w:sz w:val="18"/>
                      <w:szCs w:val="18"/>
                    </w:rPr>
                    <w:t>. looking up, down; high, low, eye level, ground level, panning).</w:t>
                  </w:r>
                </w:p>
              </w:tc>
              <w:tc>
                <w:tcPr>
                  <w:tcW w:w="1445" w:type="dxa"/>
                </w:tcPr>
                <w:p w:rsidR="0014007D" w:rsidRPr="00235098" w:rsidRDefault="00D70C84" w:rsidP="0014007D">
                  <w:pPr>
                    <w:rPr>
                      <w:b/>
                      <w:color w:val="4F81BD" w:themeColor="accent1"/>
                      <w:sz w:val="18"/>
                      <w:szCs w:val="18"/>
                    </w:rPr>
                  </w:pPr>
                  <w:r w:rsidRPr="00235098">
                    <w:rPr>
                      <w:b/>
                      <w:color w:val="4F81BD" w:themeColor="accent1"/>
                      <w:sz w:val="18"/>
                      <w:szCs w:val="18"/>
                    </w:rPr>
                    <w:t>Why do you think this shot is used?</w:t>
                  </w:r>
                </w:p>
              </w:tc>
            </w:tr>
            <w:tr w:rsidR="0014007D" w:rsidRPr="00235098" w:rsidTr="0014007D">
              <w:tc>
                <w:tcPr>
                  <w:tcW w:w="1444" w:type="dxa"/>
                </w:tcPr>
                <w:p w:rsidR="0014007D" w:rsidRPr="00235098" w:rsidRDefault="0014007D" w:rsidP="0014007D">
                  <w:pPr>
                    <w:rPr>
                      <w:b/>
                      <w:color w:val="4F81BD" w:themeColor="accent1"/>
                      <w:sz w:val="18"/>
                      <w:szCs w:val="18"/>
                    </w:rPr>
                  </w:pPr>
                  <w:r w:rsidRPr="00235098">
                    <w:rPr>
                      <w:b/>
                      <w:color w:val="4F81BD" w:themeColor="accent1"/>
                      <w:sz w:val="18"/>
                      <w:szCs w:val="18"/>
                    </w:rPr>
                    <w:t>1</w:t>
                  </w:r>
                </w:p>
              </w:tc>
              <w:tc>
                <w:tcPr>
                  <w:tcW w:w="1444" w:type="dxa"/>
                </w:tcPr>
                <w:p w:rsidR="0014007D" w:rsidRPr="00235098" w:rsidRDefault="00D70C84" w:rsidP="0014007D">
                  <w:pPr>
                    <w:rPr>
                      <w:b/>
                      <w:color w:val="4F81BD" w:themeColor="accent1"/>
                      <w:sz w:val="18"/>
                      <w:szCs w:val="18"/>
                    </w:rPr>
                  </w:pPr>
                  <w:r w:rsidRPr="00235098">
                    <w:rPr>
                      <w:b/>
                      <w:color w:val="4F81BD" w:themeColor="accent1"/>
                      <w:sz w:val="18"/>
                      <w:szCs w:val="18"/>
                    </w:rPr>
                    <w:t>People in the Backyard</w:t>
                  </w:r>
                </w:p>
              </w:tc>
              <w:tc>
                <w:tcPr>
                  <w:tcW w:w="1444" w:type="dxa"/>
                </w:tcPr>
                <w:p w:rsidR="0014007D" w:rsidRPr="00235098" w:rsidRDefault="00D70C84" w:rsidP="0014007D">
                  <w:pPr>
                    <w:rPr>
                      <w:b/>
                      <w:color w:val="4F81BD" w:themeColor="accent1"/>
                      <w:sz w:val="18"/>
                      <w:szCs w:val="18"/>
                    </w:rPr>
                  </w:pPr>
                  <w:r w:rsidRPr="00235098">
                    <w:rPr>
                      <w:b/>
                      <w:color w:val="4F81BD" w:themeColor="accent1"/>
                      <w:sz w:val="18"/>
                      <w:szCs w:val="18"/>
                    </w:rPr>
                    <w:t>Long shot</w:t>
                  </w:r>
                </w:p>
                <w:p w:rsidR="00D70C84" w:rsidRPr="00235098" w:rsidRDefault="00D70C84" w:rsidP="0014007D">
                  <w:pPr>
                    <w:rPr>
                      <w:b/>
                      <w:color w:val="4F81BD" w:themeColor="accent1"/>
                      <w:sz w:val="18"/>
                      <w:szCs w:val="18"/>
                    </w:rPr>
                  </w:pPr>
                  <w:r w:rsidRPr="00235098">
                    <w:rPr>
                      <w:b/>
                      <w:color w:val="4F81BD" w:themeColor="accent1"/>
                      <w:sz w:val="18"/>
                      <w:szCs w:val="18"/>
                    </w:rPr>
                    <w:t>Wide shot</w:t>
                  </w:r>
                </w:p>
              </w:tc>
              <w:tc>
                <w:tcPr>
                  <w:tcW w:w="1445" w:type="dxa"/>
                </w:tcPr>
                <w:p w:rsidR="0014007D" w:rsidRPr="00235098" w:rsidRDefault="00D70C84" w:rsidP="0014007D">
                  <w:pPr>
                    <w:rPr>
                      <w:b/>
                      <w:color w:val="4F81BD" w:themeColor="accent1"/>
                      <w:sz w:val="18"/>
                      <w:szCs w:val="18"/>
                    </w:rPr>
                  </w:pPr>
                  <w:r w:rsidRPr="00235098">
                    <w:rPr>
                      <w:b/>
                      <w:color w:val="4F81BD" w:themeColor="accent1"/>
                      <w:sz w:val="18"/>
                      <w:szCs w:val="18"/>
                    </w:rPr>
                    <w:t>High Shot, Panning down from the sky, roofs and houses to people.</w:t>
                  </w:r>
                </w:p>
              </w:tc>
              <w:tc>
                <w:tcPr>
                  <w:tcW w:w="1445" w:type="dxa"/>
                </w:tcPr>
                <w:p w:rsidR="0014007D" w:rsidRPr="00235098" w:rsidRDefault="0014007D" w:rsidP="0014007D">
                  <w:pPr>
                    <w:rPr>
                      <w:b/>
                      <w:color w:val="4F81BD" w:themeColor="accent1"/>
                      <w:sz w:val="18"/>
                      <w:szCs w:val="18"/>
                    </w:rPr>
                  </w:pPr>
                </w:p>
              </w:tc>
            </w:tr>
            <w:tr w:rsidR="0014007D" w:rsidRPr="00235098" w:rsidTr="0014007D">
              <w:tc>
                <w:tcPr>
                  <w:tcW w:w="1444" w:type="dxa"/>
                </w:tcPr>
                <w:p w:rsidR="0014007D" w:rsidRPr="00235098" w:rsidRDefault="0014007D" w:rsidP="0014007D">
                  <w:pPr>
                    <w:rPr>
                      <w:b/>
                      <w:color w:val="4F81BD" w:themeColor="accent1"/>
                      <w:sz w:val="18"/>
                      <w:szCs w:val="18"/>
                    </w:rPr>
                  </w:pPr>
                  <w:r w:rsidRPr="00235098">
                    <w:rPr>
                      <w:b/>
                      <w:color w:val="4F81BD" w:themeColor="accent1"/>
                      <w:sz w:val="18"/>
                      <w:szCs w:val="18"/>
                    </w:rPr>
                    <w:lastRenderedPageBreak/>
                    <w:t>2</w:t>
                  </w:r>
                </w:p>
              </w:tc>
              <w:tc>
                <w:tcPr>
                  <w:tcW w:w="1444" w:type="dxa"/>
                </w:tcPr>
                <w:p w:rsidR="0014007D" w:rsidRPr="00235098" w:rsidRDefault="00D70C84" w:rsidP="0014007D">
                  <w:pPr>
                    <w:rPr>
                      <w:b/>
                      <w:color w:val="4F81BD" w:themeColor="accent1"/>
                      <w:sz w:val="18"/>
                      <w:szCs w:val="18"/>
                    </w:rPr>
                  </w:pPr>
                  <w:r w:rsidRPr="00235098">
                    <w:rPr>
                      <w:b/>
                      <w:color w:val="4F81BD" w:themeColor="accent1"/>
                      <w:sz w:val="18"/>
                      <w:szCs w:val="18"/>
                    </w:rPr>
                    <w:t>Edward open the drink can.</w:t>
                  </w:r>
                </w:p>
              </w:tc>
              <w:tc>
                <w:tcPr>
                  <w:tcW w:w="1444" w:type="dxa"/>
                </w:tcPr>
                <w:p w:rsidR="0014007D" w:rsidRPr="00235098" w:rsidRDefault="00D70C84" w:rsidP="0014007D">
                  <w:pPr>
                    <w:rPr>
                      <w:b/>
                      <w:color w:val="4F81BD" w:themeColor="accent1"/>
                      <w:sz w:val="18"/>
                      <w:szCs w:val="18"/>
                    </w:rPr>
                  </w:pPr>
                  <w:r w:rsidRPr="00235098">
                    <w:rPr>
                      <w:b/>
                      <w:color w:val="4F81BD" w:themeColor="accent1"/>
                      <w:sz w:val="18"/>
                      <w:szCs w:val="18"/>
                    </w:rPr>
                    <w:t>Extreme close up.</w:t>
                  </w:r>
                </w:p>
              </w:tc>
              <w:tc>
                <w:tcPr>
                  <w:tcW w:w="1445" w:type="dxa"/>
                </w:tcPr>
                <w:p w:rsidR="0014007D" w:rsidRPr="00235098" w:rsidRDefault="00D70C84" w:rsidP="00D70C84">
                  <w:pPr>
                    <w:rPr>
                      <w:b/>
                      <w:color w:val="4F81BD" w:themeColor="accent1"/>
                      <w:sz w:val="18"/>
                      <w:szCs w:val="18"/>
                    </w:rPr>
                  </w:pPr>
                  <w:r w:rsidRPr="00235098">
                    <w:rPr>
                      <w:b/>
                      <w:color w:val="4F81BD" w:themeColor="accent1"/>
                      <w:sz w:val="18"/>
                      <w:szCs w:val="18"/>
                    </w:rPr>
                    <w:t>Eye level looking down at scissor hands in action.</w:t>
                  </w:r>
                </w:p>
              </w:tc>
              <w:tc>
                <w:tcPr>
                  <w:tcW w:w="1445" w:type="dxa"/>
                </w:tcPr>
                <w:p w:rsidR="0014007D" w:rsidRPr="00235098" w:rsidRDefault="0014007D" w:rsidP="0014007D">
                  <w:pPr>
                    <w:rPr>
                      <w:b/>
                      <w:color w:val="4F81BD" w:themeColor="accent1"/>
                      <w:sz w:val="18"/>
                      <w:szCs w:val="18"/>
                    </w:rPr>
                  </w:pPr>
                </w:p>
              </w:tc>
            </w:tr>
            <w:tr w:rsidR="0014007D" w:rsidRPr="00235098" w:rsidTr="0014007D">
              <w:tc>
                <w:tcPr>
                  <w:tcW w:w="1444" w:type="dxa"/>
                </w:tcPr>
                <w:p w:rsidR="0014007D" w:rsidRPr="00235098" w:rsidRDefault="0014007D" w:rsidP="0014007D">
                  <w:pPr>
                    <w:rPr>
                      <w:b/>
                      <w:color w:val="4F81BD" w:themeColor="accent1"/>
                      <w:sz w:val="18"/>
                      <w:szCs w:val="18"/>
                    </w:rPr>
                  </w:pPr>
                  <w:r w:rsidRPr="00235098">
                    <w:rPr>
                      <w:b/>
                      <w:color w:val="4F81BD" w:themeColor="accent1"/>
                      <w:sz w:val="18"/>
                      <w:szCs w:val="18"/>
                    </w:rPr>
                    <w:t>3</w:t>
                  </w:r>
                </w:p>
              </w:tc>
              <w:tc>
                <w:tcPr>
                  <w:tcW w:w="1444" w:type="dxa"/>
                </w:tcPr>
                <w:p w:rsidR="0014007D" w:rsidRPr="00235098" w:rsidRDefault="0014007D" w:rsidP="0014007D">
                  <w:pPr>
                    <w:rPr>
                      <w:b/>
                      <w:color w:val="4F81BD" w:themeColor="accent1"/>
                      <w:sz w:val="18"/>
                      <w:szCs w:val="18"/>
                    </w:rPr>
                  </w:pPr>
                </w:p>
              </w:tc>
              <w:tc>
                <w:tcPr>
                  <w:tcW w:w="1444" w:type="dxa"/>
                </w:tcPr>
                <w:p w:rsidR="0014007D" w:rsidRPr="00235098" w:rsidRDefault="0014007D" w:rsidP="0014007D">
                  <w:pPr>
                    <w:rPr>
                      <w:b/>
                      <w:color w:val="4F81BD" w:themeColor="accent1"/>
                      <w:sz w:val="18"/>
                      <w:szCs w:val="18"/>
                    </w:rPr>
                  </w:pPr>
                </w:p>
              </w:tc>
              <w:tc>
                <w:tcPr>
                  <w:tcW w:w="1445" w:type="dxa"/>
                </w:tcPr>
                <w:p w:rsidR="0014007D" w:rsidRPr="00235098" w:rsidRDefault="0014007D" w:rsidP="0014007D">
                  <w:pPr>
                    <w:rPr>
                      <w:b/>
                      <w:color w:val="4F81BD" w:themeColor="accent1"/>
                      <w:sz w:val="18"/>
                      <w:szCs w:val="18"/>
                    </w:rPr>
                  </w:pPr>
                </w:p>
              </w:tc>
              <w:tc>
                <w:tcPr>
                  <w:tcW w:w="1445" w:type="dxa"/>
                </w:tcPr>
                <w:p w:rsidR="0014007D" w:rsidRPr="00235098" w:rsidRDefault="0014007D" w:rsidP="0014007D">
                  <w:pPr>
                    <w:rPr>
                      <w:b/>
                      <w:color w:val="4F81BD" w:themeColor="accent1"/>
                      <w:sz w:val="18"/>
                      <w:szCs w:val="18"/>
                    </w:rPr>
                  </w:pPr>
                </w:p>
              </w:tc>
            </w:tr>
          </w:tbl>
          <w:p w:rsidR="0014007D" w:rsidRPr="00235098" w:rsidRDefault="0014007D" w:rsidP="0014007D">
            <w:pPr>
              <w:rPr>
                <w:b/>
                <w:color w:val="4F81BD" w:themeColor="accent1"/>
                <w:sz w:val="18"/>
                <w:szCs w:val="18"/>
              </w:rPr>
            </w:pPr>
            <w:r w:rsidRPr="00235098">
              <w:rPr>
                <w:b/>
                <w:color w:val="4F81BD" w:themeColor="accent1"/>
                <w:sz w:val="18"/>
                <w:szCs w:val="18"/>
              </w:rPr>
              <w:t xml:space="preserve"> </w:t>
            </w:r>
          </w:p>
          <w:p w:rsidR="00E04060" w:rsidRPr="00235098" w:rsidRDefault="00E04060" w:rsidP="0014007D">
            <w:pPr>
              <w:rPr>
                <w:b/>
                <w:color w:val="4F81BD" w:themeColor="accent1"/>
                <w:sz w:val="18"/>
                <w:szCs w:val="18"/>
              </w:rPr>
            </w:pPr>
            <w:r w:rsidRPr="00235098">
              <w:rPr>
                <w:b/>
                <w:color w:val="4F81BD" w:themeColor="accent1"/>
                <w:sz w:val="18"/>
                <w:szCs w:val="18"/>
              </w:rPr>
              <w:t>Replay the scene and listen to the sounds and the voices. What do you hear? Make a lis</w:t>
            </w:r>
            <w:r w:rsidR="00235098">
              <w:rPr>
                <w:b/>
                <w:color w:val="4F81BD" w:themeColor="accent1"/>
                <w:sz w:val="18"/>
                <w:szCs w:val="18"/>
              </w:rPr>
              <w:t>t of sounds</w:t>
            </w:r>
          </w:p>
          <w:p w:rsidR="00E04060" w:rsidRPr="00235098" w:rsidRDefault="00E04060" w:rsidP="0014007D">
            <w:pPr>
              <w:rPr>
                <w:b/>
                <w:color w:val="4F81BD" w:themeColor="accent1"/>
                <w:sz w:val="18"/>
                <w:szCs w:val="18"/>
              </w:rPr>
            </w:pPr>
            <w:r w:rsidRPr="00235098">
              <w:rPr>
                <w:b/>
                <w:color w:val="4F81BD" w:themeColor="accent1"/>
                <w:sz w:val="18"/>
                <w:szCs w:val="18"/>
              </w:rPr>
              <w:t>The Backyard Barbecue Scene: What do you hear?</w:t>
            </w:r>
          </w:p>
          <w:p w:rsidR="00E04060" w:rsidRPr="00235098" w:rsidRDefault="00E04060" w:rsidP="0014007D">
            <w:pPr>
              <w:rPr>
                <w:b/>
                <w:color w:val="4F81BD" w:themeColor="accent1"/>
                <w:sz w:val="18"/>
                <w:szCs w:val="18"/>
              </w:rPr>
            </w:pPr>
          </w:p>
          <w:tbl>
            <w:tblPr>
              <w:tblStyle w:val="TableGrid"/>
              <w:tblW w:w="0" w:type="auto"/>
              <w:tblLook w:val="04A0" w:firstRow="1" w:lastRow="0" w:firstColumn="1" w:lastColumn="0" w:noHBand="0" w:noVBand="1"/>
            </w:tblPr>
            <w:tblGrid>
              <w:gridCol w:w="3611"/>
              <w:gridCol w:w="3611"/>
            </w:tblGrid>
            <w:tr w:rsidR="00E04060" w:rsidRPr="00235098" w:rsidTr="00E04060">
              <w:tc>
                <w:tcPr>
                  <w:tcW w:w="3611" w:type="dxa"/>
                </w:tcPr>
                <w:p w:rsidR="00E04060" w:rsidRPr="00235098" w:rsidRDefault="00E04060" w:rsidP="0014007D">
                  <w:pPr>
                    <w:rPr>
                      <w:b/>
                      <w:color w:val="4F81BD" w:themeColor="accent1"/>
                      <w:sz w:val="20"/>
                      <w:szCs w:val="20"/>
                    </w:rPr>
                  </w:pPr>
                  <w:r w:rsidRPr="00235098">
                    <w:rPr>
                      <w:b/>
                      <w:color w:val="4F81BD" w:themeColor="accent1"/>
                      <w:sz w:val="20"/>
                      <w:szCs w:val="20"/>
                    </w:rPr>
                    <w:t>Soundtrack</w:t>
                  </w:r>
                </w:p>
              </w:tc>
              <w:tc>
                <w:tcPr>
                  <w:tcW w:w="3611" w:type="dxa"/>
                </w:tcPr>
                <w:p w:rsidR="00E04060" w:rsidRPr="00235098" w:rsidRDefault="00E04060" w:rsidP="0014007D">
                  <w:pPr>
                    <w:rPr>
                      <w:b/>
                      <w:color w:val="4F81BD" w:themeColor="accent1"/>
                      <w:sz w:val="20"/>
                      <w:szCs w:val="20"/>
                    </w:rPr>
                  </w:pPr>
                  <w:r w:rsidRPr="00235098">
                    <w:rPr>
                      <w:b/>
                      <w:color w:val="4F81BD" w:themeColor="accent1"/>
                      <w:sz w:val="20"/>
                      <w:szCs w:val="20"/>
                    </w:rPr>
                    <w:t>Dialogue.</w:t>
                  </w:r>
                </w:p>
              </w:tc>
            </w:tr>
            <w:tr w:rsidR="00E04060" w:rsidRPr="00235098" w:rsidTr="00E04060">
              <w:tc>
                <w:tcPr>
                  <w:tcW w:w="3611" w:type="dxa"/>
                </w:tcPr>
                <w:p w:rsidR="00E04060" w:rsidRPr="00235098" w:rsidRDefault="00E04060" w:rsidP="00E04060">
                  <w:pPr>
                    <w:rPr>
                      <w:b/>
                      <w:color w:val="4F81BD" w:themeColor="accent1"/>
                      <w:sz w:val="20"/>
                      <w:szCs w:val="20"/>
                    </w:rPr>
                  </w:pPr>
                  <w:r w:rsidRPr="00235098">
                    <w:rPr>
                      <w:b/>
                      <w:color w:val="4F81BD" w:themeColor="accent1"/>
                      <w:sz w:val="20"/>
                      <w:szCs w:val="20"/>
                    </w:rPr>
                    <w:t>Listen for the music at the opening of this scene.</w:t>
                  </w:r>
                </w:p>
                <w:p w:rsidR="00E04060" w:rsidRPr="00235098" w:rsidRDefault="00E04060" w:rsidP="00E04060">
                  <w:pPr>
                    <w:rPr>
                      <w:b/>
                      <w:color w:val="4F81BD" w:themeColor="accent1"/>
                      <w:sz w:val="20"/>
                      <w:szCs w:val="20"/>
                    </w:rPr>
                  </w:pPr>
                </w:p>
                <w:p w:rsidR="00E04060" w:rsidRPr="00235098" w:rsidRDefault="00E04060" w:rsidP="00E04060">
                  <w:pPr>
                    <w:rPr>
                      <w:b/>
                      <w:color w:val="4F81BD" w:themeColor="accent1"/>
                      <w:sz w:val="20"/>
                      <w:szCs w:val="20"/>
                    </w:rPr>
                  </w:pPr>
                  <w:r w:rsidRPr="00235098">
                    <w:rPr>
                      <w:b/>
                      <w:color w:val="4F81BD" w:themeColor="accent1"/>
                      <w:sz w:val="20"/>
                      <w:szCs w:val="20"/>
                    </w:rPr>
                    <w:t>What kind of music do you hear?</w:t>
                  </w:r>
                </w:p>
                <w:p w:rsidR="00E04060" w:rsidRPr="00235098" w:rsidRDefault="00E04060" w:rsidP="00E04060">
                  <w:pPr>
                    <w:rPr>
                      <w:b/>
                      <w:color w:val="4F81BD" w:themeColor="accent1"/>
                      <w:sz w:val="20"/>
                      <w:szCs w:val="20"/>
                    </w:rPr>
                  </w:pPr>
                  <w:r w:rsidRPr="00235098">
                    <w:rPr>
                      <w:b/>
                      <w:color w:val="4F81BD" w:themeColor="accent1"/>
                      <w:sz w:val="20"/>
                      <w:szCs w:val="20"/>
                    </w:rPr>
                    <w:t xml:space="preserve">Why do you think this was chosen? </w:t>
                  </w:r>
                </w:p>
              </w:tc>
              <w:tc>
                <w:tcPr>
                  <w:tcW w:w="3611" w:type="dxa"/>
                </w:tcPr>
                <w:p w:rsidR="00E04060" w:rsidRPr="00235098" w:rsidRDefault="00E04060" w:rsidP="00E04060">
                  <w:pPr>
                    <w:rPr>
                      <w:b/>
                      <w:color w:val="4F81BD" w:themeColor="accent1"/>
                      <w:sz w:val="20"/>
                      <w:szCs w:val="20"/>
                    </w:rPr>
                  </w:pPr>
                  <w:r w:rsidRPr="00235098">
                    <w:rPr>
                      <w:b/>
                      <w:color w:val="4F81BD" w:themeColor="accent1"/>
                      <w:sz w:val="20"/>
                      <w:szCs w:val="20"/>
                    </w:rPr>
                    <w:t>Listen to the dialogue in this scene.</w:t>
                  </w:r>
                </w:p>
                <w:p w:rsidR="00E04060" w:rsidRPr="00235098" w:rsidRDefault="00E04060" w:rsidP="00E04060">
                  <w:pPr>
                    <w:rPr>
                      <w:b/>
                      <w:color w:val="4F81BD" w:themeColor="accent1"/>
                      <w:sz w:val="20"/>
                      <w:szCs w:val="20"/>
                    </w:rPr>
                  </w:pPr>
                </w:p>
                <w:p w:rsidR="00E04060" w:rsidRPr="00235098" w:rsidRDefault="00E04060" w:rsidP="00E04060">
                  <w:pPr>
                    <w:rPr>
                      <w:b/>
                      <w:color w:val="4F81BD" w:themeColor="accent1"/>
                      <w:sz w:val="20"/>
                      <w:szCs w:val="20"/>
                    </w:rPr>
                  </w:pPr>
                  <w:r w:rsidRPr="00235098">
                    <w:rPr>
                      <w:b/>
                      <w:color w:val="4F81BD" w:themeColor="accent1"/>
                      <w:sz w:val="20"/>
                      <w:szCs w:val="20"/>
                    </w:rPr>
                    <w:t>What do you hear as the camera pans down?</w:t>
                  </w:r>
                </w:p>
                <w:p w:rsidR="00E04060" w:rsidRPr="00235098" w:rsidRDefault="00E04060" w:rsidP="00E04060">
                  <w:pPr>
                    <w:rPr>
                      <w:b/>
                      <w:color w:val="4F81BD" w:themeColor="accent1"/>
                      <w:sz w:val="20"/>
                      <w:szCs w:val="20"/>
                    </w:rPr>
                  </w:pPr>
                  <w:r w:rsidRPr="00235098">
                    <w:rPr>
                      <w:b/>
                      <w:color w:val="4F81BD" w:themeColor="accent1"/>
                      <w:sz w:val="20"/>
                      <w:szCs w:val="20"/>
                    </w:rPr>
                    <w:t>What do people say to each other?</w:t>
                  </w:r>
                </w:p>
                <w:p w:rsidR="00E04060" w:rsidRPr="00235098" w:rsidRDefault="00E04060" w:rsidP="00E04060">
                  <w:pPr>
                    <w:rPr>
                      <w:b/>
                      <w:color w:val="4F81BD" w:themeColor="accent1"/>
                      <w:sz w:val="20"/>
                      <w:szCs w:val="20"/>
                    </w:rPr>
                  </w:pPr>
                  <w:r w:rsidRPr="00235098">
                    <w:rPr>
                      <w:b/>
                      <w:color w:val="4F81BD" w:themeColor="accent1"/>
                      <w:sz w:val="20"/>
                      <w:szCs w:val="20"/>
                    </w:rPr>
                    <w:t>What do they say to Edward?</w:t>
                  </w:r>
                </w:p>
                <w:p w:rsidR="00E04060" w:rsidRPr="00235098" w:rsidRDefault="00E04060" w:rsidP="00E04060">
                  <w:pPr>
                    <w:rPr>
                      <w:b/>
                      <w:color w:val="4F81BD" w:themeColor="accent1"/>
                      <w:sz w:val="20"/>
                      <w:szCs w:val="20"/>
                    </w:rPr>
                  </w:pPr>
                  <w:r w:rsidRPr="00235098">
                    <w:rPr>
                      <w:b/>
                      <w:color w:val="4F81BD" w:themeColor="accent1"/>
                      <w:sz w:val="20"/>
                      <w:szCs w:val="20"/>
                    </w:rPr>
                    <w:t>What kind of atmosphere does the dialogue help to create?</w:t>
                  </w:r>
                </w:p>
              </w:tc>
            </w:tr>
            <w:tr w:rsidR="001379FC" w:rsidRPr="00235098" w:rsidTr="00235098">
              <w:trPr>
                <w:trHeight w:val="70"/>
              </w:trPr>
              <w:tc>
                <w:tcPr>
                  <w:tcW w:w="3611" w:type="dxa"/>
                </w:tcPr>
                <w:p w:rsidR="001379FC" w:rsidRPr="00235098" w:rsidRDefault="001379FC" w:rsidP="00E04060">
                  <w:pPr>
                    <w:rPr>
                      <w:b/>
                      <w:color w:val="4F81BD" w:themeColor="accent1"/>
                      <w:sz w:val="12"/>
                      <w:szCs w:val="12"/>
                    </w:rPr>
                  </w:pPr>
                </w:p>
                <w:p w:rsidR="001379FC" w:rsidRPr="00235098" w:rsidRDefault="001379FC" w:rsidP="00E04060">
                  <w:pPr>
                    <w:rPr>
                      <w:b/>
                      <w:color w:val="4F81BD" w:themeColor="accent1"/>
                      <w:sz w:val="12"/>
                      <w:szCs w:val="12"/>
                    </w:rPr>
                  </w:pPr>
                </w:p>
              </w:tc>
              <w:tc>
                <w:tcPr>
                  <w:tcW w:w="3611" w:type="dxa"/>
                </w:tcPr>
                <w:p w:rsidR="001379FC" w:rsidRPr="00235098" w:rsidRDefault="001379FC" w:rsidP="00E04060">
                  <w:pPr>
                    <w:rPr>
                      <w:b/>
                      <w:color w:val="4F81BD" w:themeColor="accent1"/>
                      <w:sz w:val="12"/>
                      <w:szCs w:val="12"/>
                    </w:rPr>
                  </w:pPr>
                </w:p>
              </w:tc>
            </w:tr>
          </w:tbl>
          <w:p w:rsidR="00E04060" w:rsidRDefault="00E04060" w:rsidP="0014007D">
            <w:pPr>
              <w:rPr>
                <w:b/>
                <w:color w:val="4F81BD" w:themeColor="accent1"/>
                <w:sz w:val="20"/>
                <w:szCs w:val="20"/>
              </w:rPr>
            </w:pPr>
          </w:p>
          <w:p w:rsidR="00235098" w:rsidRDefault="00235098" w:rsidP="0014007D">
            <w:pPr>
              <w:rPr>
                <w:b/>
                <w:color w:val="4F81BD" w:themeColor="accent1"/>
                <w:sz w:val="20"/>
                <w:szCs w:val="20"/>
              </w:rPr>
            </w:pPr>
            <w:r>
              <w:rPr>
                <w:b/>
                <w:color w:val="4F81BD" w:themeColor="accent1"/>
                <w:sz w:val="20"/>
                <w:szCs w:val="20"/>
              </w:rPr>
              <w:t>What do you think is the purpose of the barbecue scene at this point in the film? Explain how sights and sounds tell you this. Write about this in your Journal.</w:t>
            </w:r>
          </w:p>
          <w:p w:rsidR="00235098" w:rsidRDefault="00235098" w:rsidP="0014007D">
            <w:pPr>
              <w:rPr>
                <w:b/>
                <w:color w:val="4F81BD" w:themeColor="accent1"/>
                <w:sz w:val="20"/>
                <w:szCs w:val="20"/>
              </w:rPr>
            </w:pPr>
          </w:p>
          <w:p w:rsidR="00235098" w:rsidRDefault="00235098" w:rsidP="0014007D">
            <w:pPr>
              <w:rPr>
                <w:b/>
                <w:color w:val="4F81BD" w:themeColor="accent1"/>
                <w:sz w:val="24"/>
                <w:szCs w:val="24"/>
                <w:u w:val="single"/>
              </w:rPr>
            </w:pPr>
            <w:r w:rsidRPr="00235098">
              <w:rPr>
                <w:b/>
                <w:color w:val="4F81BD" w:themeColor="accent1"/>
                <w:sz w:val="24"/>
                <w:szCs w:val="24"/>
                <w:u w:val="single"/>
              </w:rPr>
              <w:t>Studying Sights and Sounds in a Different Scene.</w:t>
            </w:r>
          </w:p>
          <w:p w:rsidR="00235098" w:rsidRDefault="00235098" w:rsidP="0014007D">
            <w:pPr>
              <w:rPr>
                <w:b/>
                <w:color w:val="4F81BD" w:themeColor="accent1"/>
                <w:sz w:val="24"/>
                <w:szCs w:val="24"/>
                <w:u w:val="single"/>
              </w:rPr>
            </w:pPr>
          </w:p>
          <w:p w:rsidR="00235098" w:rsidRDefault="00235098" w:rsidP="0014007D">
            <w:pPr>
              <w:rPr>
                <w:color w:val="4F81BD" w:themeColor="accent1"/>
                <w:sz w:val="20"/>
                <w:szCs w:val="20"/>
              </w:rPr>
            </w:pPr>
            <w:r>
              <w:rPr>
                <w:color w:val="4F81BD" w:themeColor="accent1"/>
                <w:sz w:val="20"/>
                <w:szCs w:val="20"/>
              </w:rPr>
              <w:t>Choose another scene or sequence in which you think the camera work and soundtrack are particularly effective because they:</w:t>
            </w:r>
          </w:p>
          <w:p w:rsidR="00235098" w:rsidRPr="00235098" w:rsidRDefault="00235098" w:rsidP="0014007D">
            <w:pPr>
              <w:rPr>
                <w:b/>
                <w:color w:val="4F81BD" w:themeColor="accent1"/>
                <w:sz w:val="20"/>
                <w:szCs w:val="20"/>
              </w:rPr>
            </w:pPr>
          </w:p>
          <w:p w:rsidR="00235098" w:rsidRPr="00235098" w:rsidRDefault="00235098" w:rsidP="00235098">
            <w:pPr>
              <w:pStyle w:val="ListParagraph"/>
              <w:numPr>
                <w:ilvl w:val="0"/>
                <w:numId w:val="40"/>
              </w:numPr>
              <w:rPr>
                <w:b/>
                <w:color w:val="4F81BD" w:themeColor="accent1"/>
                <w:sz w:val="20"/>
                <w:szCs w:val="20"/>
              </w:rPr>
            </w:pPr>
            <w:r w:rsidRPr="00235098">
              <w:rPr>
                <w:b/>
                <w:color w:val="4F81BD" w:themeColor="accent1"/>
                <w:sz w:val="20"/>
                <w:szCs w:val="20"/>
              </w:rPr>
              <w:t>Set or establish the scene.</w:t>
            </w:r>
          </w:p>
          <w:p w:rsidR="00235098" w:rsidRPr="00235098" w:rsidRDefault="00235098" w:rsidP="00235098">
            <w:pPr>
              <w:pStyle w:val="ListParagraph"/>
              <w:numPr>
                <w:ilvl w:val="0"/>
                <w:numId w:val="40"/>
              </w:numPr>
              <w:rPr>
                <w:b/>
                <w:color w:val="4F81BD" w:themeColor="accent1"/>
                <w:sz w:val="20"/>
                <w:szCs w:val="20"/>
              </w:rPr>
            </w:pPr>
            <w:r w:rsidRPr="00235098">
              <w:rPr>
                <w:b/>
                <w:color w:val="4F81BD" w:themeColor="accent1"/>
                <w:sz w:val="20"/>
                <w:szCs w:val="20"/>
              </w:rPr>
              <w:t>Convey atmosphere such as tension or mystery.</w:t>
            </w:r>
          </w:p>
          <w:p w:rsidR="00235098" w:rsidRPr="00235098" w:rsidRDefault="00235098" w:rsidP="00235098">
            <w:pPr>
              <w:pStyle w:val="ListParagraph"/>
              <w:numPr>
                <w:ilvl w:val="0"/>
                <w:numId w:val="40"/>
              </w:numPr>
              <w:rPr>
                <w:b/>
                <w:color w:val="4F81BD" w:themeColor="accent1"/>
                <w:sz w:val="20"/>
                <w:szCs w:val="20"/>
              </w:rPr>
            </w:pPr>
            <w:r w:rsidRPr="00235098">
              <w:rPr>
                <w:b/>
                <w:color w:val="4F81BD" w:themeColor="accent1"/>
                <w:sz w:val="20"/>
                <w:szCs w:val="20"/>
              </w:rPr>
              <w:t>Show different angles on the action.</w:t>
            </w:r>
          </w:p>
          <w:p w:rsidR="00235098" w:rsidRPr="00235098" w:rsidRDefault="00235098" w:rsidP="00235098">
            <w:pPr>
              <w:pStyle w:val="ListParagraph"/>
              <w:numPr>
                <w:ilvl w:val="0"/>
                <w:numId w:val="40"/>
              </w:numPr>
              <w:rPr>
                <w:b/>
                <w:color w:val="4F81BD" w:themeColor="accent1"/>
                <w:sz w:val="20"/>
                <w:szCs w:val="20"/>
              </w:rPr>
            </w:pPr>
            <w:r w:rsidRPr="00235098">
              <w:rPr>
                <w:b/>
                <w:color w:val="4F81BD" w:themeColor="accent1"/>
                <w:sz w:val="20"/>
                <w:szCs w:val="20"/>
              </w:rPr>
              <w:t>Show how a character moves, talks or behaves.</w:t>
            </w:r>
          </w:p>
          <w:p w:rsidR="00235098" w:rsidRPr="00235098" w:rsidRDefault="00235098" w:rsidP="00235098">
            <w:pPr>
              <w:pStyle w:val="ListParagraph"/>
              <w:numPr>
                <w:ilvl w:val="0"/>
                <w:numId w:val="40"/>
              </w:numPr>
              <w:rPr>
                <w:b/>
                <w:color w:val="4F81BD" w:themeColor="accent1"/>
                <w:sz w:val="20"/>
                <w:szCs w:val="20"/>
              </w:rPr>
            </w:pPr>
            <w:r w:rsidRPr="00235098">
              <w:rPr>
                <w:b/>
                <w:color w:val="4F81BD" w:themeColor="accent1"/>
                <w:sz w:val="20"/>
                <w:szCs w:val="20"/>
              </w:rPr>
              <w:t>Convey the feelings or emotions of characters.</w:t>
            </w:r>
          </w:p>
          <w:p w:rsidR="00235098" w:rsidRPr="00235098" w:rsidRDefault="00235098" w:rsidP="00235098">
            <w:pPr>
              <w:pStyle w:val="ListParagraph"/>
              <w:numPr>
                <w:ilvl w:val="0"/>
                <w:numId w:val="40"/>
              </w:numPr>
              <w:rPr>
                <w:b/>
                <w:color w:val="4F81BD" w:themeColor="accent1"/>
                <w:sz w:val="20"/>
                <w:szCs w:val="20"/>
              </w:rPr>
            </w:pPr>
            <w:r w:rsidRPr="00235098">
              <w:rPr>
                <w:b/>
                <w:color w:val="4F81BD" w:themeColor="accent1"/>
                <w:sz w:val="20"/>
                <w:szCs w:val="20"/>
              </w:rPr>
              <w:t>Create humour.</w:t>
            </w:r>
          </w:p>
          <w:p w:rsidR="00235098" w:rsidRPr="00235098" w:rsidRDefault="00235098" w:rsidP="00235098">
            <w:pPr>
              <w:pStyle w:val="ListParagraph"/>
              <w:numPr>
                <w:ilvl w:val="0"/>
                <w:numId w:val="40"/>
              </w:numPr>
              <w:rPr>
                <w:color w:val="4F81BD" w:themeColor="accent1"/>
                <w:sz w:val="20"/>
                <w:szCs w:val="20"/>
              </w:rPr>
            </w:pPr>
            <w:r w:rsidRPr="00235098">
              <w:rPr>
                <w:b/>
                <w:color w:val="4F81BD" w:themeColor="accent1"/>
                <w:sz w:val="20"/>
                <w:szCs w:val="20"/>
              </w:rPr>
              <w:t>Or achieve a mixture of these things.</w:t>
            </w:r>
          </w:p>
          <w:p w:rsidR="00235098" w:rsidRDefault="00235098" w:rsidP="00235098">
            <w:pPr>
              <w:rPr>
                <w:color w:val="4F81BD" w:themeColor="accent1"/>
                <w:sz w:val="20"/>
                <w:szCs w:val="20"/>
              </w:rPr>
            </w:pPr>
          </w:p>
          <w:p w:rsidR="00235098" w:rsidRDefault="00235098" w:rsidP="00235098">
            <w:pPr>
              <w:rPr>
                <w:color w:val="4F81BD" w:themeColor="accent1"/>
                <w:sz w:val="20"/>
                <w:szCs w:val="20"/>
              </w:rPr>
            </w:pPr>
            <w:r>
              <w:rPr>
                <w:color w:val="4F81BD" w:themeColor="accent1"/>
                <w:sz w:val="20"/>
                <w:szCs w:val="20"/>
              </w:rPr>
              <w:t>Choose a scene such as :</w:t>
            </w:r>
          </w:p>
          <w:p w:rsidR="00235098" w:rsidRDefault="00235098" w:rsidP="00235098">
            <w:pPr>
              <w:rPr>
                <w:color w:val="4F81BD" w:themeColor="accent1"/>
                <w:sz w:val="20"/>
                <w:szCs w:val="20"/>
              </w:rPr>
            </w:pPr>
          </w:p>
          <w:p w:rsidR="00235098" w:rsidRPr="00235098" w:rsidRDefault="00235098" w:rsidP="00235098">
            <w:pPr>
              <w:pStyle w:val="ListParagraph"/>
              <w:numPr>
                <w:ilvl w:val="0"/>
                <w:numId w:val="42"/>
              </w:numPr>
              <w:rPr>
                <w:b/>
                <w:color w:val="4F81BD" w:themeColor="accent1"/>
                <w:sz w:val="20"/>
                <w:szCs w:val="20"/>
              </w:rPr>
            </w:pPr>
            <w:r w:rsidRPr="00235098">
              <w:rPr>
                <w:b/>
                <w:color w:val="4F81BD" w:themeColor="accent1"/>
                <w:sz w:val="20"/>
                <w:szCs w:val="20"/>
              </w:rPr>
              <w:t>Peg meets Edward.</w:t>
            </w:r>
          </w:p>
          <w:p w:rsidR="00235098" w:rsidRPr="00235098" w:rsidRDefault="00235098" w:rsidP="00235098">
            <w:pPr>
              <w:pStyle w:val="ListParagraph"/>
              <w:numPr>
                <w:ilvl w:val="0"/>
                <w:numId w:val="42"/>
              </w:numPr>
              <w:rPr>
                <w:b/>
                <w:color w:val="4F81BD" w:themeColor="accent1"/>
                <w:sz w:val="20"/>
                <w:szCs w:val="20"/>
              </w:rPr>
            </w:pPr>
            <w:r w:rsidRPr="00235098">
              <w:rPr>
                <w:b/>
                <w:color w:val="4F81BD" w:themeColor="accent1"/>
                <w:sz w:val="20"/>
                <w:szCs w:val="20"/>
              </w:rPr>
              <w:t>Edward at the dinner table.</w:t>
            </w:r>
          </w:p>
          <w:p w:rsidR="00235098" w:rsidRPr="00235098" w:rsidRDefault="00235098" w:rsidP="00235098">
            <w:pPr>
              <w:pStyle w:val="ListParagraph"/>
              <w:numPr>
                <w:ilvl w:val="0"/>
                <w:numId w:val="42"/>
              </w:numPr>
              <w:rPr>
                <w:b/>
                <w:color w:val="4F81BD" w:themeColor="accent1"/>
                <w:sz w:val="20"/>
                <w:szCs w:val="20"/>
              </w:rPr>
            </w:pPr>
            <w:r w:rsidRPr="00235098">
              <w:rPr>
                <w:b/>
                <w:color w:val="4F81BD" w:themeColor="accent1"/>
                <w:sz w:val="20"/>
                <w:szCs w:val="20"/>
              </w:rPr>
              <w:lastRenderedPageBreak/>
              <w:t>The backyard dinosaur.</w:t>
            </w:r>
          </w:p>
          <w:p w:rsidR="00235098" w:rsidRPr="00235098" w:rsidRDefault="00235098" w:rsidP="00235098">
            <w:pPr>
              <w:pStyle w:val="ListParagraph"/>
              <w:numPr>
                <w:ilvl w:val="0"/>
                <w:numId w:val="42"/>
              </w:numPr>
              <w:rPr>
                <w:b/>
                <w:color w:val="4F81BD" w:themeColor="accent1"/>
                <w:sz w:val="20"/>
                <w:szCs w:val="20"/>
              </w:rPr>
            </w:pPr>
            <w:r w:rsidRPr="00235098">
              <w:rPr>
                <w:b/>
                <w:color w:val="4F81BD" w:themeColor="accent1"/>
                <w:sz w:val="20"/>
                <w:szCs w:val="20"/>
              </w:rPr>
              <w:t>Kim comes home.</w:t>
            </w:r>
          </w:p>
          <w:p w:rsidR="00235098" w:rsidRPr="00235098" w:rsidRDefault="00235098" w:rsidP="00235098">
            <w:pPr>
              <w:pStyle w:val="ListParagraph"/>
              <w:numPr>
                <w:ilvl w:val="0"/>
                <w:numId w:val="42"/>
              </w:numPr>
              <w:rPr>
                <w:b/>
                <w:color w:val="4F81BD" w:themeColor="accent1"/>
                <w:sz w:val="20"/>
                <w:szCs w:val="20"/>
              </w:rPr>
            </w:pPr>
            <w:r w:rsidRPr="00235098">
              <w:rPr>
                <w:b/>
                <w:color w:val="4F81BD" w:themeColor="accent1"/>
                <w:sz w:val="20"/>
                <w:szCs w:val="20"/>
              </w:rPr>
              <w:t>Edward is caught in Jim’s parent’s house.</w:t>
            </w:r>
          </w:p>
          <w:p w:rsidR="00235098" w:rsidRDefault="00235098" w:rsidP="00235098">
            <w:pPr>
              <w:rPr>
                <w:color w:val="4F81BD" w:themeColor="accent1"/>
                <w:sz w:val="20"/>
                <w:szCs w:val="20"/>
              </w:rPr>
            </w:pPr>
          </w:p>
          <w:p w:rsidR="00235098" w:rsidRDefault="00235098" w:rsidP="00235098">
            <w:pPr>
              <w:rPr>
                <w:color w:val="4F81BD" w:themeColor="accent1"/>
                <w:sz w:val="20"/>
                <w:szCs w:val="20"/>
              </w:rPr>
            </w:pPr>
            <w:r>
              <w:rPr>
                <w:color w:val="4F81BD" w:themeColor="accent1"/>
                <w:sz w:val="20"/>
                <w:szCs w:val="20"/>
              </w:rPr>
              <w:t>Working with a partner, view the scene again and, using a chart, make a record of the sights and sounds in the scene.</w:t>
            </w:r>
          </w:p>
          <w:p w:rsidR="00442BD9" w:rsidRDefault="00442BD9" w:rsidP="00235098">
            <w:pPr>
              <w:rPr>
                <w:color w:val="4F81BD" w:themeColor="accent1"/>
                <w:sz w:val="20"/>
                <w:szCs w:val="20"/>
              </w:rPr>
            </w:pPr>
          </w:p>
          <w:p w:rsidR="00442BD9" w:rsidRDefault="00442BD9" w:rsidP="00235098">
            <w:pPr>
              <w:rPr>
                <w:color w:val="4F81BD" w:themeColor="accent1"/>
                <w:sz w:val="20"/>
                <w:szCs w:val="20"/>
              </w:rPr>
            </w:pPr>
            <w:r>
              <w:rPr>
                <w:color w:val="4F81BD" w:themeColor="accent1"/>
                <w:sz w:val="20"/>
                <w:szCs w:val="20"/>
              </w:rPr>
              <w:t>Discussing the Camera Work and Soundtrack.</w:t>
            </w:r>
          </w:p>
          <w:p w:rsidR="00442BD9" w:rsidRDefault="00442BD9" w:rsidP="00235098">
            <w:pPr>
              <w:rPr>
                <w:color w:val="4F81BD" w:themeColor="accent1"/>
                <w:sz w:val="20"/>
                <w:szCs w:val="20"/>
              </w:rPr>
            </w:pPr>
          </w:p>
          <w:p w:rsidR="00442BD9" w:rsidRDefault="00442BD9" w:rsidP="00442BD9">
            <w:pPr>
              <w:rPr>
                <w:color w:val="4F81BD" w:themeColor="accent1"/>
                <w:sz w:val="20"/>
                <w:szCs w:val="20"/>
              </w:rPr>
            </w:pPr>
            <w:r>
              <w:rPr>
                <w:color w:val="4F81BD" w:themeColor="accent1"/>
                <w:sz w:val="20"/>
                <w:szCs w:val="20"/>
              </w:rPr>
              <w:t xml:space="preserve">Form a team of people who studied different or contrasting scenes. Exchange ideas and information on: </w:t>
            </w:r>
          </w:p>
          <w:p w:rsidR="00442BD9" w:rsidRDefault="00442BD9" w:rsidP="00442BD9">
            <w:pPr>
              <w:rPr>
                <w:color w:val="4F81BD" w:themeColor="accent1"/>
                <w:sz w:val="20"/>
                <w:szCs w:val="20"/>
              </w:rPr>
            </w:pPr>
          </w:p>
          <w:p w:rsidR="00442BD9" w:rsidRPr="00442BD9" w:rsidRDefault="00442BD9" w:rsidP="00442BD9">
            <w:pPr>
              <w:pStyle w:val="ListParagraph"/>
              <w:numPr>
                <w:ilvl w:val="0"/>
                <w:numId w:val="43"/>
              </w:numPr>
              <w:rPr>
                <w:b/>
                <w:color w:val="4F81BD" w:themeColor="accent1"/>
                <w:sz w:val="20"/>
                <w:szCs w:val="20"/>
              </w:rPr>
            </w:pPr>
            <w:r w:rsidRPr="00442BD9">
              <w:rPr>
                <w:b/>
                <w:color w:val="4F81BD" w:themeColor="accent1"/>
                <w:sz w:val="20"/>
                <w:szCs w:val="20"/>
              </w:rPr>
              <w:t>The different kinds of shots used in the scene.</w:t>
            </w:r>
          </w:p>
          <w:p w:rsidR="00442BD9" w:rsidRPr="00442BD9" w:rsidRDefault="00442BD9" w:rsidP="00442BD9">
            <w:pPr>
              <w:pStyle w:val="ListParagraph"/>
              <w:numPr>
                <w:ilvl w:val="0"/>
                <w:numId w:val="43"/>
              </w:numPr>
              <w:rPr>
                <w:b/>
                <w:color w:val="4F81BD" w:themeColor="accent1"/>
                <w:sz w:val="20"/>
                <w:szCs w:val="20"/>
              </w:rPr>
            </w:pPr>
            <w:r w:rsidRPr="00442BD9">
              <w:rPr>
                <w:b/>
                <w:color w:val="4F81BD" w:themeColor="accent1"/>
                <w:sz w:val="20"/>
                <w:szCs w:val="20"/>
              </w:rPr>
              <w:t>The kinds of music and dialogue you heard in the scenes.</w:t>
            </w:r>
          </w:p>
          <w:p w:rsidR="00442BD9" w:rsidRPr="00442BD9" w:rsidRDefault="00442BD9" w:rsidP="00442BD9">
            <w:pPr>
              <w:pStyle w:val="ListParagraph"/>
              <w:numPr>
                <w:ilvl w:val="0"/>
                <w:numId w:val="43"/>
              </w:numPr>
              <w:rPr>
                <w:b/>
                <w:color w:val="4F81BD" w:themeColor="accent1"/>
                <w:sz w:val="20"/>
                <w:szCs w:val="20"/>
              </w:rPr>
            </w:pPr>
            <w:r w:rsidRPr="00442BD9">
              <w:rPr>
                <w:b/>
                <w:color w:val="4F81BD" w:themeColor="accent1"/>
                <w:sz w:val="20"/>
                <w:szCs w:val="20"/>
              </w:rPr>
              <w:t>Important images in different scenes (peas, make-up, handshakes, topiary, ice sculptures).</w:t>
            </w:r>
          </w:p>
          <w:p w:rsidR="00442BD9" w:rsidRPr="00442BD9" w:rsidRDefault="00442BD9" w:rsidP="00442BD9">
            <w:pPr>
              <w:pStyle w:val="ListParagraph"/>
              <w:numPr>
                <w:ilvl w:val="0"/>
                <w:numId w:val="43"/>
              </w:numPr>
              <w:rPr>
                <w:b/>
                <w:color w:val="4F81BD" w:themeColor="accent1"/>
                <w:sz w:val="20"/>
                <w:szCs w:val="20"/>
              </w:rPr>
            </w:pPr>
            <w:r w:rsidRPr="00442BD9">
              <w:rPr>
                <w:b/>
                <w:color w:val="4F81BD" w:themeColor="accent1"/>
                <w:sz w:val="20"/>
                <w:szCs w:val="20"/>
              </w:rPr>
              <w:t>The same image in the same scenes (</w:t>
            </w:r>
            <w:proofErr w:type="spellStart"/>
            <w:r w:rsidRPr="00442BD9">
              <w:rPr>
                <w:b/>
                <w:color w:val="4F81BD" w:themeColor="accent1"/>
                <w:sz w:val="20"/>
                <w:szCs w:val="20"/>
              </w:rPr>
              <w:t>eg</w:t>
            </w:r>
            <w:proofErr w:type="spellEnd"/>
            <w:r w:rsidRPr="00442BD9">
              <w:rPr>
                <w:b/>
                <w:color w:val="4F81BD" w:themeColor="accent1"/>
                <w:sz w:val="20"/>
                <w:szCs w:val="20"/>
              </w:rPr>
              <w:t>. scissor hands at the dinner table; scissor hands and the dogs; hairdos).</w:t>
            </w:r>
          </w:p>
          <w:p w:rsidR="00442BD9" w:rsidRPr="00442BD9" w:rsidRDefault="00442BD9" w:rsidP="00442BD9">
            <w:pPr>
              <w:pStyle w:val="ListParagraph"/>
              <w:numPr>
                <w:ilvl w:val="0"/>
                <w:numId w:val="43"/>
              </w:numPr>
              <w:rPr>
                <w:b/>
                <w:color w:val="4F81BD" w:themeColor="accent1"/>
                <w:sz w:val="20"/>
                <w:szCs w:val="20"/>
              </w:rPr>
            </w:pPr>
            <w:r w:rsidRPr="00442BD9">
              <w:rPr>
                <w:b/>
                <w:color w:val="4F81BD" w:themeColor="accent1"/>
                <w:sz w:val="20"/>
                <w:szCs w:val="20"/>
              </w:rPr>
              <w:t>Whether or not some of these images could be thought of as symbols or motifs.</w:t>
            </w:r>
          </w:p>
          <w:p w:rsidR="00442BD9" w:rsidRPr="00442BD9" w:rsidRDefault="00442BD9" w:rsidP="00442BD9">
            <w:pPr>
              <w:pStyle w:val="ListParagraph"/>
              <w:numPr>
                <w:ilvl w:val="0"/>
                <w:numId w:val="43"/>
              </w:numPr>
              <w:rPr>
                <w:color w:val="4F81BD" w:themeColor="accent1"/>
                <w:sz w:val="20"/>
                <w:szCs w:val="20"/>
              </w:rPr>
            </w:pPr>
            <w:r w:rsidRPr="00442BD9">
              <w:rPr>
                <w:b/>
                <w:color w:val="4F81BD" w:themeColor="accent1"/>
                <w:sz w:val="20"/>
                <w:szCs w:val="20"/>
              </w:rPr>
              <w:t xml:space="preserve">The </w:t>
            </w:r>
            <w:proofErr w:type="spellStart"/>
            <w:r w:rsidRPr="00442BD9">
              <w:rPr>
                <w:b/>
                <w:color w:val="4F81BD" w:themeColor="accent1"/>
                <w:sz w:val="20"/>
                <w:szCs w:val="20"/>
              </w:rPr>
              <w:t>effects you</w:t>
            </w:r>
            <w:proofErr w:type="spellEnd"/>
            <w:r w:rsidRPr="00442BD9">
              <w:rPr>
                <w:b/>
                <w:color w:val="4F81BD" w:themeColor="accent1"/>
                <w:sz w:val="20"/>
                <w:szCs w:val="20"/>
              </w:rPr>
              <w:t xml:space="preserve"> think the camera work and soundtrack were intended to have on viewers.</w:t>
            </w:r>
          </w:p>
          <w:p w:rsidR="00442BD9" w:rsidRPr="00442BD9" w:rsidRDefault="00442BD9" w:rsidP="00442BD9">
            <w:pPr>
              <w:pStyle w:val="ListParagraph"/>
              <w:rPr>
                <w:color w:val="4F81BD" w:themeColor="accent1"/>
                <w:sz w:val="20"/>
                <w:szCs w:val="20"/>
              </w:rPr>
            </w:pPr>
          </w:p>
          <w:p w:rsidR="00442BD9" w:rsidRPr="00442BD9" w:rsidRDefault="00442BD9" w:rsidP="00442BD9">
            <w:pPr>
              <w:rPr>
                <w:color w:val="4F81BD" w:themeColor="accent1"/>
                <w:sz w:val="20"/>
                <w:szCs w:val="20"/>
              </w:rPr>
            </w:pPr>
            <w:r w:rsidRPr="00442BD9">
              <w:rPr>
                <w:b/>
                <w:i/>
                <w:color w:val="4F81BD" w:themeColor="accent1"/>
                <w:sz w:val="20"/>
                <w:szCs w:val="20"/>
                <w:u w:val="single"/>
              </w:rPr>
              <w:t>WRITING:</w:t>
            </w:r>
            <w:r w:rsidRPr="00442BD9">
              <w:rPr>
                <w:b/>
                <w:color w:val="4F81BD" w:themeColor="accent1"/>
                <w:sz w:val="20"/>
                <w:szCs w:val="20"/>
              </w:rPr>
              <w:t xml:space="preserve"> How the Camera and the Sound tell the Story.</w:t>
            </w:r>
          </w:p>
          <w:p w:rsidR="00442BD9" w:rsidRDefault="00442BD9" w:rsidP="00442BD9">
            <w:pPr>
              <w:rPr>
                <w:b/>
                <w:color w:val="4F81BD" w:themeColor="accent1"/>
                <w:sz w:val="20"/>
                <w:szCs w:val="20"/>
              </w:rPr>
            </w:pPr>
          </w:p>
          <w:p w:rsidR="00442BD9" w:rsidRPr="00442BD9" w:rsidRDefault="00442BD9" w:rsidP="00442BD9">
            <w:pPr>
              <w:rPr>
                <w:b/>
                <w:i/>
                <w:color w:val="4F81BD" w:themeColor="accent1"/>
                <w:sz w:val="20"/>
                <w:szCs w:val="20"/>
              </w:rPr>
            </w:pPr>
            <w:r>
              <w:rPr>
                <w:b/>
                <w:color w:val="4F81BD" w:themeColor="accent1"/>
                <w:sz w:val="20"/>
                <w:szCs w:val="20"/>
              </w:rPr>
              <w:t xml:space="preserve"> </w:t>
            </w:r>
            <w:r w:rsidRPr="00442BD9">
              <w:rPr>
                <w:b/>
                <w:i/>
                <w:color w:val="4F81BD" w:themeColor="accent1"/>
                <w:sz w:val="20"/>
                <w:szCs w:val="20"/>
              </w:rPr>
              <w:t>Write about this topic in your Journal. Use ideas and information from both of the scenes you have studied.</w:t>
            </w:r>
          </w:p>
          <w:p w:rsidR="00442BD9" w:rsidRDefault="00442BD9" w:rsidP="00442BD9">
            <w:pPr>
              <w:rPr>
                <w:color w:val="4F81BD" w:themeColor="accent1"/>
                <w:sz w:val="20"/>
                <w:szCs w:val="20"/>
              </w:rPr>
            </w:pPr>
          </w:p>
          <w:p w:rsidR="00EA2DAC" w:rsidRPr="00810C12" w:rsidRDefault="00810C12" w:rsidP="00442BD9">
            <w:pPr>
              <w:rPr>
                <w:b/>
                <w:color w:val="808080" w:themeColor="background1" w:themeShade="80"/>
                <w:sz w:val="20"/>
                <w:szCs w:val="20"/>
                <w:u w:val="single"/>
              </w:rPr>
            </w:pPr>
            <w:r w:rsidRPr="00810C12">
              <w:rPr>
                <w:b/>
                <w:color w:val="808080" w:themeColor="background1" w:themeShade="80"/>
                <w:sz w:val="20"/>
                <w:szCs w:val="20"/>
                <w:u w:val="single"/>
              </w:rPr>
              <w:t>EDWARD SCISSORHANDS – Some questions for Discussion.</w:t>
            </w:r>
          </w:p>
          <w:p w:rsidR="00810C12" w:rsidRDefault="00810C12" w:rsidP="00442BD9">
            <w:pPr>
              <w:rPr>
                <w:color w:val="808080" w:themeColor="background1" w:themeShade="80"/>
                <w:sz w:val="20"/>
                <w:szCs w:val="20"/>
              </w:rPr>
            </w:pPr>
          </w:p>
          <w:p w:rsidR="00810C12" w:rsidRDefault="00810C12" w:rsidP="00442BD9">
            <w:pPr>
              <w:rPr>
                <w:color w:val="808080" w:themeColor="background1" w:themeShade="80"/>
                <w:sz w:val="20"/>
                <w:szCs w:val="20"/>
              </w:rPr>
            </w:pPr>
            <w:r>
              <w:rPr>
                <w:color w:val="808080" w:themeColor="background1" w:themeShade="80"/>
                <w:sz w:val="20"/>
                <w:szCs w:val="20"/>
              </w:rPr>
              <w:t xml:space="preserve">Here are some questions raised by the film Edward </w:t>
            </w:r>
            <w:proofErr w:type="spellStart"/>
            <w:r>
              <w:rPr>
                <w:color w:val="808080" w:themeColor="background1" w:themeShade="80"/>
                <w:sz w:val="20"/>
                <w:szCs w:val="20"/>
              </w:rPr>
              <w:t>Scissorhands</w:t>
            </w:r>
            <w:proofErr w:type="spellEnd"/>
            <w:r>
              <w:rPr>
                <w:color w:val="808080" w:themeColor="background1" w:themeShade="80"/>
                <w:sz w:val="20"/>
                <w:szCs w:val="20"/>
              </w:rPr>
              <w:t>. Form a discussion group to consider them. Give a report to the class as you finish each set. Write an Analytical report based on the questions and discussions.</w:t>
            </w:r>
          </w:p>
          <w:p w:rsidR="00810C12" w:rsidRDefault="00810C12" w:rsidP="00442BD9">
            <w:pPr>
              <w:rPr>
                <w:color w:val="808080" w:themeColor="background1" w:themeShade="80"/>
                <w:sz w:val="20"/>
                <w:szCs w:val="20"/>
              </w:rPr>
            </w:pPr>
          </w:p>
          <w:p w:rsidR="00810C12" w:rsidRPr="00457B1E" w:rsidRDefault="00810C12" w:rsidP="00810C12">
            <w:pPr>
              <w:pStyle w:val="ListParagraph"/>
              <w:numPr>
                <w:ilvl w:val="0"/>
                <w:numId w:val="44"/>
              </w:numPr>
              <w:rPr>
                <w:b/>
                <w:color w:val="808080" w:themeColor="background1" w:themeShade="80"/>
                <w:sz w:val="20"/>
                <w:szCs w:val="20"/>
                <w:u w:val="single"/>
              </w:rPr>
            </w:pPr>
            <w:r w:rsidRPr="00457B1E">
              <w:rPr>
                <w:b/>
                <w:color w:val="808080" w:themeColor="background1" w:themeShade="80"/>
                <w:sz w:val="20"/>
                <w:szCs w:val="20"/>
                <w:u w:val="single"/>
              </w:rPr>
              <w:t>Insider or Outsider?</w:t>
            </w:r>
          </w:p>
          <w:p w:rsidR="00810C12" w:rsidRDefault="00810C12" w:rsidP="00810C12">
            <w:pPr>
              <w:rPr>
                <w:color w:val="808080" w:themeColor="background1" w:themeShade="80"/>
                <w:sz w:val="20"/>
                <w:szCs w:val="20"/>
              </w:rPr>
            </w:pPr>
            <w:r>
              <w:rPr>
                <w:color w:val="808080" w:themeColor="background1" w:themeShade="80"/>
                <w:sz w:val="20"/>
                <w:szCs w:val="20"/>
              </w:rPr>
              <w:t>Peg: “You know when I brought Edward down here to live with us, I really didn’t think things through and I didn’t think of what could happen to him, and to us, and the neighbourhood.”</w:t>
            </w:r>
          </w:p>
          <w:p w:rsidR="00810C12" w:rsidRPr="00810C12" w:rsidRDefault="00810C12" w:rsidP="00810C12">
            <w:pPr>
              <w:pStyle w:val="ListParagraph"/>
              <w:numPr>
                <w:ilvl w:val="0"/>
                <w:numId w:val="45"/>
              </w:numPr>
              <w:rPr>
                <w:b/>
                <w:color w:val="808080" w:themeColor="background1" w:themeShade="80"/>
                <w:sz w:val="20"/>
                <w:szCs w:val="20"/>
              </w:rPr>
            </w:pPr>
            <w:r w:rsidRPr="00810C12">
              <w:rPr>
                <w:b/>
                <w:color w:val="808080" w:themeColor="background1" w:themeShade="80"/>
                <w:sz w:val="20"/>
                <w:szCs w:val="20"/>
              </w:rPr>
              <w:t>What did happen to Edward, the Boggs and the neighbourhood?</w:t>
            </w:r>
          </w:p>
          <w:p w:rsidR="00810C12" w:rsidRPr="00810C12" w:rsidRDefault="00810C12" w:rsidP="00810C12">
            <w:pPr>
              <w:pStyle w:val="ListParagraph"/>
              <w:numPr>
                <w:ilvl w:val="0"/>
                <w:numId w:val="45"/>
              </w:numPr>
              <w:rPr>
                <w:b/>
                <w:color w:val="808080" w:themeColor="background1" w:themeShade="80"/>
                <w:sz w:val="20"/>
                <w:szCs w:val="20"/>
              </w:rPr>
            </w:pPr>
            <w:r w:rsidRPr="00810C12">
              <w:rPr>
                <w:b/>
                <w:color w:val="808080" w:themeColor="background1" w:themeShade="80"/>
                <w:sz w:val="20"/>
                <w:szCs w:val="20"/>
              </w:rPr>
              <w:t>Do you think the Boggs become outsiders at the end of the film? Why or why not?</w:t>
            </w:r>
          </w:p>
          <w:p w:rsidR="00810C12" w:rsidRPr="00810C12" w:rsidRDefault="00810C12" w:rsidP="00810C12">
            <w:pPr>
              <w:pStyle w:val="ListParagraph"/>
              <w:numPr>
                <w:ilvl w:val="0"/>
                <w:numId w:val="45"/>
              </w:numPr>
              <w:rPr>
                <w:b/>
                <w:color w:val="808080" w:themeColor="background1" w:themeShade="80"/>
                <w:sz w:val="20"/>
                <w:szCs w:val="20"/>
              </w:rPr>
            </w:pPr>
            <w:r w:rsidRPr="00810C12">
              <w:rPr>
                <w:b/>
                <w:color w:val="808080" w:themeColor="background1" w:themeShade="80"/>
                <w:sz w:val="20"/>
                <w:szCs w:val="20"/>
              </w:rPr>
              <w:lastRenderedPageBreak/>
              <w:t>Do you think Edward could ever have been an outsider in that neighbourhood? Why or why not?</w:t>
            </w:r>
          </w:p>
          <w:p w:rsidR="00810C12" w:rsidRDefault="00810C12" w:rsidP="00810C12">
            <w:pPr>
              <w:rPr>
                <w:color w:val="808080" w:themeColor="background1" w:themeShade="80"/>
                <w:sz w:val="20"/>
                <w:szCs w:val="20"/>
              </w:rPr>
            </w:pPr>
          </w:p>
          <w:p w:rsidR="00810C12" w:rsidRPr="00457B1E" w:rsidRDefault="00810C12" w:rsidP="00810C12">
            <w:pPr>
              <w:pStyle w:val="ListParagraph"/>
              <w:numPr>
                <w:ilvl w:val="0"/>
                <w:numId w:val="44"/>
              </w:numPr>
              <w:rPr>
                <w:b/>
                <w:color w:val="808080" w:themeColor="background1" w:themeShade="80"/>
                <w:sz w:val="20"/>
                <w:szCs w:val="20"/>
                <w:u w:val="single"/>
              </w:rPr>
            </w:pPr>
            <w:r w:rsidRPr="00457B1E">
              <w:rPr>
                <w:b/>
                <w:color w:val="808080" w:themeColor="background1" w:themeShade="80"/>
                <w:sz w:val="20"/>
                <w:szCs w:val="20"/>
                <w:u w:val="single"/>
              </w:rPr>
              <w:t xml:space="preserve">Edward </w:t>
            </w:r>
            <w:proofErr w:type="spellStart"/>
            <w:r w:rsidRPr="00457B1E">
              <w:rPr>
                <w:b/>
                <w:color w:val="808080" w:themeColor="background1" w:themeShade="80"/>
                <w:sz w:val="20"/>
                <w:szCs w:val="20"/>
                <w:u w:val="single"/>
              </w:rPr>
              <w:t>Scissorhands</w:t>
            </w:r>
            <w:proofErr w:type="spellEnd"/>
            <w:r w:rsidRPr="00457B1E">
              <w:rPr>
                <w:b/>
                <w:color w:val="808080" w:themeColor="background1" w:themeShade="80"/>
                <w:sz w:val="20"/>
                <w:szCs w:val="20"/>
                <w:u w:val="single"/>
              </w:rPr>
              <w:t xml:space="preserve"> – Comedy or Drama?</w:t>
            </w:r>
          </w:p>
          <w:p w:rsidR="00810C12" w:rsidRDefault="00810C12" w:rsidP="00810C12">
            <w:pPr>
              <w:rPr>
                <w:color w:val="808080" w:themeColor="background1" w:themeShade="80"/>
                <w:sz w:val="20"/>
                <w:szCs w:val="20"/>
              </w:rPr>
            </w:pPr>
            <w:r>
              <w:rPr>
                <w:color w:val="808080" w:themeColor="background1" w:themeShade="80"/>
                <w:sz w:val="20"/>
                <w:szCs w:val="20"/>
              </w:rPr>
              <w:t>Brainstorm some of the elements in the film that you think are comic and those you think are dramatic.</w:t>
            </w:r>
          </w:p>
          <w:p w:rsidR="00810C12" w:rsidRDefault="00810C12" w:rsidP="00810C12">
            <w:pPr>
              <w:rPr>
                <w:color w:val="808080" w:themeColor="background1" w:themeShade="80"/>
                <w:sz w:val="20"/>
                <w:szCs w:val="20"/>
              </w:rPr>
            </w:pPr>
            <w:r>
              <w:rPr>
                <w:color w:val="808080" w:themeColor="background1" w:themeShade="80"/>
                <w:sz w:val="20"/>
                <w:szCs w:val="20"/>
              </w:rPr>
              <w:t>Then explain your ideas on the following questions:</w:t>
            </w:r>
          </w:p>
          <w:p w:rsidR="00457B1E" w:rsidRDefault="00457B1E" w:rsidP="00810C12">
            <w:pPr>
              <w:rPr>
                <w:color w:val="808080" w:themeColor="background1" w:themeShade="80"/>
                <w:sz w:val="20"/>
                <w:szCs w:val="20"/>
              </w:rPr>
            </w:pPr>
          </w:p>
          <w:p w:rsidR="00810C12" w:rsidRPr="00457B1E" w:rsidRDefault="00810C12" w:rsidP="00457B1E">
            <w:pPr>
              <w:pStyle w:val="ListParagraph"/>
              <w:numPr>
                <w:ilvl w:val="0"/>
                <w:numId w:val="46"/>
              </w:numPr>
              <w:rPr>
                <w:b/>
                <w:color w:val="808080" w:themeColor="background1" w:themeShade="80"/>
                <w:sz w:val="20"/>
                <w:szCs w:val="20"/>
              </w:rPr>
            </w:pPr>
            <w:r w:rsidRPr="00457B1E">
              <w:rPr>
                <w:b/>
                <w:color w:val="808080" w:themeColor="background1" w:themeShade="80"/>
                <w:sz w:val="20"/>
                <w:szCs w:val="20"/>
              </w:rPr>
              <w:t>Do you see Edward as a sad, lonely figure, or as a comic character?</w:t>
            </w:r>
          </w:p>
          <w:p w:rsidR="00810C12" w:rsidRPr="00457B1E" w:rsidRDefault="00810C12" w:rsidP="00457B1E">
            <w:pPr>
              <w:pStyle w:val="ListParagraph"/>
              <w:numPr>
                <w:ilvl w:val="0"/>
                <w:numId w:val="46"/>
              </w:numPr>
              <w:rPr>
                <w:b/>
                <w:color w:val="808080" w:themeColor="background1" w:themeShade="80"/>
                <w:sz w:val="20"/>
                <w:szCs w:val="20"/>
              </w:rPr>
            </w:pPr>
            <w:r w:rsidRPr="00457B1E">
              <w:rPr>
                <w:b/>
                <w:color w:val="808080" w:themeColor="background1" w:themeShade="80"/>
                <w:sz w:val="20"/>
                <w:szCs w:val="20"/>
              </w:rPr>
              <w:t>Is the fact that Edward is incongruous in the neighbourhood amusing?</w:t>
            </w:r>
          </w:p>
          <w:p w:rsidR="00810C12" w:rsidRPr="00457B1E" w:rsidRDefault="00810C12" w:rsidP="00457B1E">
            <w:pPr>
              <w:pStyle w:val="ListParagraph"/>
              <w:numPr>
                <w:ilvl w:val="0"/>
                <w:numId w:val="46"/>
              </w:numPr>
              <w:rPr>
                <w:b/>
                <w:color w:val="808080" w:themeColor="background1" w:themeShade="80"/>
                <w:sz w:val="20"/>
                <w:szCs w:val="20"/>
              </w:rPr>
            </w:pPr>
            <w:r w:rsidRPr="00457B1E">
              <w:rPr>
                <w:b/>
                <w:color w:val="808080" w:themeColor="background1" w:themeShade="80"/>
                <w:sz w:val="20"/>
                <w:szCs w:val="20"/>
              </w:rPr>
              <w:t>Are the wisecracks at the barbecue really funny? Why or why not?</w:t>
            </w:r>
          </w:p>
          <w:p w:rsidR="00810C12" w:rsidRPr="00457B1E" w:rsidRDefault="00810C12" w:rsidP="00457B1E">
            <w:pPr>
              <w:pStyle w:val="ListParagraph"/>
              <w:numPr>
                <w:ilvl w:val="0"/>
                <w:numId w:val="46"/>
              </w:numPr>
              <w:rPr>
                <w:b/>
                <w:color w:val="808080" w:themeColor="background1" w:themeShade="80"/>
                <w:sz w:val="20"/>
                <w:szCs w:val="20"/>
              </w:rPr>
            </w:pPr>
            <w:r w:rsidRPr="00457B1E">
              <w:rPr>
                <w:b/>
                <w:color w:val="808080" w:themeColor="background1" w:themeShade="80"/>
                <w:sz w:val="20"/>
                <w:szCs w:val="20"/>
              </w:rPr>
              <w:t xml:space="preserve">Do you think that the film gives a comic </w:t>
            </w:r>
            <w:r w:rsidR="00457B1E" w:rsidRPr="00457B1E">
              <w:rPr>
                <w:b/>
                <w:color w:val="808080" w:themeColor="background1" w:themeShade="80"/>
                <w:sz w:val="20"/>
                <w:szCs w:val="20"/>
              </w:rPr>
              <w:t>portrayal of the neighbourhood?</w:t>
            </w:r>
          </w:p>
          <w:p w:rsidR="00457B1E" w:rsidRPr="00457B1E" w:rsidRDefault="00457B1E" w:rsidP="00457B1E">
            <w:pPr>
              <w:pStyle w:val="ListParagraph"/>
              <w:numPr>
                <w:ilvl w:val="0"/>
                <w:numId w:val="46"/>
              </w:numPr>
              <w:rPr>
                <w:b/>
                <w:color w:val="808080" w:themeColor="background1" w:themeShade="80"/>
                <w:sz w:val="20"/>
                <w:szCs w:val="20"/>
              </w:rPr>
            </w:pPr>
            <w:r w:rsidRPr="00457B1E">
              <w:rPr>
                <w:b/>
                <w:color w:val="808080" w:themeColor="background1" w:themeShade="80"/>
                <w:sz w:val="20"/>
                <w:szCs w:val="20"/>
              </w:rPr>
              <w:t>What darker sides of the neighbourhood emerge as the film nears the end?</w:t>
            </w:r>
          </w:p>
          <w:p w:rsidR="00457B1E" w:rsidRDefault="00457B1E" w:rsidP="00457B1E">
            <w:pPr>
              <w:pStyle w:val="ListParagraph"/>
              <w:numPr>
                <w:ilvl w:val="0"/>
                <w:numId w:val="46"/>
              </w:numPr>
              <w:rPr>
                <w:b/>
                <w:color w:val="808080" w:themeColor="background1" w:themeShade="80"/>
                <w:sz w:val="20"/>
                <w:szCs w:val="20"/>
              </w:rPr>
            </w:pPr>
            <w:r w:rsidRPr="00457B1E">
              <w:rPr>
                <w:b/>
                <w:color w:val="808080" w:themeColor="background1" w:themeShade="80"/>
                <w:sz w:val="20"/>
                <w:szCs w:val="20"/>
              </w:rPr>
              <w:t>Would you classify the film as a comedy or a drama?</w:t>
            </w:r>
          </w:p>
          <w:p w:rsidR="00457B1E" w:rsidRPr="00457B1E" w:rsidRDefault="00457B1E" w:rsidP="00457B1E">
            <w:pPr>
              <w:rPr>
                <w:b/>
                <w:color w:val="808080" w:themeColor="background1" w:themeShade="80"/>
                <w:sz w:val="20"/>
                <w:szCs w:val="20"/>
                <w:u w:val="single"/>
              </w:rPr>
            </w:pPr>
          </w:p>
          <w:p w:rsidR="00457B1E" w:rsidRPr="00457B1E" w:rsidRDefault="00457B1E" w:rsidP="00457B1E">
            <w:pPr>
              <w:pStyle w:val="ListParagraph"/>
              <w:numPr>
                <w:ilvl w:val="0"/>
                <w:numId w:val="44"/>
              </w:numPr>
              <w:rPr>
                <w:b/>
                <w:color w:val="808080" w:themeColor="background1" w:themeShade="80"/>
                <w:sz w:val="20"/>
                <w:szCs w:val="20"/>
                <w:u w:val="single"/>
              </w:rPr>
            </w:pPr>
            <w:r w:rsidRPr="00457B1E">
              <w:rPr>
                <w:b/>
                <w:color w:val="808080" w:themeColor="background1" w:themeShade="80"/>
                <w:sz w:val="20"/>
                <w:szCs w:val="20"/>
                <w:u w:val="single"/>
              </w:rPr>
              <w:t xml:space="preserve">Edward </w:t>
            </w:r>
            <w:proofErr w:type="spellStart"/>
            <w:r w:rsidRPr="00457B1E">
              <w:rPr>
                <w:b/>
                <w:color w:val="808080" w:themeColor="background1" w:themeShade="80"/>
                <w:sz w:val="20"/>
                <w:szCs w:val="20"/>
                <w:u w:val="single"/>
              </w:rPr>
              <w:t>Scissorhands</w:t>
            </w:r>
            <w:proofErr w:type="spellEnd"/>
            <w:r w:rsidRPr="00457B1E">
              <w:rPr>
                <w:b/>
                <w:color w:val="808080" w:themeColor="background1" w:themeShade="80"/>
                <w:sz w:val="20"/>
                <w:szCs w:val="20"/>
                <w:u w:val="single"/>
              </w:rPr>
              <w:t xml:space="preserve"> – Fantasy or Reality?</w:t>
            </w:r>
          </w:p>
          <w:p w:rsidR="00810C12" w:rsidRDefault="00810C12" w:rsidP="00810C12">
            <w:pPr>
              <w:rPr>
                <w:color w:val="808080" w:themeColor="background1" w:themeShade="80"/>
                <w:sz w:val="20"/>
                <w:szCs w:val="20"/>
              </w:rPr>
            </w:pPr>
            <w:r>
              <w:rPr>
                <w:color w:val="808080" w:themeColor="background1" w:themeShade="80"/>
                <w:sz w:val="20"/>
                <w:szCs w:val="20"/>
              </w:rPr>
              <w:t xml:space="preserve">  </w:t>
            </w:r>
            <w:r w:rsidRPr="00810C12">
              <w:rPr>
                <w:color w:val="808080" w:themeColor="background1" w:themeShade="80"/>
                <w:sz w:val="20"/>
                <w:szCs w:val="20"/>
              </w:rPr>
              <w:t xml:space="preserve">   </w:t>
            </w:r>
            <w:r w:rsidR="00457B1E">
              <w:rPr>
                <w:color w:val="808080" w:themeColor="background1" w:themeShade="80"/>
                <w:sz w:val="20"/>
                <w:szCs w:val="20"/>
              </w:rPr>
              <w:t>Brainstorm elements in the film that you think are pure fantasy and others that you think are realistic. Try to develop a list of several elements that fit each description.</w:t>
            </w:r>
          </w:p>
          <w:p w:rsidR="00457B1E" w:rsidRDefault="00457B1E" w:rsidP="00810C12">
            <w:pPr>
              <w:rPr>
                <w:color w:val="808080" w:themeColor="background1" w:themeShade="80"/>
                <w:sz w:val="20"/>
                <w:szCs w:val="20"/>
              </w:rPr>
            </w:pPr>
            <w:r>
              <w:rPr>
                <w:color w:val="808080" w:themeColor="background1" w:themeShade="80"/>
                <w:sz w:val="20"/>
                <w:szCs w:val="20"/>
              </w:rPr>
              <w:t xml:space="preserve">Then discuss where Edward </w:t>
            </w:r>
            <w:proofErr w:type="spellStart"/>
            <w:r>
              <w:rPr>
                <w:color w:val="808080" w:themeColor="background1" w:themeShade="80"/>
                <w:sz w:val="20"/>
                <w:szCs w:val="20"/>
              </w:rPr>
              <w:t>Scissorhands</w:t>
            </w:r>
            <w:proofErr w:type="spellEnd"/>
            <w:r>
              <w:rPr>
                <w:color w:val="808080" w:themeColor="background1" w:themeShade="80"/>
                <w:sz w:val="20"/>
                <w:szCs w:val="20"/>
              </w:rPr>
              <w:t xml:space="preserve"> fits – fantasy or reality? Why? </w:t>
            </w:r>
            <w:r w:rsidR="00CF7493">
              <w:rPr>
                <w:color w:val="808080" w:themeColor="background1" w:themeShade="80"/>
                <w:sz w:val="20"/>
                <w:szCs w:val="20"/>
              </w:rPr>
              <w:t>What light do the two views presented below throw on this question? Why?</w:t>
            </w:r>
          </w:p>
          <w:p w:rsidR="00CF7493" w:rsidRDefault="00CF7493" w:rsidP="00810C12">
            <w:pPr>
              <w:rPr>
                <w:color w:val="808080" w:themeColor="background1" w:themeShade="80"/>
                <w:sz w:val="20"/>
                <w:szCs w:val="20"/>
              </w:rPr>
            </w:pPr>
          </w:p>
          <w:tbl>
            <w:tblPr>
              <w:tblStyle w:val="TableGrid"/>
              <w:tblW w:w="0" w:type="auto"/>
              <w:tblLook w:val="04A0" w:firstRow="1" w:lastRow="0" w:firstColumn="1" w:lastColumn="0" w:noHBand="0" w:noVBand="1"/>
            </w:tblPr>
            <w:tblGrid>
              <w:gridCol w:w="7222"/>
            </w:tblGrid>
            <w:tr w:rsidR="00CF7493" w:rsidTr="00CF7493">
              <w:tc>
                <w:tcPr>
                  <w:tcW w:w="7222" w:type="dxa"/>
                </w:tcPr>
                <w:p w:rsidR="00CF7493" w:rsidRPr="00CF7493" w:rsidRDefault="00CF7493" w:rsidP="00810C12">
                  <w:pPr>
                    <w:rPr>
                      <w:b/>
                      <w:i/>
                      <w:color w:val="808080" w:themeColor="background1" w:themeShade="80"/>
                      <w:sz w:val="20"/>
                      <w:szCs w:val="20"/>
                    </w:rPr>
                  </w:pPr>
                  <w:r w:rsidRPr="00CF7493">
                    <w:rPr>
                      <w:b/>
                      <w:i/>
                      <w:color w:val="808080" w:themeColor="background1" w:themeShade="80"/>
                      <w:sz w:val="20"/>
                      <w:szCs w:val="20"/>
                    </w:rPr>
                    <w:t xml:space="preserve">“Fantasy films take the audience to places and events that are unlikely to occur in real life. They often have an element of magic, myth, wonder and the extraordinary. We see bizarre, imaginary, invented places and incredible characters.” </w:t>
                  </w:r>
                </w:p>
                <w:p w:rsidR="00CF7493" w:rsidRPr="00CF7493" w:rsidRDefault="00CF7493" w:rsidP="00CF7493">
                  <w:pPr>
                    <w:rPr>
                      <w:b/>
                      <w:i/>
                      <w:color w:val="808080" w:themeColor="background1" w:themeShade="80"/>
                      <w:sz w:val="20"/>
                      <w:szCs w:val="20"/>
                    </w:rPr>
                  </w:pPr>
                  <w:r w:rsidRPr="00CF7493">
                    <w:rPr>
                      <w:b/>
                      <w:i/>
                      <w:color w:val="808080" w:themeColor="background1" w:themeShade="80"/>
                      <w:sz w:val="20"/>
                      <w:szCs w:val="20"/>
                    </w:rPr>
                    <w:t xml:space="preserve">(adapted from Film Genres, www.greatestfilms.org) </w:t>
                  </w:r>
                </w:p>
              </w:tc>
            </w:tr>
            <w:tr w:rsidR="00CF7493" w:rsidTr="00CF7493">
              <w:tc>
                <w:tcPr>
                  <w:tcW w:w="7222" w:type="dxa"/>
                </w:tcPr>
                <w:p w:rsidR="00CF7493" w:rsidRPr="00CF7493" w:rsidRDefault="00CF7493" w:rsidP="00CF7493">
                  <w:pPr>
                    <w:rPr>
                      <w:b/>
                      <w:i/>
                      <w:color w:val="808080" w:themeColor="background1" w:themeShade="80"/>
                      <w:sz w:val="20"/>
                      <w:szCs w:val="20"/>
                    </w:rPr>
                  </w:pPr>
                  <w:r w:rsidRPr="00CF7493">
                    <w:rPr>
                      <w:b/>
                      <w:i/>
                      <w:color w:val="808080" w:themeColor="background1" w:themeShade="80"/>
                      <w:sz w:val="20"/>
                      <w:szCs w:val="20"/>
                    </w:rPr>
                    <w:t xml:space="preserve">Director Tim Burton says that the story was based on </w:t>
                  </w:r>
                  <w:r w:rsidR="007310C8">
                    <w:rPr>
                      <w:b/>
                      <w:i/>
                      <w:color w:val="808080" w:themeColor="background1" w:themeShade="80"/>
                      <w:sz w:val="20"/>
                      <w:szCs w:val="20"/>
                    </w:rPr>
                    <w:t>his own real life experience as</w:t>
                  </w:r>
                  <w:r w:rsidRPr="00CF7493">
                    <w:rPr>
                      <w:b/>
                      <w:i/>
                      <w:color w:val="808080" w:themeColor="background1" w:themeShade="80"/>
                      <w:sz w:val="20"/>
                      <w:szCs w:val="20"/>
                    </w:rPr>
                    <w:t xml:space="preserve"> a teenager. Many of the characters, he says, are just like those he met in his own neighbourhood, and the character of Edward </w:t>
                  </w:r>
                  <w:proofErr w:type="spellStart"/>
                  <w:r w:rsidRPr="00CF7493">
                    <w:rPr>
                      <w:b/>
                      <w:i/>
                      <w:color w:val="808080" w:themeColor="background1" w:themeShade="80"/>
                      <w:sz w:val="20"/>
                      <w:szCs w:val="20"/>
                    </w:rPr>
                    <w:t>Scissorhands</w:t>
                  </w:r>
                  <w:proofErr w:type="spellEnd"/>
                  <w:r w:rsidRPr="00CF7493">
                    <w:rPr>
                      <w:b/>
                      <w:i/>
                      <w:color w:val="808080" w:themeColor="background1" w:themeShade="80"/>
                      <w:sz w:val="20"/>
                      <w:szCs w:val="20"/>
                    </w:rPr>
                    <w:t xml:space="preserve"> is based on one of his own sketches, representing how he felt as a young person living in Suburbia. (from Commentary by Tim Burton, Edward </w:t>
                  </w:r>
                  <w:proofErr w:type="spellStart"/>
                  <w:r w:rsidRPr="00CF7493">
                    <w:rPr>
                      <w:b/>
                      <w:i/>
                      <w:color w:val="808080" w:themeColor="background1" w:themeShade="80"/>
                      <w:sz w:val="20"/>
                      <w:szCs w:val="20"/>
                    </w:rPr>
                    <w:t>Scissorhands</w:t>
                  </w:r>
                  <w:proofErr w:type="spellEnd"/>
                  <w:r w:rsidRPr="00CF7493">
                    <w:rPr>
                      <w:b/>
                      <w:i/>
                      <w:color w:val="808080" w:themeColor="background1" w:themeShade="80"/>
                      <w:sz w:val="20"/>
                      <w:szCs w:val="20"/>
                    </w:rPr>
                    <w:t xml:space="preserve">, DVD, Twentieth Century Fox) </w:t>
                  </w:r>
                </w:p>
              </w:tc>
            </w:tr>
          </w:tbl>
          <w:p w:rsidR="00CF7493" w:rsidRPr="00810C12" w:rsidRDefault="00CF7493" w:rsidP="00810C12">
            <w:pPr>
              <w:rPr>
                <w:color w:val="808080" w:themeColor="background1" w:themeShade="80"/>
                <w:sz w:val="20"/>
                <w:szCs w:val="20"/>
              </w:rPr>
            </w:pPr>
          </w:p>
          <w:p w:rsidR="00810C12" w:rsidRPr="00810C12" w:rsidRDefault="00810C12" w:rsidP="00442BD9">
            <w:pPr>
              <w:rPr>
                <w:color w:val="808080" w:themeColor="background1" w:themeShade="80"/>
                <w:sz w:val="20"/>
                <w:szCs w:val="20"/>
              </w:rPr>
            </w:pPr>
          </w:p>
        </w:tc>
      </w:tr>
    </w:tbl>
    <w:p w:rsidR="00485507" w:rsidRDefault="00485507" w:rsidP="00485507">
      <w:pPr>
        <w:rPr>
          <w:b/>
        </w:rPr>
      </w:pPr>
    </w:p>
    <w:p w:rsidR="00485507" w:rsidRDefault="00485507" w:rsidP="00485507">
      <w:pPr>
        <w:rPr>
          <w:b/>
        </w:rPr>
      </w:pPr>
      <w:r>
        <w:rPr>
          <w:b/>
        </w:rPr>
        <w:t>Phase Five</w:t>
      </w:r>
      <w:r>
        <w:rPr>
          <w:b/>
        </w:rPr>
        <w:tab/>
      </w:r>
      <w:r>
        <w:rPr>
          <w:b/>
        </w:rPr>
        <w:tab/>
        <w:t xml:space="preserve"> (Can be supported by Bloom’s Taxonomy Evaluating/Creating)</w:t>
      </w:r>
      <w:r>
        <w:rPr>
          <w:b/>
        </w:rPr>
        <w:tab/>
      </w:r>
      <w:r>
        <w:rPr>
          <w:b/>
        </w:rPr>
        <w:tab/>
      </w:r>
      <w:r w:rsidRPr="00EC4E8C">
        <w:rPr>
          <w:b/>
          <w:color w:val="FF0000"/>
        </w:rPr>
        <w:t>A level of VELS</w:t>
      </w:r>
    </w:p>
    <w:tbl>
      <w:tblPr>
        <w:tblStyle w:val="TableGrid"/>
        <w:tblW w:w="0" w:type="auto"/>
        <w:tblLook w:val="04A0" w:firstRow="1" w:lastRow="0" w:firstColumn="1" w:lastColumn="0" w:noHBand="0" w:noVBand="1"/>
      </w:tblPr>
      <w:tblGrid>
        <w:gridCol w:w="7452"/>
        <w:gridCol w:w="7453"/>
      </w:tblGrid>
      <w:tr w:rsidR="00485507" w:rsidTr="003B3671">
        <w:tc>
          <w:tcPr>
            <w:tcW w:w="7452" w:type="dxa"/>
          </w:tcPr>
          <w:p w:rsidR="00485507" w:rsidRDefault="00485507" w:rsidP="003B3671">
            <w:pPr>
              <w:rPr>
                <w:b/>
              </w:rPr>
            </w:pPr>
            <w:r>
              <w:rPr>
                <w:b/>
              </w:rPr>
              <w:t>Teachers do:</w:t>
            </w:r>
          </w:p>
        </w:tc>
        <w:tc>
          <w:tcPr>
            <w:tcW w:w="7453" w:type="dxa"/>
          </w:tcPr>
          <w:p w:rsidR="00485507" w:rsidRDefault="00485507" w:rsidP="003B3671">
            <w:pPr>
              <w:rPr>
                <w:b/>
              </w:rPr>
            </w:pPr>
            <w:r>
              <w:rPr>
                <w:b/>
              </w:rPr>
              <w:t>Students do:</w:t>
            </w:r>
          </w:p>
        </w:tc>
      </w:tr>
      <w:tr w:rsidR="00485507" w:rsidTr="003B3671">
        <w:tc>
          <w:tcPr>
            <w:tcW w:w="7452" w:type="dxa"/>
          </w:tcPr>
          <w:p w:rsidR="00485507" w:rsidRDefault="00485507" w:rsidP="003B3671">
            <w:pPr>
              <w:pStyle w:val="ListParagraph"/>
              <w:ind w:left="360"/>
              <w:rPr>
                <w:rFonts w:ascii="Verdana" w:hAnsi="Verdana" w:cs="TheMixLight-Plain"/>
                <w:sz w:val="18"/>
                <w:szCs w:val="18"/>
              </w:rPr>
            </w:pPr>
          </w:p>
          <w:p w:rsidR="00485507" w:rsidRDefault="00485507" w:rsidP="003B3671">
            <w:pPr>
              <w:pStyle w:val="ListParagraph"/>
              <w:numPr>
                <w:ilvl w:val="0"/>
                <w:numId w:val="12"/>
              </w:numPr>
              <w:rPr>
                <w:rFonts w:ascii="Verdana" w:hAnsi="Verdana" w:cs="TheMixLight-Plain"/>
                <w:sz w:val="18"/>
                <w:szCs w:val="18"/>
              </w:rPr>
            </w:pPr>
            <w:r w:rsidRPr="00A71F47">
              <w:rPr>
                <w:rFonts w:ascii="Verdana" w:hAnsi="Verdana" w:cs="TheMixLight-Plain"/>
                <w:b/>
                <w:sz w:val="18"/>
                <w:szCs w:val="18"/>
              </w:rPr>
              <w:t>Increase the complexity of the CAT</w:t>
            </w:r>
            <w:r>
              <w:rPr>
                <w:rFonts w:ascii="Verdana" w:hAnsi="Verdana" w:cs="TheMixLight-Plain"/>
                <w:sz w:val="18"/>
                <w:szCs w:val="18"/>
              </w:rPr>
              <w:t xml:space="preserve"> further by adding an Evaluation element to it</w:t>
            </w:r>
          </w:p>
          <w:p w:rsidR="00485507" w:rsidRDefault="00485507" w:rsidP="003B3671">
            <w:pPr>
              <w:pStyle w:val="ListParagraph"/>
              <w:ind w:left="360"/>
              <w:rPr>
                <w:rFonts w:ascii="Verdana" w:hAnsi="Verdana" w:cs="TheMixLight-Plain"/>
                <w:sz w:val="18"/>
                <w:szCs w:val="18"/>
              </w:rPr>
            </w:pPr>
          </w:p>
          <w:p w:rsidR="00485507" w:rsidRPr="00A71F47" w:rsidRDefault="00485507" w:rsidP="003B3671">
            <w:pPr>
              <w:pStyle w:val="ListParagraph"/>
              <w:numPr>
                <w:ilvl w:val="0"/>
                <w:numId w:val="12"/>
              </w:numPr>
              <w:rPr>
                <w:rFonts w:ascii="Verdana" w:hAnsi="Verdana" w:cs="TheMixLight-Plain"/>
                <w:b/>
                <w:sz w:val="18"/>
                <w:szCs w:val="18"/>
              </w:rPr>
            </w:pPr>
            <w:r w:rsidRPr="00BB6AEC">
              <w:rPr>
                <w:rFonts w:ascii="Verdana" w:hAnsi="Verdana" w:cs="TheMixLight-Plain"/>
                <w:sz w:val="18"/>
                <w:szCs w:val="18"/>
              </w:rPr>
              <w:lastRenderedPageBreak/>
              <w:t xml:space="preserve">Structure opportunities for students to demonstrate their </w:t>
            </w:r>
            <w:hyperlink r:id="rId35" w:history="1">
              <w:r w:rsidRPr="00A71F47">
                <w:rPr>
                  <w:b/>
                </w:rPr>
                <w:t>deepening</w:t>
              </w:r>
            </w:hyperlink>
            <w:r w:rsidRPr="00A71F47">
              <w:rPr>
                <w:rFonts w:ascii="Verdana" w:hAnsi="Verdana" w:cs="TheMixLight-Plain"/>
                <w:b/>
                <w:sz w:val="18"/>
                <w:szCs w:val="18"/>
              </w:rPr>
              <w:t xml:space="preserve"> individual and collective understanding. </w:t>
            </w:r>
          </w:p>
          <w:p w:rsidR="00485507" w:rsidRPr="00BB6AEC" w:rsidRDefault="00485507" w:rsidP="003B3671">
            <w:pPr>
              <w:pStyle w:val="ListParagraph"/>
              <w:ind w:left="360"/>
              <w:rPr>
                <w:rFonts w:ascii="Verdana" w:hAnsi="Verdana" w:cs="TheMixLight-Plain"/>
                <w:sz w:val="18"/>
                <w:szCs w:val="18"/>
              </w:rPr>
            </w:pPr>
          </w:p>
          <w:p w:rsidR="00485507" w:rsidRDefault="00485507" w:rsidP="003B3671">
            <w:pPr>
              <w:pStyle w:val="ListParagraph"/>
              <w:numPr>
                <w:ilvl w:val="0"/>
                <w:numId w:val="4"/>
              </w:numPr>
              <w:rPr>
                <w:rFonts w:ascii="Verdana" w:hAnsi="Verdana" w:cs="TheMixLight-Plain"/>
                <w:sz w:val="18"/>
                <w:szCs w:val="18"/>
              </w:rPr>
            </w:pPr>
            <w:r w:rsidRPr="006332AB">
              <w:rPr>
                <w:rFonts w:ascii="Verdana" w:hAnsi="Verdana" w:cs="TheMixLight-Plain"/>
                <w:b/>
                <w:sz w:val="18"/>
                <w:szCs w:val="18"/>
              </w:rPr>
              <w:t>Support students</w:t>
            </w:r>
            <w:r w:rsidRPr="00BB6AEC">
              <w:rPr>
                <w:rFonts w:ascii="Verdana" w:hAnsi="Verdana" w:cs="TheMixLight-Plain"/>
                <w:sz w:val="18"/>
                <w:szCs w:val="18"/>
              </w:rPr>
              <w:t xml:space="preserve"> to </w:t>
            </w:r>
            <w:hyperlink r:id="rId36" w:history="1">
              <w:r w:rsidRPr="000E3071">
                <w:t>critique</w:t>
              </w:r>
            </w:hyperlink>
            <w:r w:rsidRPr="00BB6AEC">
              <w:rPr>
                <w:rFonts w:ascii="Verdana" w:hAnsi="Verdana" w:cs="TheMixLight-Plain"/>
                <w:sz w:val="18"/>
                <w:szCs w:val="18"/>
              </w:rPr>
              <w:t xml:space="preserve"> one another’s ideas to increase the </w:t>
            </w:r>
            <w:hyperlink r:id="rId37" w:history="1">
              <w:r w:rsidRPr="000E3071">
                <w:t>intellectual rigour</w:t>
              </w:r>
            </w:hyperlink>
            <w:r>
              <w:rPr>
                <w:rFonts w:ascii="Verdana" w:hAnsi="Verdana" w:cs="TheMixLight-Plain"/>
                <w:sz w:val="18"/>
                <w:szCs w:val="18"/>
              </w:rPr>
              <w:t xml:space="preserve"> of their conversation (peer and </w:t>
            </w:r>
            <w:proofErr w:type="spellStart"/>
            <w:r>
              <w:rPr>
                <w:rFonts w:ascii="Verdana" w:hAnsi="Verdana" w:cs="TheMixLight-Plain"/>
                <w:sz w:val="18"/>
                <w:szCs w:val="18"/>
              </w:rPr>
              <w:t>self assessment</w:t>
            </w:r>
            <w:proofErr w:type="spellEnd"/>
            <w:r>
              <w:rPr>
                <w:rFonts w:ascii="Verdana" w:hAnsi="Verdana" w:cs="TheMixLight-Plain"/>
                <w:sz w:val="18"/>
                <w:szCs w:val="18"/>
              </w:rPr>
              <w:t>)</w:t>
            </w:r>
          </w:p>
          <w:p w:rsidR="00485507" w:rsidRPr="000E3071" w:rsidRDefault="00485507" w:rsidP="003B3671">
            <w:pPr>
              <w:pStyle w:val="ListParagraph"/>
              <w:rPr>
                <w:rFonts w:ascii="Verdana" w:hAnsi="Verdana" w:cs="TheMixLight-Plain"/>
                <w:sz w:val="18"/>
                <w:szCs w:val="18"/>
              </w:rPr>
            </w:pPr>
          </w:p>
          <w:p w:rsidR="00485507" w:rsidRPr="00BB6AEC" w:rsidRDefault="00485507" w:rsidP="003B3671">
            <w:pPr>
              <w:pStyle w:val="ListParagraph"/>
              <w:ind w:left="360"/>
              <w:rPr>
                <w:rFonts w:ascii="Verdana" w:hAnsi="Verdana" w:cs="TheMixLight-Plain"/>
                <w:sz w:val="18"/>
                <w:szCs w:val="18"/>
              </w:rPr>
            </w:pPr>
          </w:p>
          <w:p w:rsidR="00485507" w:rsidRPr="00BB6AEC" w:rsidRDefault="00485507" w:rsidP="003B3671">
            <w:pPr>
              <w:pStyle w:val="ListParagraph"/>
              <w:numPr>
                <w:ilvl w:val="0"/>
                <w:numId w:val="4"/>
              </w:numPr>
              <w:rPr>
                <w:rFonts w:ascii="Verdana" w:hAnsi="Verdana" w:cs="TheMixLight-Plain"/>
                <w:sz w:val="18"/>
                <w:szCs w:val="18"/>
              </w:rPr>
            </w:pPr>
            <w:r w:rsidRPr="006332AB">
              <w:rPr>
                <w:rFonts w:ascii="Verdana" w:hAnsi="Verdana" w:cs="TheMixLight-Plain"/>
                <w:b/>
                <w:sz w:val="18"/>
                <w:szCs w:val="18"/>
              </w:rPr>
              <w:t>Continuously monitor</w:t>
            </w:r>
            <w:r w:rsidRPr="00BB6AEC">
              <w:rPr>
                <w:rFonts w:ascii="Verdana" w:hAnsi="Verdana" w:cs="TheMixLight-Plain"/>
                <w:sz w:val="18"/>
                <w:szCs w:val="18"/>
              </w:rPr>
              <w:t xml:space="preserve"> student progress and provide feedback that enables each student to understand what they need to do to improve.</w:t>
            </w:r>
          </w:p>
          <w:p w:rsidR="00485507" w:rsidRDefault="00485507" w:rsidP="003B3671">
            <w:pPr>
              <w:rPr>
                <w:b/>
              </w:rPr>
            </w:pPr>
          </w:p>
        </w:tc>
        <w:tc>
          <w:tcPr>
            <w:tcW w:w="7453" w:type="dxa"/>
          </w:tcPr>
          <w:p w:rsidR="00485507" w:rsidRDefault="00CD56E0" w:rsidP="003B3671">
            <w:pPr>
              <w:rPr>
                <w:b/>
                <w:color w:val="008000"/>
                <w:sz w:val="28"/>
                <w:szCs w:val="28"/>
              </w:rPr>
            </w:pPr>
            <w:r w:rsidRPr="00CD56E0">
              <w:rPr>
                <w:b/>
                <w:color w:val="008000"/>
                <w:sz w:val="28"/>
                <w:szCs w:val="28"/>
              </w:rPr>
              <w:lastRenderedPageBreak/>
              <w:t>CREATING/EVALUATING.</w:t>
            </w:r>
          </w:p>
          <w:p w:rsidR="000E6E01" w:rsidRDefault="000E6E01" w:rsidP="003B3671">
            <w:pPr>
              <w:rPr>
                <w:b/>
                <w:color w:val="008000"/>
                <w:sz w:val="28"/>
                <w:szCs w:val="28"/>
              </w:rPr>
            </w:pPr>
          </w:p>
          <w:p w:rsidR="000E6E01" w:rsidRDefault="000E6E01" w:rsidP="000E6E01">
            <w:pPr>
              <w:rPr>
                <w:rFonts w:ascii="Calibri" w:hAnsi="Calibri"/>
                <w:i/>
                <w:sz w:val="40"/>
                <w:szCs w:val="40"/>
              </w:rPr>
            </w:pPr>
            <w:r>
              <w:rPr>
                <w:rFonts w:ascii="Calibri" w:hAnsi="Calibri"/>
                <w:noProof/>
                <w:lang w:eastAsia="en-AU"/>
              </w:rPr>
              <w:lastRenderedPageBreak/>
              <w:drawing>
                <wp:anchor distT="0" distB="0" distL="114300" distR="114300" simplePos="0" relativeHeight="251659264" behindDoc="1" locked="0" layoutInCell="1" allowOverlap="1">
                  <wp:simplePos x="0" y="0"/>
                  <wp:positionH relativeFrom="column">
                    <wp:posOffset>4171950</wp:posOffset>
                  </wp:positionH>
                  <wp:positionV relativeFrom="paragraph">
                    <wp:posOffset>-50800</wp:posOffset>
                  </wp:positionV>
                  <wp:extent cx="2191385" cy="2176780"/>
                  <wp:effectExtent l="0" t="0" r="0" b="0"/>
                  <wp:wrapTight wrapText="bothSides">
                    <wp:wrapPolygon edited="0">
                      <wp:start x="0" y="0"/>
                      <wp:lineTo x="0" y="21361"/>
                      <wp:lineTo x="21406" y="21361"/>
                      <wp:lineTo x="21406" y="0"/>
                      <wp:lineTo x="0" y="0"/>
                    </wp:wrapPolygon>
                  </wp:wrapTight>
                  <wp:docPr id="2" name="Picture 2" descr="http://entimg.msn.com/i/AdultFairyTales/EdwardScissorhands_300x2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entimg.msn.com/i/AdultFairyTales/EdwardScissorhands_300x298.jpg"/>
                          <pic:cNvPicPr>
                            <a:picLocks noChangeAspect="1" noChangeArrowheads="1"/>
                          </pic:cNvPicPr>
                        </pic:nvPicPr>
                        <pic:blipFill>
                          <a:blip r:embed="rId38" r:link="rId39">
                            <a:extLst>
                              <a:ext uri="{28A0092B-C50C-407E-A947-70E740481C1C}">
                                <a14:useLocalDpi xmlns:a14="http://schemas.microsoft.com/office/drawing/2010/main" val="0"/>
                              </a:ext>
                            </a:extLst>
                          </a:blip>
                          <a:srcRect/>
                          <a:stretch>
                            <a:fillRect/>
                          </a:stretch>
                        </pic:blipFill>
                        <pic:spPr bwMode="auto">
                          <a:xfrm>
                            <a:off x="0" y="0"/>
                            <a:ext cx="2191385" cy="21767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E6E01" w:rsidRDefault="000E6E01" w:rsidP="000E6E01">
            <w:pPr>
              <w:jc w:val="center"/>
              <w:rPr>
                <w:rFonts w:ascii="Calibri" w:hAnsi="Calibri"/>
                <w:i/>
                <w:sz w:val="40"/>
                <w:szCs w:val="40"/>
              </w:rPr>
            </w:pPr>
          </w:p>
          <w:p w:rsidR="000E6E01" w:rsidRPr="002139A6" w:rsidRDefault="000E6E01" w:rsidP="000E6E01">
            <w:pPr>
              <w:jc w:val="center"/>
              <w:rPr>
                <w:rFonts w:ascii="Calibri" w:hAnsi="Calibri"/>
                <w:i/>
                <w:sz w:val="40"/>
                <w:szCs w:val="40"/>
              </w:rPr>
            </w:pPr>
            <w:r w:rsidRPr="002139A6">
              <w:rPr>
                <w:rFonts w:ascii="Calibri" w:hAnsi="Calibri"/>
                <w:i/>
                <w:sz w:val="40"/>
                <w:szCs w:val="40"/>
              </w:rPr>
              <w:t>EDWARD</w:t>
            </w:r>
          </w:p>
          <w:p w:rsidR="000E6E01" w:rsidRPr="002139A6" w:rsidRDefault="000E6E01" w:rsidP="000E6E01">
            <w:pPr>
              <w:jc w:val="center"/>
              <w:rPr>
                <w:rFonts w:ascii="Calibri" w:hAnsi="Calibri"/>
                <w:i/>
                <w:sz w:val="40"/>
                <w:szCs w:val="40"/>
              </w:rPr>
            </w:pPr>
            <w:r w:rsidRPr="002139A6">
              <w:rPr>
                <w:rFonts w:ascii="Calibri" w:hAnsi="Calibri"/>
                <w:i/>
                <w:sz w:val="40"/>
                <w:szCs w:val="40"/>
              </w:rPr>
              <w:t>SCISSORHANDS</w:t>
            </w:r>
          </w:p>
          <w:p w:rsidR="000E6E01" w:rsidRPr="002139A6" w:rsidRDefault="000E6E01" w:rsidP="000E6E01">
            <w:pPr>
              <w:jc w:val="center"/>
              <w:rPr>
                <w:rFonts w:ascii="Calibri" w:hAnsi="Calibri"/>
                <w:i/>
                <w:sz w:val="40"/>
                <w:szCs w:val="40"/>
              </w:rPr>
            </w:pPr>
          </w:p>
          <w:p w:rsidR="000E6E01" w:rsidRDefault="000E6E01" w:rsidP="000E6E01">
            <w:pPr>
              <w:rPr>
                <w:rFonts w:ascii="Calibri" w:hAnsi="Calibri"/>
                <w:sz w:val="32"/>
                <w:szCs w:val="32"/>
              </w:rPr>
            </w:pPr>
          </w:p>
          <w:p w:rsidR="000E6E01" w:rsidRDefault="000E6E01" w:rsidP="000E6E01">
            <w:pPr>
              <w:rPr>
                <w:rFonts w:ascii="Calibri" w:hAnsi="Calibri"/>
                <w:sz w:val="32"/>
                <w:szCs w:val="32"/>
              </w:rPr>
            </w:pPr>
          </w:p>
          <w:p w:rsidR="000E6E01" w:rsidRDefault="000E6E01" w:rsidP="000E6E01">
            <w:pPr>
              <w:jc w:val="center"/>
              <w:rPr>
                <w:rFonts w:ascii="Calibri" w:hAnsi="Calibri"/>
                <w:sz w:val="32"/>
                <w:szCs w:val="32"/>
              </w:rPr>
            </w:pPr>
          </w:p>
          <w:p w:rsidR="000E6E01" w:rsidRPr="002F596A" w:rsidRDefault="000E6E01" w:rsidP="000E6E01">
            <w:pPr>
              <w:jc w:val="center"/>
              <w:rPr>
                <w:rFonts w:ascii="Calibri" w:hAnsi="Calibri"/>
                <w:color w:val="C00000"/>
                <w:sz w:val="32"/>
                <w:szCs w:val="32"/>
                <w:u w:val="single"/>
              </w:rPr>
            </w:pPr>
            <w:r w:rsidRPr="002F596A">
              <w:rPr>
                <w:rFonts w:ascii="Calibri" w:hAnsi="Calibri"/>
                <w:color w:val="C00000"/>
                <w:sz w:val="32"/>
                <w:szCs w:val="32"/>
                <w:u w:val="single"/>
              </w:rPr>
              <w:t>YEAR 10 ENGLISH</w:t>
            </w:r>
          </w:p>
          <w:p w:rsidR="000E6E01" w:rsidRPr="002F596A" w:rsidRDefault="000E6E01" w:rsidP="000E6E01">
            <w:pPr>
              <w:jc w:val="center"/>
              <w:rPr>
                <w:rFonts w:ascii="Calibri" w:hAnsi="Calibri"/>
                <w:color w:val="C00000"/>
                <w:sz w:val="32"/>
                <w:szCs w:val="32"/>
                <w:u w:val="single"/>
              </w:rPr>
            </w:pPr>
            <w:r w:rsidRPr="002F596A">
              <w:rPr>
                <w:rFonts w:ascii="Calibri" w:hAnsi="Calibri"/>
                <w:color w:val="C00000"/>
                <w:sz w:val="32"/>
                <w:szCs w:val="32"/>
                <w:u w:val="single"/>
              </w:rPr>
              <w:t xml:space="preserve">ORAL PRESENTATION ASSESSMENT TASK </w:t>
            </w:r>
          </w:p>
          <w:p w:rsidR="000E6E01" w:rsidRDefault="000E6E01" w:rsidP="000E6E01">
            <w:pPr>
              <w:rPr>
                <w:b/>
                <w:sz w:val="32"/>
                <w:szCs w:val="32"/>
              </w:rPr>
            </w:pPr>
          </w:p>
          <w:p w:rsidR="000E6E01" w:rsidRPr="002F596A" w:rsidRDefault="000E6E01" w:rsidP="000E6E01">
            <w:pPr>
              <w:jc w:val="center"/>
              <w:rPr>
                <w:rFonts w:ascii="Calibri" w:hAnsi="Calibri"/>
                <w:b/>
                <w:color w:val="C00000"/>
                <w:sz w:val="32"/>
                <w:szCs w:val="32"/>
              </w:rPr>
            </w:pPr>
            <w:r w:rsidRPr="002F596A">
              <w:rPr>
                <w:rFonts w:ascii="Calibri" w:hAnsi="Calibri"/>
                <w:b/>
                <w:color w:val="C00000"/>
                <w:sz w:val="32"/>
                <w:szCs w:val="32"/>
              </w:rPr>
              <w:t>THE TASK</w:t>
            </w:r>
          </w:p>
          <w:p w:rsidR="000E6E01" w:rsidRPr="008946E7" w:rsidRDefault="000E6E01" w:rsidP="000E6E01">
            <w:pPr>
              <w:jc w:val="center"/>
              <w:rPr>
                <w:rFonts w:ascii="Calibri" w:hAnsi="Calibri"/>
              </w:rPr>
            </w:pPr>
          </w:p>
          <w:p w:rsidR="000E6E01" w:rsidRPr="008946E7" w:rsidRDefault="000E6E01" w:rsidP="000E6E01">
            <w:pPr>
              <w:numPr>
                <w:ilvl w:val="0"/>
                <w:numId w:val="35"/>
              </w:numPr>
              <w:rPr>
                <w:rFonts w:ascii="Calibri" w:hAnsi="Calibri"/>
              </w:rPr>
            </w:pPr>
            <w:r w:rsidRPr="008946E7">
              <w:rPr>
                <w:rFonts w:ascii="Calibri" w:hAnsi="Calibri"/>
              </w:rPr>
              <w:t>Students are to complete an oral presentation based on the film text.</w:t>
            </w:r>
          </w:p>
          <w:p w:rsidR="000E6E01" w:rsidRPr="008946E7" w:rsidRDefault="000E6E01" w:rsidP="000E6E01">
            <w:pPr>
              <w:numPr>
                <w:ilvl w:val="0"/>
                <w:numId w:val="35"/>
              </w:numPr>
              <w:rPr>
                <w:rFonts w:ascii="Calibri" w:hAnsi="Calibri"/>
              </w:rPr>
            </w:pPr>
            <w:r w:rsidRPr="008946E7">
              <w:rPr>
                <w:rFonts w:ascii="Calibri" w:hAnsi="Calibri"/>
              </w:rPr>
              <w:t>You may work as an individual or with a partner.</w:t>
            </w:r>
          </w:p>
          <w:p w:rsidR="000E6E01" w:rsidRPr="008946E7" w:rsidRDefault="000E6E01" w:rsidP="000E6E01">
            <w:pPr>
              <w:numPr>
                <w:ilvl w:val="0"/>
                <w:numId w:val="35"/>
              </w:numPr>
              <w:rPr>
                <w:rFonts w:ascii="Calibri" w:hAnsi="Calibri"/>
              </w:rPr>
            </w:pPr>
            <w:r w:rsidRPr="008946E7">
              <w:rPr>
                <w:rFonts w:ascii="Calibri" w:hAnsi="Calibri"/>
              </w:rPr>
              <w:t>Time Limit: 4 – 5 minutes as an individual or 8 – 10 minutes with a partner.</w:t>
            </w:r>
          </w:p>
          <w:p w:rsidR="000E6E01" w:rsidRPr="008946E7" w:rsidRDefault="000E6E01" w:rsidP="000E6E01">
            <w:pPr>
              <w:numPr>
                <w:ilvl w:val="0"/>
                <w:numId w:val="35"/>
              </w:numPr>
              <w:rPr>
                <w:rFonts w:ascii="Calibri" w:hAnsi="Calibri"/>
              </w:rPr>
            </w:pPr>
            <w:r w:rsidRPr="008946E7">
              <w:rPr>
                <w:rFonts w:ascii="Calibri" w:hAnsi="Calibri"/>
              </w:rPr>
              <w:t xml:space="preserve">You </w:t>
            </w:r>
            <w:r w:rsidRPr="008946E7">
              <w:rPr>
                <w:rFonts w:ascii="Calibri" w:hAnsi="Calibri"/>
                <w:u w:val="single"/>
              </w:rPr>
              <w:t>may not use notes</w:t>
            </w:r>
            <w:r w:rsidRPr="008946E7">
              <w:rPr>
                <w:rFonts w:ascii="Calibri" w:hAnsi="Calibri"/>
              </w:rPr>
              <w:t xml:space="preserve"> during your presentation (palm cards with prompts are allowed if shown to your teacher beforehand)</w:t>
            </w:r>
          </w:p>
          <w:p w:rsidR="000E6E01" w:rsidRPr="008946E7" w:rsidRDefault="000E6E01" w:rsidP="000E6E01">
            <w:pPr>
              <w:numPr>
                <w:ilvl w:val="0"/>
                <w:numId w:val="35"/>
              </w:numPr>
              <w:rPr>
                <w:rFonts w:ascii="Calibri" w:hAnsi="Calibri"/>
              </w:rPr>
            </w:pPr>
            <w:r w:rsidRPr="008946E7">
              <w:rPr>
                <w:rFonts w:ascii="Calibri" w:hAnsi="Calibri"/>
              </w:rPr>
              <w:t>Use lots of visuals – costume, props, charts, posters, photographs.</w:t>
            </w:r>
          </w:p>
          <w:p w:rsidR="000E6E01" w:rsidRPr="008946E7" w:rsidRDefault="000E6E01" w:rsidP="000E6E01">
            <w:pPr>
              <w:numPr>
                <w:ilvl w:val="0"/>
                <w:numId w:val="35"/>
              </w:numPr>
              <w:rPr>
                <w:rFonts w:ascii="Calibri" w:hAnsi="Calibri"/>
              </w:rPr>
            </w:pPr>
            <w:r w:rsidRPr="008946E7">
              <w:rPr>
                <w:rFonts w:ascii="Calibri" w:hAnsi="Calibri"/>
              </w:rPr>
              <w:t>You must submit a script before the actual presentation (dates will be given) but this is not assessed.</w:t>
            </w:r>
          </w:p>
          <w:p w:rsidR="000E6E01" w:rsidRPr="008946E7" w:rsidRDefault="000E6E01" w:rsidP="000E6E01">
            <w:pPr>
              <w:numPr>
                <w:ilvl w:val="0"/>
                <w:numId w:val="35"/>
              </w:numPr>
              <w:rPr>
                <w:rFonts w:ascii="Calibri" w:hAnsi="Calibri"/>
              </w:rPr>
            </w:pPr>
            <w:r w:rsidRPr="008946E7">
              <w:rPr>
                <w:rFonts w:ascii="Calibri" w:hAnsi="Calibri"/>
              </w:rPr>
              <w:t xml:space="preserve">If you are absent on the day of your presentation, a </w:t>
            </w:r>
            <w:r w:rsidRPr="008946E7">
              <w:rPr>
                <w:rFonts w:ascii="Calibri" w:hAnsi="Calibri"/>
                <w:u w:val="single"/>
              </w:rPr>
              <w:t>Medical Certificate</w:t>
            </w:r>
            <w:r w:rsidRPr="008946E7">
              <w:rPr>
                <w:rFonts w:ascii="Calibri" w:hAnsi="Calibri"/>
              </w:rPr>
              <w:t xml:space="preserve"> is required as proof of a legitimate absence.</w:t>
            </w:r>
          </w:p>
          <w:p w:rsidR="000E6E01" w:rsidRPr="008946E7" w:rsidRDefault="000E6E01" w:rsidP="000E6E01">
            <w:pPr>
              <w:rPr>
                <w:rFonts w:ascii="Calibri" w:hAnsi="Calibri"/>
                <w:b/>
                <w:sz w:val="32"/>
                <w:szCs w:val="32"/>
              </w:rPr>
            </w:pPr>
          </w:p>
          <w:p w:rsidR="000E6E01" w:rsidRPr="002F596A" w:rsidRDefault="000E6E01" w:rsidP="000E6E01">
            <w:pPr>
              <w:jc w:val="center"/>
              <w:rPr>
                <w:rFonts w:ascii="Calibri" w:hAnsi="Calibri"/>
                <w:b/>
                <w:color w:val="C00000"/>
                <w:sz w:val="32"/>
                <w:szCs w:val="32"/>
              </w:rPr>
            </w:pPr>
            <w:r w:rsidRPr="002F596A">
              <w:rPr>
                <w:rFonts w:ascii="Calibri" w:hAnsi="Calibri"/>
                <w:b/>
                <w:color w:val="C00000"/>
                <w:sz w:val="32"/>
                <w:szCs w:val="32"/>
              </w:rPr>
              <w:t>TOPICS</w:t>
            </w:r>
          </w:p>
          <w:p w:rsidR="000E6E01" w:rsidRDefault="000E6E01" w:rsidP="000E6E01">
            <w:pPr>
              <w:numPr>
                <w:ilvl w:val="0"/>
                <w:numId w:val="36"/>
              </w:numPr>
              <w:rPr>
                <w:rFonts w:ascii="Calibri" w:hAnsi="Calibri"/>
              </w:rPr>
            </w:pPr>
            <w:r w:rsidRPr="00AF64FF">
              <w:rPr>
                <w:rFonts w:ascii="Calibri" w:hAnsi="Calibri"/>
                <w:b/>
                <w:color w:val="C00000"/>
              </w:rPr>
              <w:t>Interview with Tim Burton</w:t>
            </w:r>
            <w:r w:rsidRPr="00AF64FF">
              <w:rPr>
                <w:rFonts w:ascii="Calibri" w:hAnsi="Calibri"/>
                <w:color w:val="C00000"/>
              </w:rPr>
              <w:t xml:space="preserve">. </w:t>
            </w:r>
            <w:r>
              <w:rPr>
                <w:rFonts w:ascii="Calibri" w:hAnsi="Calibri"/>
              </w:rPr>
              <w:t xml:space="preserve">Conduct an in depth interview with the director. Provide biographical details of his life, his concerns as a director and the issues that are important in ‘Edward </w:t>
            </w:r>
            <w:proofErr w:type="spellStart"/>
            <w:r>
              <w:rPr>
                <w:rFonts w:ascii="Calibri" w:hAnsi="Calibri"/>
              </w:rPr>
              <w:t>Scissorhands</w:t>
            </w:r>
            <w:proofErr w:type="spellEnd"/>
            <w:r>
              <w:rPr>
                <w:rFonts w:ascii="Calibri" w:hAnsi="Calibri"/>
              </w:rPr>
              <w:t>’.</w:t>
            </w:r>
          </w:p>
          <w:p w:rsidR="000E6E01" w:rsidRDefault="000E6E01" w:rsidP="000E6E01">
            <w:pPr>
              <w:numPr>
                <w:ilvl w:val="0"/>
                <w:numId w:val="36"/>
              </w:numPr>
              <w:rPr>
                <w:rFonts w:ascii="Calibri" w:hAnsi="Calibri"/>
              </w:rPr>
            </w:pPr>
            <w:r w:rsidRPr="00AF64FF">
              <w:rPr>
                <w:rFonts w:ascii="Calibri" w:hAnsi="Calibri"/>
                <w:b/>
                <w:color w:val="C00000"/>
              </w:rPr>
              <w:t>Monologue</w:t>
            </w:r>
            <w:r>
              <w:rPr>
                <w:rFonts w:ascii="Calibri" w:hAnsi="Calibri"/>
              </w:rPr>
              <w:t xml:space="preserve">. Perform a monologue as a character from the film, giving </w:t>
            </w:r>
            <w:r>
              <w:rPr>
                <w:rFonts w:ascii="Calibri" w:hAnsi="Calibri"/>
              </w:rPr>
              <w:lastRenderedPageBreak/>
              <w:t>information about your background, your feelings about events in the film, your life in suburbia and your hopes for the future.</w:t>
            </w:r>
          </w:p>
          <w:p w:rsidR="000E6E01" w:rsidRDefault="000E6E01" w:rsidP="000E6E01">
            <w:pPr>
              <w:numPr>
                <w:ilvl w:val="0"/>
                <w:numId w:val="36"/>
              </w:numPr>
              <w:rPr>
                <w:rFonts w:ascii="Calibri" w:hAnsi="Calibri"/>
              </w:rPr>
            </w:pPr>
            <w:r w:rsidRPr="00AF64FF">
              <w:rPr>
                <w:rFonts w:ascii="Calibri" w:hAnsi="Calibri"/>
                <w:b/>
                <w:color w:val="C00000"/>
              </w:rPr>
              <w:t>Point of view</w:t>
            </w:r>
            <w:r w:rsidRPr="00AF64FF">
              <w:rPr>
                <w:rFonts w:ascii="Calibri" w:hAnsi="Calibri"/>
                <w:color w:val="C00000"/>
              </w:rPr>
              <w:t xml:space="preserve">. </w:t>
            </w:r>
            <w:r>
              <w:rPr>
                <w:rFonts w:ascii="Calibri" w:hAnsi="Calibri"/>
              </w:rPr>
              <w:t xml:space="preserve">Deliver a persuasive speech about why individuality is important in life.  Draw on examples from ‘Edward </w:t>
            </w:r>
            <w:proofErr w:type="spellStart"/>
            <w:r>
              <w:rPr>
                <w:rFonts w:ascii="Calibri" w:hAnsi="Calibri"/>
              </w:rPr>
              <w:t>Scissorhands</w:t>
            </w:r>
            <w:proofErr w:type="spellEnd"/>
            <w:r>
              <w:rPr>
                <w:rFonts w:ascii="Calibri" w:hAnsi="Calibri"/>
              </w:rPr>
              <w:t>’ to support your arguments.</w:t>
            </w:r>
          </w:p>
          <w:p w:rsidR="000E6E01" w:rsidRDefault="000E6E01" w:rsidP="000E6E01">
            <w:pPr>
              <w:numPr>
                <w:ilvl w:val="0"/>
                <w:numId w:val="36"/>
              </w:numPr>
              <w:rPr>
                <w:rFonts w:ascii="Calibri" w:hAnsi="Calibri"/>
              </w:rPr>
            </w:pPr>
            <w:r w:rsidRPr="00AF64FF">
              <w:rPr>
                <w:rFonts w:ascii="Calibri" w:hAnsi="Calibri"/>
                <w:b/>
                <w:color w:val="C00000"/>
              </w:rPr>
              <w:t>Drama</w:t>
            </w:r>
            <w:r w:rsidRPr="00AF64FF">
              <w:rPr>
                <w:rFonts w:ascii="Calibri" w:hAnsi="Calibri"/>
                <w:color w:val="C00000"/>
              </w:rPr>
              <w:t xml:space="preserve">. </w:t>
            </w:r>
            <w:proofErr w:type="spellStart"/>
            <w:r>
              <w:rPr>
                <w:rFonts w:ascii="Calibri" w:hAnsi="Calibri"/>
              </w:rPr>
              <w:t>Dramatise</w:t>
            </w:r>
            <w:proofErr w:type="spellEnd"/>
            <w:r>
              <w:rPr>
                <w:rFonts w:ascii="Calibri" w:hAnsi="Calibri"/>
              </w:rPr>
              <w:t xml:space="preserve"> a significant scene/scenes from the novel and explain why they are significant.</w:t>
            </w:r>
          </w:p>
          <w:p w:rsidR="000E6E01" w:rsidRDefault="000E6E01" w:rsidP="000E6E01">
            <w:pPr>
              <w:numPr>
                <w:ilvl w:val="0"/>
                <w:numId w:val="36"/>
              </w:numPr>
              <w:rPr>
                <w:rFonts w:ascii="Calibri" w:hAnsi="Calibri"/>
              </w:rPr>
            </w:pPr>
            <w:r w:rsidRPr="00AF64FF">
              <w:rPr>
                <w:rFonts w:ascii="Calibri" w:hAnsi="Calibri"/>
                <w:b/>
                <w:color w:val="C00000"/>
              </w:rPr>
              <w:t>Interview with a character</w:t>
            </w:r>
            <w:r w:rsidRPr="00AF64FF">
              <w:rPr>
                <w:rFonts w:ascii="Calibri" w:hAnsi="Calibri"/>
                <w:color w:val="C00000"/>
              </w:rPr>
              <w:t xml:space="preserve">. </w:t>
            </w:r>
            <w:r>
              <w:rPr>
                <w:rFonts w:ascii="Calibri" w:hAnsi="Calibri"/>
              </w:rPr>
              <w:t xml:space="preserve">Conduct an </w:t>
            </w:r>
            <w:proofErr w:type="spellStart"/>
            <w:r>
              <w:rPr>
                <w:rFonts w:ascii="Calibri" w:hAnsi="Calibri"/>
              </w:rPr>
              <w:t>indepth</w:t>
            </w:r>
            <w:proofErr w:type="spellEnd"/>
            <w:r>
              <w:rPr>
                <w:rFonts w:ascii="Calibri" w:hAnsi="Calibri"/>
              </w:rPr>
              <w:t xml:space="preserve"> interview with one of the characters. Explore their individual characteristics, how they see life in suburbia and their plans for the future. Refer closely to the film.</w:t>
            </w:r>
          </w:p>
          <w:p w:rsidR="000E6E01" w:rsidRDefault="000E6E01" w:rsidP="000E6E01">
            <w:pPr>
              <w:numPr>
                <w:ilvl w:val="0"/>
                <w:numId w:val="36"/>
              </w:numPr>
              <w:rPr>
                <w:rFonts w:ascii="Calibri" w:hAnsi="Calibri"/>
              </w:rPr>
            </w:pPr>
            <w:r w:rsidRPr="00AF64FF">
              <w:rPr>
                <w:rFonts w:ascii="Calibri" w:hAnsi="Calibri"/>
                <w:b/>
                <w:color w:val="C00000"/>
              </w:rPr>
              <w:t>News report</w:t>
            </w:r>
            <w:r w:rsidRPr="00333976">
              <w:rPr>
                <w:rFonts w:ascii="Calibri" w:hAnsi="Calibri"/>
                <w:b/>
              </w:rPr>
              <w:t>.</w:t>
            </w:r>
            <w:r>
              <w:rPr>
                <w:rFonts w:ascii="Calibri" w:hAnsi="Calibri"/>
              </w:rPr>
              <w:t xml:space="preserve"> Imagine you are one of the news reporters who hound Edward after he is arrested. Perform a segment for the news that discusses Edward, what he has done and how he is treated. Ensure that you mention the change in attitudes towards Edward from the people in suburbia.</w:t>
            </w:r>
          </w:p>
          <w:p w:rsidR="000E6E01" w:rsidRPr="00993250" w:rsidRDefault="000E6E01" w:rsidP="000E6E01">
            <w:pPr>
              <w:numPr>
                <w:ilvl w:val="0"/>
                <w:numId w:val="36"/>
              </w:numPr>
              <w:rPr>
                <w:rFonts w:ascii="Calibri" w:hAnsi="Calibri"/>
              </w:rPr>
            </w:pPr>
            <w:r w:rsidRPr="00AF64FF">
              <w:rPr>
                <w:rFonts w:ascii="Calibri" w:hAnsi="Calibri"/>
                <w:b/>
                <w:color w:val="C00000"/>
              </w:rPr>
              <w:t>Point of view</w:t>
            </w:r>
            <w:r w:rsidRPr="00AF64FF">
              <w:rPr>
                <w:rFonts w:ascii="Calibri" w:hAnsi="Calibri"/>
                <w:color w:val="C00000"/>
              </w:rPr>
              <w:t xml:space="preserve">. </w:t>
            </w:r>
            <w:r>
              <w:rPr>
                <w:rFonts w:ascii="Calibri" w:hAnsi="Calibri"/>
              </w:rPr>
              <w:t xml:space="preserve">Deliver a persuasive speech about why prejudice should be challenged in Australia. Identify the types of prejudice evident in this country and compare it to the prejudice witnessed in ‘Edward </w:t>
            </w:r>
            <w:proofErr w:type="spellStart"/>
            <w:r>
              <w:rPr>
                <w:rFonts w:ascii="Calibri" w:hAnsi="Calibri"/>
              </w:rPr>
              <w:t>Scissorhands</w:t>
            </w:r>
            <w:proofErr w:type="spellEnd"/>
            <w:r>
              <w:rPr>
                <w:rFonts w:ascii="Calibri" w:hAnsi="Calibri"/>
              </w:rPr>
              <w:t>’.</w:t>
            </w:r>
          </w:p>
          <w:p w:rsidR="000E6E01" w:rsidRPr="00CD56E0" w:rsidRDefault="000E6E01" w:rsidP="003B3671">
            <w:pPr>
              <w:rPr>
                <w:b/>
                <w:sz w:val="28"/>
                <w:szCs w:val="28"/>
              </w:rPr>
            </w:pPr>
          </w:p>
        </w:tc>
      </w:tr>
    </w:tbl>
    <w:p w:rsidR="00485507" w:rsidRDefault="00485507" w:rsidP="00485507">
      <w:pPr>
        <w:rPr>
          <w:b/>
        </w:rPr>
      </w:pPr>
    </w:p>
    <w:p w:rsidR="00485507" w:rsidRDefault="00485507" w:rsidP="00485507">
      <w:pPr>
        <w:rPr>
          <w:b/>
        </w:rPr>
      </w:pPr>
      <w:r>
        <w:rPr>
          <w:b/>
        </w:rPr>
        <w:t>Unit design and Learning Sequence evaluation</w:t>
      </w:r>
    </w:p>
    <w:tbl>
      <w:tblPr>
        <w:tblW w:w="1119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1E0" w:firstRow="1" w:lastRow="1" w:firstColumn="1" w:lastColumn="1" w:noHBand="0" w:noVBand="0"/>
      </w:tblPr>
      <w:tblGrid>
        <w:gridCol w:w="11199"/>
      </w:tblGrid>
      <w:tr w:rsidR="00485507" w:rsidRPr="00187779" w:rsidTr="003B3671">
        <w:tc>
          <w:tcPr>
            <w:tcW w:w="11199" w:type="dxa"/>
          </w:tcPr>
          <w:p w:rsidR="00485507" w:rsidRDefault="00485507" w:rsidP="003B3671">
            <w:pPr>
              <w:rPr>
                <w:rFonts w:ascii="Verdana" w:hAnsi="Verdana" w:cs="Tahoma"/>
                <w:sz w:val="20"/>
                <w:szCs w:val="20"/>
              </w:rPr>
            </w:pPr>
            <w:r w:rsidRPr="00187779">
              <w:rPr>
                <w:rFonts w:ascii="Verdana" w:hAnsi="Verdana" w:cs="Tahoma"/>
                <w:sz w:val="20"/>
                <w:szCs w:val="20"/>
              </w:rPr>
              <w:t xml:space="preserve">How will the success of the unit design be </w:t>
            </w:r>
            <w:r>
              <w:rPr>
                <w:rFonts w:ascii="Verdana" w:hAnsi="Verdana" w:cs="Tahoma"/>
                <w:sz w:val="20"/>
                <w:szCs w:val="20"/>
              </w:rPr>
              <w:t>determined</w:t>
            </w:r>
            <w:r w:rsidRPr="00187779">
              <w:rPr>
                <w:rFonts w:ascii="Verdana" w:hAnsi="Verdana" w:cs="Tahoma"/>
                <w:sz w:val="20"/>
                <w:szCs w:val="20"/>
              </w:rPr>
              <w:t>?</w:t>
            </w:r>
          </w:p>
          <w:p w:rsidR="001B3862" w:rsidRPr="001B3862" w:rsidRDefault="001B3862" w:rsidP="001B3862">
            <w:pPr>
              <w:pStyle w:val="ListParagraph"/>
              <w:numPr>
                <w:ilvl w:val="0"/>
                <w:numId w:val="18"/>
              </w:numPr>
              <w:rPr>
                <w:rFonts w:ascii="Verdana" w:hAnsi="Verdana" w:cs="Tahoma"/>
                <w:color w:val="4F81BD" w:themeColor="accent1"/>
                <w:sz w:val="20"/>
                <w:szCs w:val="20"/>
              </w:rPr>
            </w:pPr>
            <w:r w:rsidRPr="001B3862">
              <w:rPr>
                <w:rFonts w:ascii="Verdana" w:hAnsi="Verdana" w:cs="Tahoma"/>
                <w:color w:val="4F81BD" w:themeColor="accent1"/>
                <w:sz w:val="20"/>
                <w:szCs w:val="20"/>
              </w:rPr>
              <w:t>Student enjoyment.</w:t>
            </w:r>
          </w:p>
          <w:p w:rsidR="001B3862" w:rsidRPr="001B3862" w:rsidRDefault="001B3862" w:rsidP="001B3862">
            <w:pPr>
              <w:pStyle w:val="ListParagraph"/>
              <w:numPr>
                <w:ilvl w:val="0"/>
                <w:numId w:val="18"/>
              </w:numPr>
              <w:rPr>
                <w:rFonts w:ascii="Verdana" w:hAnsi="Verdana" w:cs="Tahoma"/>
                <w:color w:val="4F81BD" w:themeColor="accent1"/>
                <w:sz w:val="20"/>
                <w:szCs w:val="20"/>
              </w:rPr>
            </w:pPr>
            <w:r w:rsidRPr="001B3862">
              <w:rPr>
                <w:rFonts w:ascii="Verdana" w:hAnsi="Verdana" w:cs="Tahoma"/>
                <w:color w:val="4F81BD" w:themeColor="accent1"/>
                <w:sz w:val="20"/>
                <w:szCs w:val="20"/>
              </w:rPr>
              <w:t>Student engagement.</w:t>
            </w:r>
          </w:p>
          <w:p w:rsidR="001B3862" w:rsidRPr="001B3862" w:rsidRDefault="001B3862" w:rsidP="001B3862">
            <w:pPr>
              <w:pStyle w:val="ListParagraph"/>
              <w:numPr>
                <w:ilvl w:val="0"/>
                <w:numId w:val="18"/>
              </w:numPr>
              <w:rPr>
                <w:rFonts w:ascii="Verdana" w:hAnsi="Verdana" w:cs="Tahoma"/>
                <w:color w:val="4F81BD" w:themeColor="accent1"/>
                <w:sz w:val="20"/>
                <w:szCs w:val="20"/>
              </w:rPr>
            </w:pPr>
            <w:r w:rsidRPr="001B3862">
              <w:rPr>
                <w:rFonts w:ascii="Verdana" w:hAnsi="Verdana" w:cs="Tahoma"/>
                <w:color w:val="4F81BD" w:themeColor="accent1"/>
                <w:sz w:val="20"/>
                <w:szCs w:val="20"/>
              </w:rPr>
              <w:t xml:space="preserve">Spread of Grades </w:t>
            </w:r>
            <w:proofErr w:type="gramStart"/>
            <w:r w:rsidRPr="001B3862">
              <w:rPr>
                <w:rFonts w:ascii="Verdana" w:hAnsi="Verdana" w:cs="Tahoma"/>
                <w:color w:val="4F81BD" w:themeColor="accent1"/>
                <w:sz w:val="20"/>
                <w:szCs w:val="20"/>
              </w:rPr>
              <w:t>( a</w:t>
            </w:r>
            <w:proofErr w:type="gramEnd"/>
            <w:r w:rsidRPr="001B3862">
              <w:rPr>
                <w:rFonts w:ascii="Verdana" w:hAnsi="Verdana" w:cs="Tahoma"/>
                <w:color w:val="4F81BD" w:themeColor="accent1"/>
                <w:sz w:val="20"/>
                <w:szCs w:val="20"/>
              </w:rPr>
              <w:t xml:space="preserve"> Bell Curve distribution).</w:t>
            </w:r>
          </w:p>
          <w:p w:rsidR="00485507" w:rsidRPr="00187779" w:rsidRDefault="00485507" w:rsidP="003B3671">
            <w:pPr>
              <w:rPr>
                <w:rFonts w:ascii="Verdana" w:hAnsi="Verdana" w:cs="Tahoma"/>
                <w:sz w:val="20"/>
                <w:szCs w:val="20"/>
              </w:rPr>
            </w:pPr>
          </w:p>
        </w:tc>
      </w:tr>
      <w:tr w:rsidR="00485507" w:rsidRPr="00187779" w:rsidTr="003B3671">
        <w:tc>
          <w:tcPr>
            <w:tcW w:w="11199" w:type="dxa"/>
          </w:tcPr>
          <w:p w:rsidR="00485507" w:rsidRDefault="00485507" w:rsidP="003B3671">
            <w:pPr>
              <w:rPr>
                <w:rFonts w:ascii="Verdana" w:hAnsi="Verdana" w:cs="Tahoma"/>
                <w:sz w:val="20"/>
                <w:szCs w:val="20"/>
              </w:rPr>
            </w:pPr>
            <w:r w:rsidRPr="00187779">
              <w:rPr>
                <w:rFonts w:ascii="Verdana" w:hAnsi="Verdana" w:cs="Tahoma"/>
                <w:sz w:val="20"/>
                <w:szCs w:val="20"/>
              </w:rPr>
              <w:t xml:space="preserve">What are the evaluation </w:t>
            </w:r>
            <w:r w:rsidRPr="000E3071">
              <w:rPr>
                <w:rFonts w:ascii="Verdana" w:hAnsi="Verdana" w:cs="Tahoma"/>
                <w:sz w:val="20"/>
                <w:szCs w:val="20"/>
              </w:rPr>
              <w:t>criteria?</w:t>
            </w:r>
          </w:p>
          <w:p w:rsidR="001B3862" w:rsidRPr="001B3862" w:rsidRDefault="001B3862" w:rsidP="001B3862">
            <w:pPr>
              <w:pStyle w:val="ListParagraph"/>
              <w:numPr>
                <w:ilvl w:val="0"/>
                <w:numId w:val="19"/>
              </w:numPr>
              <w:rPr>
                <w:rFonts w:ascii="Verdana" w:hAnsi="Verdana" w:cs="Tahoma"/>
                <w:color w:val="4F81BD" w:themeColor="accent1"/>
                <w:sz w:val="20"/>
                <w:szCs w:val="20"/>
              </w:rPr>
            </w:pPr>
            <w:r w:rsidRPr="001B3862">
              <w:rPr>
                <w:rFonts w:ascii="Verdana" w:hAnsi="Verdana" w:cs="Tahoma"/>
                <w:color w:val="4F81BD" w:themeColor="accent1"/>
                <w:sz w:val="20"/>
                <w:szCs w:val="20"/>
              </w:rPr>
              <w:t>Assessment Criteria have been provided.</w:t>
            </w:r>
          </w:p>
          <w:p w:rsidR="00485507" w:rsidRPr="00187779" w:rsidRDefault="00485507" w:rsidP="003B3671">
            <w:pPr>
              <w:rPr>
                <w:rFonts w:ascii="Verdana" w:hAnsi="Verdana" w:cs="Tahoma"/>
                <w:sz w:val="20"/>
                <w:szCs w:val="20"/>
              </w:rPr>
            </w:pPr>
          </w:p>
        </w:tc>
      </w:tr>
      <w:tr w:rsidR="00485507" w:rsidRPr="00187779" w:rsidTr="003B3671">
        <w:tc>
          <w:tcPr>
            <w:tcW w:w="11199" w:type="dxa"/>
          </w:tcPr>
          <w:p w:rsidR="00485507" w:rsidRDefault="00485507" w:rsidP="003B3671">
            <w:pPr>
              <w:rPr>
                <w:rFonts w:ascii="Verdana" w:hAnsi="Verdana" w:cs="Tahoma"/>
                <w:sz w:val="20"/>
                <w:szCs w:val="20"/>
              </w:rPr>
            </w:pPr>
            <w:r w:rsidRPr="00187779">
              <w:rPr>
                <w:rFonts w:ascii="Verdana" w:hAnsi="Verdana" w:cs="Tahoma"/>
                <w:sz w:val="20"/>
                <w:szCs w:val="20"/>
              </w:rPr>
              <w:lastRenderedPageBreak/>
              <w:t xml:space="preserve">How will the success of the teaching and assessment strategies be </w:t>
            </w:r>
            <w:r w:rsidRPr="000E3071">
              <w:rPr>
                <w:rFonts w:ascii="Verdana" w:hAnsi="Verdana" w:cs="Tahoma"/>
                <w:sz w:val="20"/>
                <w:szCs w:val="20"/>
              </w:rPr>
              <w:t>monitored?</w:t>
            </w:r>
          </w:p>
          <w:p w:rsidR="001B3862" w:rsidRPr="001B3862" w:rsidRDefault="001B3862" w:rsidP="001B3862">
            <w:pPr>
              <w:pStyle w:val="ListParagraph"/>
              <w:numPr>
                <w:ilvl w:val="0"/>
                <w:numId w:val="19"/>
              </w:numPr>
              <w:rPr>
                <w:rFonts w:ascii="Verdana" w:hAnsi="Verdana" w:cs="Tahoma"/>
                <w:color w:val="4F81BD" w:themeColor="accent1"/>
                <w:sz w:val="20"/>
                <w:szCs w:val="20"/>
              </w:rPr>
            </w:pPr>
            <w:r w:rsidRPr="001B3862">
              <w:rPr>
                <w:rFonts w:ascii="Verdana" w:hAnsi="Verdana" w:cs="Tahoma"/>
                <w:color w:val="4F81BD" w:themeColor="accent1"/>
                <w:sz w:val="20"/>
                <w:szCs w:val="20"/>
              </w:rPr>
              <w:t>Student Feedback</w:t>
            </w:r>
          </w:p>
          <w:p w:rsidR="001B3862" w:rsidRPr="001B3862" w:rsidRDefault="001B3862" w:rsidP="001B3862">
            <w:pPr>
              <w:pStyle w:val="ListParagraph"/>
              <w:numPr>
                <w:ilvl w:val="0"/>
                <w:numId w:val="19"/>
              </w:numPr>
              <w:rPr>
                <w:rFonts w:ascii="Verdana" w:hAnsi="Verdana" w:cs="Tahoma"/>
                <w:color w:val="4F81BD" w:themeColor="accent1"/>
                <w:sz w:val="20"/>
                <w:szCs w:val="20"/>
              </w:rPr>
            </w:pPr>
            <w:r w:rsidRPr="001B3862">
              <w:rPr>
                <w:rFonts w:ascii="Verdana" w:hAnsi="Verdana" w:cs="Tahoma"/>
                <w:color w:val="4F81BD" w:themeColor="accent1"/>
                <w:sz w:val="20"/>
                <w:szCs w:val="20"/>
              </w:rPr>
              <w:t>Cross Marking of Work.</w:t>
            </w:r>
          </w:p>
          <w:p w:rsidR="00485507" w:rsidRPr="001B3862" w:rsidRDefault="001B3862" w:rsidP="001B3862">
            <w:pPr>
              <w:pStyle w:val="ListParagraph"/>
              <w:numPr>
                <w:ilvl w:val="0"/>
                <w:numId w:val="19"/>
              </w:numPr>
              <w:rPr>
                <w:rFonts w:ascii="Verdana" w:hAnsi="Verdana" w:cs="Tahoma"/>
                <w:sz w:val="20"/>
                <w:szCs w:val="20"/>
              </w:rPr>
            </w:pPr>
            <w:r w:rsidRPr="001B3862">
              <w:rPr>
                <w:rFonts w:ascii="Verdana" w:hAnsi="Verdana" w:cs="Tahoma"/>
                <w:color w:val="4F81BD" w:themeColor="accent1"/>
                <w:sz w:val="20"/>
                <w:szCs w:val="20"/>
              </w:rPr>
              <w:t>Teacher Feedback.</w:t>
            </w:r>
          </w:p>
        </w:tc>
      </w:tr>
      <w:tr w:rsidR="00485507" w:rsidRPr="00187779" w:rsidTr="003B3671">
        <w:tc>
          <w:tcPr>
            <w:tcW w:w="11199" w:type="dxa"/>
          </w:tcPr>
          <w:p w:rsidR="00485507" w:rsidRDefault="00485507" w:rsidP="003B3671">
            <w:pPr>
              <w:rPr>
                <w:rFonts w:ascii="Verdana" w:hAnsi="Verdana" w:cs="Tahoma"/>
                <w:sz w:val="20"/>
                <w:szCs w:val="20"/>
              </w:rPr>
            </w:pPr>
            <w:r w:rsidRPr="00187779">
              <w:rPr>
                <w:rFonts w:ascii="Verdana" w:hAnsi="Verdana" w:cs="Tahoma"/>
                <w:sz w:val="20"/>
                <w:szCs w:val="20"/>
              </w:rPr>
              <w:t xml:space="preserve">What needs to be improved? </w:t>
            </w:r>
          </w:p>
          <w:p w:rsidR="00485507" w:rsidRPr="00187779" w:rsidRDefault="00485507" w:rsidP="003B3671">
            <w:pPr>
              <w:rPr>
                <w:rFonts w:ascii="Verdana" w:hAnsi="Verdana" w:cs="Tahoma"/>
                <w:sz w:val="20"/>
                <w:szCs w:val="20"/>
              </w:rPr>
            </w:pPr>
          </w:p>
        </w:tc>
      </w:tr>
    </w:tbl>
    <w:p w:rsidR="00485507" w:rsidRDefault="00485507" w:rsidP="00485507"/>
    <w:p w:rsidR="00485507" w:rsidRDefault="00485507" w:rsidP="00485507">
      <w:r>
        <w:br w:type="page"/>
      </w:r>
    </w:p>
    <w:p w:rsidR="00485507" w:rsidRPr="00A71F47" w:rsidRDefault="00485507" w:rsidP="00485507">
      <w:pPr>
        <w:rPr>
          <w:b/>
        </w:rPr>
      </w:pPr>
      <w:r w:rsidRPr="00A71F47">
        <w:rPr>
          <w:b/>
        </w:rPr>
        <w:lastRenderedPageBreak/>
        <w:t>Teacher Scaffold Pages (to be used as needed)</w:t>
      </w:r>
    </w:p>
    <w:p w:rsidR="00485507" w:rsidRPr="00807F2E" w:rsidRDefault="00485507" w:rsidP="00485507">
      <w:pPr>
        <w:rPr>
          <w:b/>
        </w:rPr>
      </w:pPr>
      <w:r w:rsidRPr="00807F2E">
        <w:rPr>
          <w:b/>
        </w:rPr>
        <w:t>Phase 1</w:t>
      </w:r>
    </w:p>
    <w:tbl>
      <w:tblPr>
        <w:tblW w:w="15494"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1E0" w:firstRow="1" w:lastRow="1" w:firstColumn="1" w:lastColumn="1" w:noHBand="0" w:noVBand="0"/>
      </w:tblPr>
      <w:tblGrid>
        <w:gridCol w:w="7190"/>
        <w:gridCol w:w="8304"/>
      </w:tblGrid>
      <w:tr w:rsidR="00485507" w:rsidRPr="00755F3A" w:rsidTr="003B3671">
        <w:trPr>
          <w:trHeight w:val="3938"/>
        </w:trPr>
        <w:tc>
          <w:tcPr>
            <w:tcW w:w="15494" w:type="dxa"/>
            <w:gridSpan w:val="2"/>
          </w:tcPr>
          <w:p w:rsidR="00485507" w:rsidRPr="00755F3A" w:rsidRDefault="00485507" w:rsidP="003B3671">
            <w:pPr>
              <w:jc w:val="center"/>
              <w:rPr>
                <w:rFonts w:ascii="Verdana" w:hAnsi="Verdana" w:cs="Arial"/>
                <w:b/>
                <w:sz w:val="20"/>
                <w:szCs w:val="20"/>
              </w:rPr>
            </w:pPr>
            <w:r w:rsidRPr="00755F3A">
              <w:rPr>
                <w:rFonts w:ascii="Verdana" w:hAnsi="Verdana" w:cs="Arial"/>
                <w:b/>
                <w:sz w:val="20"/>
                <w:szCs w:val="20"/>
              </w:rPr>
              <w:t xml:space="preserve">Lower Order Thinking: emphasis on Remembering, </w:t>
            </w:r>
            <w:hyperlink r:id="rId40" w:history="1">
              <w:r w:rsidRPr="00755F3A">
                <w:rPr>
                  <w:rStyle w:val="Hyperlink"/>
                  <w:rFonts w:ascii="Verdana" w:hAnsi="Verdana" w:cs="Arial"/>
                  <w:b/>
                  <w:sz w:val="20"/>
                  <w:szCs w:val="20"/>
                </w:rPr>
                <w:t>Gathering</w:t>
              </w:r>
            </w:hyperlink>
            <w:r w:rsidRPr="00755F3A">
              <w:rPr>
                <w:rFonts w:ascii="Verdana" w:hAnsi="Verdana" w:cs="Arial"/>
                <w:b/>
                <w:sz w:val="20"/>
                <w:szCs w:val="20"/>
              </w:rPr>
              <w:t>, Building Knowledge of the required content.</w:t>
            </w:r>
          </w:p>
          <w:p w:rsidR="00485507" w:rsidRPr="00755F3A" w:rsidRDefault="006E2F8A" w:rsidP="003B3671">
            <w:pPr>
              <w:rPr>
                <w:rFonts w:ascii="Verdana" w:hAnsi="Verdana" w:cs="Arial"/>
                <w:b/>
                <w:sz w:val="20"/>
                <w:szCs w:val="20"/>
              </w:rPr>
            </w:pPr>
            <w:hyperlink r:id="rId41" w:history="1">
              <w:r w:rsidR="00485507" w:rsidRPr="00755F3A">
                <w:rPr>
                  <w:rStyle w:val="Hyperlink"/>
                  <w:rFonts w:ascii="Verdana" w:hAnsi="Verdana" w:cs="Arial"/>
                  <w:b/>
                  <w:sz w:val="20"/>
                  <w:szCs w:val="20"/>
                </w:rPr>
                <w:t>Bloom’s Revised Taxonomy</w:t>
              </w:r>
            </w:hyperlink>
            <w:r w:rsidR="00485507" w:rsidRPr="00755F3A">
              <w:rPr>
                <w:rFonts w:ascii="Verdana" w:hAnsi="Verdana" w:cs="Arial"/>
                <w:b/>
                <w:sz w:val="20"/>
                <w:szCs w:val="20"/>
              </w:rPr>
              <w:t xml:space="preserve">-  </w:t>
            </w:r>
            <w:hyperlink r:id="rId42" w:history="1">
              <w:r w:rsidR="00485507" w:rsidRPr="00755F3A">
                <w:rPr>
                  <w:rStyle w:val="Hyperlink"/>
                  <w:rFonts w:ascii="Verdana" w:hAnsi="Verdana" w:cs="Arial"/>
                  <w:b/>
                  <w:sz w:val="20"/>
                  <w:szCs w:val="20"/>
                </w:rPr>
                <w:t>Remembering</w:t>
              </w:r>
            </w:hyperlink>
            <w:r w:rsidR="00485507" w:rsidRPr="00755F3A">
              <w:rPr>
                <w:rFonts w:ascii="Verdana" w:hAnsi="Verdana" w:cs="Arial"/>
                <w:b/>
                <w:sz w:val="20"/>
                <w:szCs w:val="20"/>
              </w:rPr>
              <w:t>:</w:t>
            </w:r>
            <w:r w:rsidR="00485507" w:rsidRPr="00755F3A">
              <w:rPr>
                <w:rFonts w:ascii="Verdana" w:hAnsi="Verdana" w:cs="Arial"/>
                <w:sz w:val="20"/>
                <w:szCs w:val="20"/>
              </w:rPr>
              <w:t xml:space="preserve"> Recognise, list, name, describe, identify</w:t>
            </w:r>
          </w:p>
          <w:p w:rsidR="00485507" w:rsidRPr="00755F3A" w:rsidRDefault="006E2F8A" w:rsidP="003B3671">
            <w:pPr>
              <w:rPr>
                <w:rFonts w:ascii="Verdana" w:hAnsi="Verdana" w:cs="Arial"/>
                <w:b/>
                <w:sz w:val="20"/>
                <w:szCs w:val="20"/>
              </w:rPr>
            </w:pPr>
            <w:hyperlink r:id="rId43" w:history="1">
              <w:r w:rsidR="00485507" w:rsidRPr="00755F3A">
                <w:rPr>
                  <w:rStyle w:val="Hyperlink"/>
                  <w:rFonts w:ascii="Verdana" w:hAnsi="Verdana" w:cs="Arial"/>
                  <w:b/>
                  <w:sz w:val="20"/>
                  <w:szCs w:val="20"/>
                </w:rPr>
                <w:t>Gardner’s Multiple Intelligences</w:t>
              </w:r>
            </w:hyperlink>
            <w:r w:rsidR="00485507" w:rsidRPr="00755F3A">
              <w:rPr>
                <w:rFonts w:ascii="Verdana" w:hAnsi="Verdana" w:cs="Arial"/>
                <w:b/>
                <w:sz w:val="20"/>
                <w:szCs w:val="20"/>
              </w:rPr>
              <w:t xml:space="preserve">, a </w:t>
            </w:r>
            <w:hyperlink r:id="rId44" w:history="1">
              <w:r w:rsidR="00485507" w:rsidRPr="00755F3A">
                <w:rPr>
                  <w:rStyle w:val="Hyperlink"/>
                  <w:rFonts w:ascii="Verdana" w:hAnsi="Verdana" w:cs="Arial"/>
                  <w:b/>
                  <w:sz w:val="20"/>
                  <w:szCs w:val="20"/>
                </w:rPr>
                <w:t>variety of other thinking tools</w:t>
              </w:r>
            </w:hyperlink>
            <w:r w:rsidR="00485507" w:rsidRPr="00755F3A">
              <w:rPr>
                <w:rFonts w:ascii="Verdana" w:hAnsi="Verdana" w:cs="Arial"/>
                <w:b/>
                <w:sz w:val="20"/>
                <w:szCs w:val="20"/>
              </w:rPr>
              <w:t xml:space="preserve"> and </w:t>
            </w:r>
            <w:hyperlink r:id="rId45" w:history="1">
              <w:r w:rsidR="00485507" w:rsidRPr="00755F3A">
                <w:rPr>
                  <w:rStyle w:val="Hyperlink"/>
                  <w:rFonts w:ascii="Verdana" w:hAnsi="Verdana" w:cs="Arial"/>
                  <w:b/>
                  <w:sz w:val="20"/>
                  <w:szCs w:val="20"/>
                </w:rPr>
                <w:t>frameworks</w:t>
              </w:r>
            </w:hyperlink>
            <w:r w:rsidR="00485507" w:rsidRPr="00755F3A">
              <w:rPr>
                <w:rFonts w:ascii="Verdana" w:hAnsi="Verdana" w:cs="Arial"/>
                <w:b/>
                <w:sz w:val="20"/>
                <w:szCs w:val="20"/>
              </w:rPr>
              <w:t xml:space="preserve">, </w:t>
            </w:r>
            <w:hyperlink r:id="rId46" w:history="1">
              <w:r w:rsidR="00485507" w:rsidRPr="00755F3A">
                <w:rPr>
                  <w:rStyle w:val="Hyperlink"/>
                  <w:rFonts w:ascii="Verdana" w:hAnsi="Verdana" w:cs="Arial"/>
                  <w:b/>
                  <w:sz w:val="20"/>
                  <w:szCs w:val="20"/>
                </w:rPr>
                <w:t>(and more)</w:t>
              </w:r>
            </w:hyperlink>
            <w:r w:rsidR="00485507" w:rsidRPr="00755F3A">
              <w:rPr>
                <w:rFonts w:ascii="Verdana" w:hAnsi="Verdana" w:cs="Arial"/>
                <w:b/>
                <w:sz w:val="20"/>
                <w:szCs w:val="20"/>
              </w:rPr>
              <w:t xml:space="preserve"> will facilitate the need to respond to different intelligences and learning styles.</w:t>
            </w:r>
          </w:p>
          <w:p w:rsidR="00485507" w:rsidRPr="00755F3A" w:rsidRDefault="006E2F8A" w:rsidP="003B3671">
            <w:pPr>
              <w:rPr>
                <w:rFonts w:ascii="Verdana" w:hAnsi="Verdana" w:cs="Arial"/>
                <w:b/>
                <w:sz w:val="20"/>
                <w:szCs w:val="20"/>
                <w:u w:val="single"/>
              </w:rPr>
            </w:pPr>
            <w:hyperlink r:id="rId47" w:history="1">
              <w:r w:rsidR="00485507" w:rsidRPr="00755F3A">
                <w:rPr>
                  <w:rStyle w:val="Hyperlink"/>
                  <w:rFonts w:ascii="Verdana" w:hAnsi="Verdana" w:cs="Arial"/>
                  <w:b/>
                  <w:sz w:val="20"/>
                  <w:szCs w:val="20"/>
                </w:rPr>
                <w:t>Literacy in English</w:t>
              </w:r>
            </w:hyperlink>
            <w:r w:rsidR="00485507" w:rsidRPr="00755F3A">
              <w:rPr>
                <w:rFonts w:ascii="Verdana" w:hAnsi="Verdana" w:cs="Arial"/>
                <w:b/>
                <w:sz w:val="20"/>
                <w:szCs w:val="20"/>
              </w:rPr>
              <w:t xml:space="preserve"> </w:t>
            </w:r>
            <w:bookmarkStart w:id="3" w:name="codebreaking"/>
            <w:r w:rsidR="00485507" w:rsidRPr="00755F3A">
              <w:rPr>
                <w:rFonts w:ascii="Verdana" w:hAnsi="Verdana" w:cs="Arial"/>
                <w:b/>
                <w:sz w:val="20"/>
                <w:szCs w:val="20"/>
              </w:rPr>
              <w:t>Code Breaker</w:t>
            </w:r>
            <w:bookmarkEnd w:id="3"/>
            <w:r w:rsidR="00485507" w:rsidRPr="00755F3A">
              <w:rPr>
                <w:rFonts w:ascii="Verdana" w:hAnsi="Verdana" w:cs="Arial"/>
                <w:b/>
                <w:sz w:val="20"/>
                <w:szCs w:val="20"/>
              </w:rPr>
              <w:t>: Literacy emphasis is on rules and skills, from the word to the text levels.</w:t>
            </w:r>
          </w:p>
          <w:p w:rsidR="00485507" w:rsidRPr="00755F3A" w:rsidRDefault="00485507" w:rsidP="003B3671">
            <w:pPr>
              <w:numPr>
                <w:ilvl w:val="0"/>
                <w:numId w:val="5"/>
              </w:numPr>
              <w:spacing w:after="0" w:line="240" w:lineRule="auto"/>
              <w:rPr>
                <w:rFonts w:ascii="Verdana" w:hAnsi="Verdana" w:cs="Arial"/>
                <w:sz w:val="20"/>
                <w:szCs w:val="20"/>
              </w:rPr>
            </w:pPr>
            <w:r w:rsidRPr="00755F3A">
              <w:rPr>
                <w:rFonts w:ascii="Verdana" w:hAnsi="Verdana" w:cs="Arial"/>
                <w:sz w:val="20"/>
                <w:szCs w:val="20"/>
              </w:rPr>
              <w:t>Recognise and be able to use the alphabet, sounds, words, sentences, letter relationships</w:t>
            </w:r>
          </w:p>
          <w:p w:rsidR="00485507" w:rsidRPr="00755F3A" w:rsidRDefault="00485507" w:rsidP="003B3671">
            <w:pPr>
              <w:numPr>
                <w:ilvl w:val="0"/>
                <w:numId w:val="5"/>
              </w:numPr>
              <w:spacing w:after="0" w:line="240" w:lineRule="auto"/>
              <w:rPr>
                <w:rFonts w:ascii="Verdana" w:hAnsi="Verdana" w:cs="Arial"/>
                <w:sz w:val="20"/>
                <w:szCs w:val="20"/>
              </w:rPr>
            </w:pPr>
            <w:r w:rsidRPr="00755F3A">
              <w:rPr>
                <w:rFonts w:ascii="Verdana" w:hAnsi="Verdana" w:cs="Arial"/>
                <w:sz w:val="20"/>
                <w:szCs w:val="20"/>
              </w:rPr>
              <w:t>Text design / layout</w:t>
            </w:r>
          </w:p>
          <w:p w:rsidR="00485507" w:rsidRPr="00755F3A" w:rsidRDefault="006E2F8A" w:rsidP="003B3671">
            <w:pPr>
              <w:numPr>
                <w:ilvl w:val="0"/>
                <w:numId w:val="5"/>
              </w:numPr>
              <w:spacing w:after="0" w:line="240" w:lineRule="auto"/>
              <w:rPr>
                <w:rFonts w:ascii="Verdana" w:hAnsi="Verdana" w:cs="Arial"/>
                <w:sz w:val="20"/>
                <w:szCs w:val="20"/>
              </w:rPr>
            </w:pPr>
            <w:hyperlink r:id="rId48" w:history="1">
              <w:r w:rsidR="00485507" w:rsidRPr="00755F3A">
                <w:rPr>
                  <w:rStyle w:val="Hyperlink"/>
                  <w:rFonts w:ascii="Verdana" w:hAnsi="Verdana" w:cs="Arial"/>
                  <w:sz w:val="20"/>
                  <w:szCs w:val="20"/>
                </w:rPr>
                <w:t>Text type / genre</w:t>
              </w:r>
            </w:hyperlink>
            <w:r w:rsidR="00485507" w:rsidRPr="00755F3A">
              <w:rPr>
                <w:rFonts w:ascii="Verdana" w:hAnsi="Verdana" w:cs="Arial"/>
                <w:sz w:val="20"/>
                <w:szCs w:val="20"/>
              </w:rPr>
              <w:t xml:space="preserve"> (especially the different uses of </w:t>
            </w:r>
            <w:hyperlink r:id="rId49" w:history="1">
              <w:r w:rsidR="00485507" w:rsidRPr="00755F3A">
                <w:rPr>
                  <w:rStyle w:val="Hyperlink"/>
                  <w:rFonts w:ascii="Verdana" w:hAnsi="Verdana" w:cs="Arial"/>
                  <w:sz w:val="20"/>
                  <w:szCs w:val="20"/>
                </w:rPr>
                <w:t>genres</w:t>
              </w:r>
            </w:hyperlink>
            <w:r w:rsidR="00485507" w:rsidRPr="00755F3A">
              <w:rPr>
                <w:rFonts w:ascii="Verdana" w:hAnsi="Verdana" w:cs="Arial"/>
                <w:sz w:val="20"/>
                <w:szCs w:val="20"/>
              </w:rPr>
              <w:t>)</w:t>
            </w:r>
          </w:p>
          <w:p w:rsidR="00485507" w:rsidRPr="00755F3A" w:rsidRDefault="006E2F8A" w:rsidP="003B3671">
            <w:pPr>
              <w:numPr>
                <w:ilvl w:val="0"/>
                <w:numId w:val="5"/>
              </w:numPr>
              <w:spacing w:after="0" w:line="240" w:lineRule="auto"/>
              <w:rPr>
                <w:rFonts w:ascii="Verdana" w:hAnsi="Verdana" w:cs="Arial"/>
                <w:sz w:val="20"/>
                <w:szCs w:val="20"/>
              </w:rPr>
            </w:pPr>
            <w:hyperlink r:id="rId50" w:history="1">
              <w:r w:rsidR="00485507" w:rsidRPr="00755F3A">
                <w:rPr>
                  <w:rStyle w:val="Hyperlink"/>
                  <w:rFonts w:ascii="Verdana" w:hAnsi="Verdana" w:cs="Arial"/>
                  <w:sz w:val="20"/>
                  <w:szCs w:val="20"/>
                </w:rPr>
                <w:t>Spelling</w:t>
              </w:r>
            </w:hyperlink>
            <w:r w:rsidR="00485507" w:rsidRPr="00755F3A">
              <w:rPr>
                <w:rFonts w:ascii="Verdana" w:hAnsi="Verdana" w:cs="Arial"/>
                <w:sz w:val="20"/>
                <w:szCs w:val="20"/>
              </w:rPr>
              <w:t xml:space="preserve"> accurately (including the </w:t>
            </w:r>
            <w:hyperlink r:id="rId51" w:history="1">
              <w:r w:rsidR="00485507" w:rsidRPr="00755F3A">
                <w:rPr>
                  <w:rStyle w:val="Hyperlink"/>
                  <w:rFonts w:ascii="Verdana" w:hAnsi="Verdana" w:cs="Arial"/>
                  <w:sz w:val="20"/>
                  <w:szCs w:val="20"/>
                </w:rPr>
                <w:t>spelling</w:t>
              </w:r>
            </w:hyperlink>
            <w:r w:rsidR="00485507" w:rsidRPr="00755F3A">
              <w:rPr>
                <w:rFonts w:ascii="Verdana" w:hAnsi="Verdana" w:cs="Arial"/>
                <w:sz w:val="20"/>
                <w:szCs w:val="20"/>
              </w:rPr>
              <w:t xml:space="preserve"> of specialist terms from across the domains)</w:t>
            </w:r>
          </w:p>
          <w:p w:rsidR="00485507" w:rsidRPr="00755F3A" w:rsidRDefault="006E2F8A" w:rsidP="003B3671">
            <w:pPr>
              <w:numPr>
                <w:ilvl w:val="0"/>
                <w:numId w:val="5"/>
              </w:numPr>
              <w:spacing w:after="0" w:line="240" w:lineRule="auto"/>
              <w:rPr>
                <w:rFonts w:ascii="Verdana" w:hAnsi="Verdana" w:cs="Arial"/>
                <w:sz w:val="20"/>
                <w:szCs w:val="20"/>
              </w:rPr>
            </w:pPr>
            <w:hyperlink r:id="rId52" w:history="1">
              <w:r w:rsidR="00485507" w:rsidRPr="00755F3A">
                <w:rPr>
                  <w:rStyle w:val="Hyperlink"/>
                  <w:rFonts w:ascii="Verdana" w:hAnsi="Verdana" w:cs="Arial"/>
                  <w:sz w:val="20"/>
                  <w:szCs w:val="20"/>
                </w:rPr>
                <w:t>punctuation</w:t>
              </w:r>
            </w:hyperlink>
            <w:r w:rsidR="00485507" w:rsidRPr="00755F3A">
              <w:rPr>
                <w:rFonts w:ascii="Verdana" w:hAnsi="Verdana" w:cs="Arial"/>
                <w:sz w:val="20"/>
                <w:szCs w:val="20"/>
              </w:rPr>
              <w:t xml:space="preserve"> (</w:t>
            </w:r>
            <w:hyperlink r:id="rId53" w:history="1">
              <w:r w:rsidR="00485507" w:rsidRPr="00755F3A">
                <w:rPr>
                  <w:rStyle w:val="Hyperlink"/>
                  <w:rFonts w:ascii="Verdana" w:hAnsi="Verdana" w:cs="Arial"/>
                  <w:sz w:val="20"/>
                  <w:szCs w:val="20"/>
                </w:rPr>
                <w:t>more</w:t>
              </w:r>
            </w:hyperlink>
            <w:r w:rsidR="00485507" w:rsidRPr="00755F3A">
              <w:rPr>
                <w:rFonts w:ascii="Verdana" w:hAnsi="Verdana" w:cs="Arial"/>
                <w:sz w:val="20"/>
                <w:szCs w:val="20"/>
              </w:rPr>
              <w:t>) (</w:t>
            </w:r>
            <w:hyperlink r:id="rId54" w:history="1">
              <w:r w:rsidR="00485507" w:rsidRPr="00755F3A">
                <w:rPr>
                  <w:rStyle w:val="Hyperlink"/>
                  <w:rFonts w:ascii="Verdana" w:hAnsi="Verdana" w:cs="Arial"/>
                  <w:sz w:val="20"/>
                  <w:szCs w:val="20"/>
                </w:rPr>
                <w:t>more</w:t>
              </w:r>
            </w:hyperlink>
            <w:r w:rsidR="00485507" w:rsidRPr="00755F3A">
              <w:rPr>
                <w:rFonts w:ascii="Verdana" w:hAnsi="Verdana" w:cs="Arial"/>
                <w:sz w:val="20"/>
                <w:szCs w:val="20"/>
              </w:rPr>
              <w:t xml:space="preserve">)and vocabulary </w:t>
            </w:r>
          </w:p>
          <w:p w:rsidR="00485507" w:rsidRPr="00755F3A" w:rsidRDefault="006E2F8A" w:rsidP="003B3671">
            <w:pPr>
              <w:numPr>
                <w:ilvl w:val="0"/>
                <w:numId w:val="5"/>
              </w:numPr>
              <w:spacing w:after="0" w:line="240" w:lineRule="auto"/>
              <w:rPr>
                <w:rFonts w:ascii="Verdana" w:hAnsi="Verdana" w:cs="Arial"/>
                <w:sz w:val="20"/>
                <w:szCs w:val="20"/>
              </w:rPr>
            </w:pPr>
            <w:hyperlink r:id="rId55" w:history="1">
              <w:r w:rsidR="00485507" w:rsidRPr="00755F3A">
                <w:rPr>
                  <w:rStyle w:val="Hyperlink"/>
                  <w:rFonts w:ascii="Verdana" w:hAnsi="Verdana" w:cs="Arial"/>
                  <w:sz w:val="20"/>
                  <w:szCs w:val="20"/>
                </w:rPr>
                <w:t>Grammar and syntax</w:t>
              </w:r>
            </w:hyperlink>
            <w:r w:rsidR="00485507" w:rsidRPr="00755F3A">
              <w:rPr>
                <w:rFonts w:ascii="Verdana" w:hAnsi="Verdana" w:cs="Arial"/>
                <w:sz w:val="20"/>
                <w:szCs w:val="20"/>
              </w:rPr>
              <w:t xml:space="preserve"> </w:t>
            </w:r>
            <w:hyperlink r:id="rId56" w:history="1">
              <w:r w:rsidR="00485507" w:rsidRPr="00755F3A">
                <w:rPr>
                  <w:rStyle w:val="Hyperlink"/>
                  <w:rFonts w:ascii="Verdana" w:hAnsi="Verdana" w:cs="Arial"/>
                  <w:sz w:val="20"/>
                  <w:szCs w:val="20"/>
                </w:rPr>
                <w:t>(more</w:t>
              </w:r>
            </w:hyperlink>
            <w:r w:rsidR="00485507" w:rsidRPr="00755F3A">
              <w:rPr>
                <w:rFonts w:ascii="Verdana" w:hAnsi="Verdana" w:cs="Arial"/>
                <w:sz w:val="20"/>
                <w:szCs w:val="20"/>
              </w:rPr>
              <w:t xml:space="preserve">) </w:t>
            </w:r>
            <w:hyperlink r:id="rId57" w:history="1">
              <w:r w:rsidR="00485507" w:rsidRPr="00755F3A">
                <w:rPr>
                  <w:rStyle w:val="Hyperlink"/>
                  <w:rFonts w:ascii="Verdana" w:hAnsi="Verdana" w:cs="Arial"/>
                  <w:sz w:val="20"/>
                  <w:szCs w:val="20"/>
                </w:rPr>
                <w:t>(More)</w:t>
              </w:r>
            </w:hyperlink>
          </w:p>
        </w:tc>
      </w:tr>
      <w:tr w:rsidR="00485507" w:rsidRPr="00755F3A" w:rsidTr="003B3671">
        <w:trPr>
          <w:trHeight w:val="1029"/>
        </w:trPr>
        <w:tc>
          <w:tcPr>
            <w:tcW w:w="15494" w:type="dxa"/>
            <w:gridSpan w:val="2"/>
          </w:tcPr>
          <w:p w:rsidR="00485507" w:rsidRPr="00755F3A" w:rsidRDefault="00485507" w:rsidP="003B3671">
            <w:pPr>
              <w:jc w:val="center"/>
              <w:rPr>
                <w:rFonts w:ascii="Verdana" w:hAnsi="Verdana" w:cs="Arial"/>
                <w:b/>
                <w:sz w:val="20"/>
                <w:szCs w:val="20"/>
              </w:rPr>
            </w:pPr>
            <w:r w:rsidRPr="00755F3A">
              <w:rPr>
                <w:rFonts w:ascii="Verdana" w:hAnsi="Verdana" w:cs="Arial"/>
                <w:b/>
                <w:sz w:val="20"/>
                <w:szCs w:val="20"/>
              </w:rPr>
              <w:t>Possible Strategies and tools</w:t>
            </w:r>
          </w:p>
          <w:p w:rsidR="00485507" w:rsidRPr="00807F2E" w:rsidRDefault="00485507" w:rsidP="003B3671">
            <w:pPr>
              <w:jc w:val="center"/>
              <w:rPr>
                <w:rFonts w:ascii="Verdana" w:hAnsi="Verdana" w:cs="Arial"/>
                <w:b/>
                <w:i/>
                <w:sz w:val="18"/>
                <w:szCs w:val="18"/>
              </w:rPr>
            </w:pPr>
            <w:r w:rsidRPr="00807F2E">
              <w:rPr>
                <w:rFonts w:ascii="Verdana" w:hAnsi="Verdana" w:cs="Arial"/>
                <w:b/>
                <w:i/>
                <w:sz w:val="18"/>
                <w:szCs w:val="18"/>
              </w:rPr>
              <w:t>(Teachers add the strategies they are familiar with and those they learn from professional reading and from collegiate group interactions. Below are some examples of literacy and thinking strategies.)</w:t>
            </w:r>
          </w:p>
        </w:tc>
      </w:tr>
      <w:tr w:rsidR="00485507" w:rsidRPr="00755F3A" w:rsidTr="003B3671">
        <w:trPr>
          <w:trHeight w:val="81"/>
        </w:trPr>
        <w:tc>
          <w:tcPr>
            <w:tcW w:w="7190" w:type="dxa"/>
          </w:tcPr>
          <w:p w:rsidR="00485507" w:rsidRPr="00755F3A" w:rsidRDefault="00485507" w:rsidP="003B3671">
            <w:pPr>
              <w:numPr>
                <w:ilvl w:val="0"/>
                <w:numId w:val="6"/>
              </w:numPr>
              <w:spacing w:after="0" w:line="240" w:lineRule="auto"/>
              <w:rPr>
                <w:rFonts w:ascii="Verdana" w:hAnsi="Verdana" w:cs="Arial"/>
                <w:sz w:val="20"/>
                <w:szCs w:val="20"/>
              </w:rPr>
            </w:pPr>
            <w:r w:rsidRPr="00755F3A">
              <w:rPr>
                <w:rFonts w:ascii="Verdana" w:hAnsi="Verdana" w:cs="Arial"/>
                <w:sz w:val="20"/>
                <w:szCs w:val="20"/>
              </w:rPr>
              <w:t>Pre-teaching of vocabulary &amp; specialist terminology</w:t>
            </w:r>
          </w:p>
          <w:p w:rsidR="00485507" w:rsidRPr="00755F3A" w:rsidRDefault="006E2F8A" w:rsidP="003B3671">
            <w:pPr>
              <w:numPr>
                <w:ilvl w:val="0"/>
                <w:numId w:val="6"/>
              </w:numPr>
              <w:spacing w:after="0" w:line="240" w:lineRule="auto"/>
              <w:rPr>
                <w:rFonts w:ascii="Verdana" w:hAnsi="Verdana" w:cs="Arial"/>
                <w:sz w:val="20"/>
                <w:szCs w:val="20"/>
              </w:rPr>
            </w:pPr>
            <w:hyperlink r:id="rId58" w:history="1">
              <w:r w:rsidR="00485507" w:rsidRPr="00755F3A">
                <w:rPr>
                  <w:rStyle w:val="Hyperlink"/>
                  <w:rFonts w:ascii="Verdana" w:hAnsi="Verdana" w:cs="Arial"/>
                  <w:sz w:val="20"/>
                  <w:szCs w:val="20"/>
                </w:rPr>
                <w:t>Word splash</w:t>
              </w:r>
            </w:hyperlink>
          </w:p>
          <w:p w:rsidR="00485507" w:rsidRPr="00755F3A" w:rsidRDefault="00485507" w:rsidP="003B3671">
            <w:pPr>
              <w:numPr>
                <w:ilvl w:val="0"/>
                <w:numId w:val="6"/>
              </w:numPr>
              <w:spacing w:after="0" w:line="240" w:lineRule="auto"/>
              <w:rPr>
                <w:rFonts w:ascii="Verdana" w:hAnsi="Verdana" w:cs="Arial"/>
                <w:sz w:val="20"/>
                <w:szCs w:val="20"/>
              </w:rPr>
            </w:pPr>
            <w:r w:rsidRPr="00755F3A">
              <w:rPr>
                <w:rFonts w:ascii="Verdana" w:hAnsi="Verdana" w:cs="Arial"/>
                <w:sz w:val="20"/>
                <w:szCs w:val="20"/>
              </w:rPr>
              <w:t>Glossaries and Taxonomies / word classification.</w:t>
            </w:r>
          </w:p>
          <w:p w:rsidR="00485507" w:rsidRPr="00755F3A" w:rsidRDefault="006E2F8A" w:rsidP="003B3671">
            <w:pPr>
              <w:numPr>
                <w:ilvl w:val="0"/>
                <w:numId w:val="6"/>
              </w:numPr>
              <w:spacing w:after="0" w:line="240" w:lineRule="auto"/>
              <w:rPr>
                <w:rFonts w:ascii="Verdana" w:hAnsi="Verdana" w:cs="Arial"/>
                <w:sz w:val="20"/>
                <w:szCs w:val="20"/>
              </w:rPr>
            </w:pPr>
            <w:hyperlink r:id="rId59" w:history="1">
              <w:r w:rsidR="00485507" w:rsidRPr="00755F3A">
                <w:rPr>
                  <w:rStyle w:val="Hyperlink"/>
                  <w:rFonts w:ascii="Verdana" w:hAnsi="Verdana" w:cs="Arial"/>
                  <w:sz w:val="20"/>
                  <w:szCs w:val="20"/>
                </w:rPr>
                <w:t>Skimming and scanning the text</w:t>
              </w:r>
            </w:hyperlink>
          </w:p>
          <w:p w:rsidR="00485507" w:rsidRPr="00755F3A" w:rsidRDefault="00485507" w:rsidP="003B3671">
            <w:pPr>
              <w:numPr>
                <w:ilvl w:val="0"/>
                <w:numId w:val="6"/>
              </w:numPr>
              <w:spacing w:after="0" w:line="240" w:lineRule="auto"/>
              <w:rPr>
                <w:rFonts w:ascii="Verdana" w:hAnsi="Verdana" w:cs="Arial"/>
                <w:sz w:val="20"/>
                <w:szCs w:val="20"/>
              </w:rPr>
            </w:pPr>
            <w:r w:rsidRPr="00755F3A">
              <w:rPr>
                <w:rFonts w:ascii="Verdana" w:hAnsi="Verdana" w:cs="Arial"/>
                <w:sz w:val="20"/>
                <w:szCs w:val="20"/>
              </w:rPr>
              <w:t>Using headings, titles and illustrations to make predictions</w:t>
            </w:r>
          </w:p>
          <w:p w:rsidR="00485507" w:rsidRPr="00755F3A" w:rsidRDefault="00485507" w:rsidP="003B3671">
            <w:pPr>
              <w:numPr>
                <w:ilvl w:val="0"/>
                <w:numId w:val="6"/>
              </w:numPr>
              <w:spacing w:after="0" w:line="240" w:lineRule="auto"/>
              <w:rPr>
                <w:rFonts w:ascii="Verdana" w:hAnsi="Verdana" w:cs="Arial"/>
                <w:sz w:val="20"/>
                <w:szCs w:val="20"/>
              </w:rPr>
            </w:pPr>
            <w:r w:rsidRPr="00755F3A">
              <w:rPr>
                <w:rFonts w:ascii="Verdana" w:hAnsi="Verdana" w:cs="Arial"/>
                <w:sz w:val="20"/>
                <w:szCs w:val="20"/>
              </w:rPr>
              <w:t>Context clues</w:t>
            </w:r>
          </w:p>
          <w:p w:rsidR="00485507" w:rsidRPr="00755F3A" w:rsidRDefault="006E2F8A" w:rsidP="003B3671">
            <w:pPr>
              <w:numPr>
                <w:ilvl w:val="0"/>
                <w:numId w:val="6"/>
              </w:numPr>
              <w:spacing w:after="0" w:line="240" w:lineRule="auto"/>
              <w:rPr>
                <w:rFonts w:ascii="Verdana" w:hAnsi="Verdana" w:cs="Arial"/>
                <w:sz w:val="20"/>
                <w:szCs w:val="20"/>
              </w:rPr>
            </w:pPr>
            <w:hyperlink r:id="rId60" w:history="1">
              <w:r w:rsidR="00485507" w:rsidRPr="00755F3A">
                <w:rPr>
                  <w:rStyle w:val="Hyperlink"/>
                  <w:rFonts w:ascii="Verdana" w:hAnsi="Verdana" w:cs="Arial"/>
                  <w:sz w:val="20"/>
                  <w:szCs w:val="20"/>
                </w:rPr>
                <w:t>Graphic outline</w:t>
              </w:r>
            </w:hyperlink>
            <w:r w:rsidR="00485507" w:rsidRPr="00755F3A">
              <w:rPr>
                <w:rFonts w:ascii="Verdana" w:hAnsi="Verdana" w:cs="Arial"/>
                <w:sz w:val="20"/>
                <w:szCs w:val="20"/>
              </w:rPr>
              <w:t xml:space="preserve"> / </w:t>
            </w:r>
            <w:hyperlink r:id="rId61" w:history="1">
              <w:r w:rsidR="00485507" w:rsidRPr="00755F3A">
                <w:rPr>
                  <w:rStyle w:val="Hyperlink"/>
                  <w:rFonts w:ascii="Verdana" w:hAnsi="Verdana" w:cs="Arial"/>
                  <w:sz w:val="20"/>
                  <w:szCs w:val="20"/>
                </w:rPr>
                <w:t>organiser</w:t>
              </w:r>
            </w:hyperlink>
            <w:r w:rsidR="00485507" w:rsidRPr="00755F3A">
              <w:rPr>
                <w:rFonts w:ascii="Verdana" w:hAnsi="Verdana" w:cs="Arial"/>
                <w:sz w:val="20"/>
                <w:szCs w:val="20"/>
              </w:rPr>
              <w:t xml:space="preserve"> appropriate for this level of literacy and </w:t>
            </w:r>
            <w:hyperlink r:id="rId62" w:history="1">
              <w:r w:rsidR="00485507" w:rsidRPr="00755F3A">
                <w:rPr>
                  <w:rStyle w:val="Hyperlink"/>
                  <w:rFonts w:ascii="Verdana" w:hAnsi="Verdana" w:cs="Arial"/>
                  <w:sz w:val="20"/>
                  <w:szCs w:val="20"/>
                </w:rPr>
                <w:t>thinking</w:t>
              </w:r>
            </w:hyperlink>
            <w:r w:rsidR="00485507" w:rsidRPr="00755F3A">
              <w:rPr>
                <w:rFonts w:ascii="Verdana" w:hAnsi="Verdana" w:cs="Arial"/>
                <w:sz w:val="20"/>
                <w:szCs w:val="20"/>
              </w:rPr>
              <w:t>.</w:t>
            </w:r>
          </w:p>
          <w:p w:rsidR="00485507" w:rsidRPr="00755F3A" w:rsidRDefault="00485507" w:rsidP="003B3671">
            <w:pPr>
              <w:numPr>
                <w:ilvl w:val="0"/>
                <w:numId w:val="6"/>
              </w:numPr>
              <w:spacing w:after="0" w:line="240" w:lineRule="auto"/>
              <w:rPr>
                <w:rFonts w:ascii="Verdana" w:hAnsi="Verdana" w:cs="Arial"/>
                <w:sz w:val="20"/>
                <w:szCs w:val="20"/>
              </w:rPr>
            </w:pPr>
            <w:r w:rsidRPr="00755F3A">
              <w:rPr>
                <w:rFonts w:ascii="Verdana" w:hAnsi="Verdana" w:cs="Arial"/>
                <w:sz w:val="20"/>
                <w:szCs w:val="20"/>
              </w:rPr>
              <w:t>Facts File</w:t>
            </w:r>
          </w:p>
          <w:p w:rsidR="00485507" w:rsidRPr="00755F3A" w:rsidRDefault="00485507" w:rsidP="003B3671">
            <w:pPr>
              <w:numPr>
                <w:ilvl w:val="0"/>
                <w:numId w:val="6"/>
              </w:numPr>
              <w:spacing w:after="0" w:line="240" w:lineRule="auto"/>
              <w:rPr>
                <w:rFonts w:ascii="Verdana" w:hAnsi="Verdana" w:cs="Arial"/>
                <w:sz w:val="20"/>
                <w:szCs w:val="20"/>
              </w:rPr>
            </w:pPr>
            <w:r w:rsidRPr="00755F3A">
              <w:rPr>
                <w:rFonts w:ascii="Verdana" w:hAnsi="Verdana" w:cs="Arial"/>
                <w:sz w:val="20"/>
                <w:szCs w:val="20"/>
              </w:rPr>
              <w:t>People Search</w:t>
            </w:r>
          </w:p>
          <w:p w:rsidR="00485507" w:rsidRPr="00755F3A" w:rsidRDefault="006E2F8A" w:rsidP="003B3671">
            <w:pPr>
              <w:numPr>
                <w:ilvl w:val="0"/>
                <w:numId w:val="6"/>
              </w:numPr>
              <w:spacing w:after="0" w:line="240" w:lineRule="auto"/>
              <w:rPr>
                <w:rFonts w:ascii="Verdana" w:hAnsi="Verdana" w:cs="Arial"/>
                <w:sz w:val="20"/>
                <w:szCs w:val="20"/>
              </w:rPr>
            </w:pPr>
            <w:hyperlink r:id="rId63" w:history="1">
              <w:r w:rsidR="00485507" w:rsidRPr="00755F3A">
                <w:rPr>
                  <w:rStyle w:val="Hyperlink"/>
                  <w:rFonts w:ascii="Verdana" w:hAnsi="Verdana" w:cs="Arial"/>
                  <w:sz w:val="20"/>
                  <w:szCs w:val="20"/>
                </w:rPr>
                <w:t>Text Schema</w:t>
              </w:r>
            </w:hyperlink>
            <w:r w:rsidR="00485507" w:rsidRPr="00755F3A">
              <w:rPr>
                <w:rFonts w:ascii="Verdana" w:hAnsi="Verdana" w:cs="Arial"/>
                <w:sz w:val="20"/>
                <w:szCs w:val="20"/>
              </w:rPr>
              <w:t xml:space="preserve"> </w:t>
            </w:r>
          </w:p>
          <w:p w:rsidR="00485507" w:rsidRPr="00755F3A" w:rsidRDefault="006E2F8A" w:rsidP="003B3671">
            <w:pPr>
              <w:numPr>
                <w:ilvl w:val="0"/>
                <w:numId w:val="6"/>
              </w:numPr>
              <w:spacing w:after="0" w:line="240" w:lineRule="auto"/>
              <w:rPr>
                <w:rFonts w:ascii="Verdana" w:hAnsi="Verdana" w:cs="Arial"/>
                <w:sz w:val="20"/>
                <w:szCs w:val="20"/>
              </w:rPr>
            </w:pPr>
            <w:hyperlink r:id="rId64" w:history="1">
              <w:r w:rsidR="00485507" w:rsidRPr="00755F3A">
                <w:rPr>
                  <w:rStyle w:val="Hyperlink"/>
                  <w:rFonts w:ascii="Verdana" w:hAnsi="Verdana" w:cs="Arial"/>
                  <w:sz w:val="20"/>
                  <w:szCs w:val="20"/>
                </w:rPr>
                <w:t>Reading strategies</w:t>
              </w:r>
            </w:hyperlink>
          </w:p>
        </w:tc>
        <w:tc>
          <w:tcPr>
            <w:tcW w:w="8304" w:type="dxa"/>
          </w:tcPr>
          <w:p w:rsidR="00485507" w:rsidRPr="00755F3A" w:rsidRDefault="00485507" w:rsidP="003B3671">
            <w:pPr>
              <w:numPr>
                <w:ilvl w:val="0"/>
                <w:numId w:val="6"/>
              </w:numPr>
              <w:spacing w:after="0" w:line="240" w:lineRule="auto"/>
              <w:rPr>
                <w:rFonts w:ascii="Verdana" w:hAnsi="Verdana" w:cs="Arial"/>
                <w:sz w:val="20"/>
                <w:szCs w:val="20"/>
              </w:rPr>
            </w:pPr>
            <w:r w:rsidRPr="00755F3A">
              <w:rPr>
                <w:rFonts w:ascii="Verdana" w:hAnsi="Verdana" w:cs="Arial"/>
                <w:sz w:val="20"/>
                <w:szCs w:val="20"/>
              </w:rPr>
              <w:t xml:space="preserve">Classroom Collections- Wall Murals </w:t>
            </w:r>
          </w:p>
          <w:p w:rsidR="00485507" w:rsidRPr="00755F3A" w:rsidRDefault="006E2F8A" w:rsidP="003B3671">
            <w:pPr>
              <w:numPr>
                <w:ilvl w:val="0"/>
                <w:numId w:val="6"/>
              </w:numPr>
              <w:spacing w:after="0" w:line="240" w:lineRule="auto"/>
              <w:rPr>
                <w:rFonts w:ascii="Verdana" w:hAnsi="Verdana" w:cs="Arial"/>
                <w:sz w:val="20"/>
                <w:szCs w:val="20"/>
              </w:rPr>
            </w:pPr>
            <w:hyperlink r:id="rId65" w:history="1">
              <w:r w:rsidR="00485507" w:rsidRPr="00755F3A">
                <w:rPr>
                  <w:rStyle w:val="Hyperlink"/>
                  <w:rFonts w:ascii="Verdana" w:hAnsi="Verdana" w:cs="Arial"/>
                  <w:sz w:val="20"/>
                  <w:szCs w:val="20"/>
                </w:rPr>
                <w:t>Question Matrix</w:t>
              </w:r>
            </w:hyperlink>
            <w:r w:rsidR="00485507" w:rsidRPr="00755F3A">
              <w:rPr>
                <w:rFonts w:ascii="Verdana" w:hAnsi="Verdana" w:cs="Arial"/>
                <w:sz w:val="20"/>
                <w:szCs w:val="20"/>
              </w:rPr>
              <w:t xml:space="preserve">: What </w:t>
            </w:r>
            <w:proofErr w:type="spellStart"/>
            <w:r w:rsidR="00485507" w:rsidRPr="00755F3A">
              <w:rPr>
                <w:rFonts w:ascii="Verdana" w:hAnsi="Verdana" w:cs="Arial"/>
                <w:sz w:val="20"/>
                <w:szCs w:val="20"/>
              </w:rPr>
              <w:t>is</w:t>
            </w:r>
            <w:proofErr w:type="gramStart"/>
            <w:r w:rsidR="00485507" w:rsidRPr="00755F3A">
              <w:rPr>
                <w:rFonts w:ascii="Verdana" w:hAnsi="Verdana" w:cs="Arial"/>
                <w:sz w:val="20"/>
                <w:szCs w:val="20"/>
              </w:rPr>
              <w:t>?..</w:t>
            </w:r>
            <w:proofErr w:type="gramEnd"/>
            <w:r w:rsidR="00485507" w:rsidRPr="00755F3A">
              <w:rPr>
                <w:rFonts w:ascii="Verdana" w:hAnsi="Verdana" w:cs="Arial"/>
                <w:sz w:val="20"/>
                <w:szCs w:val="20"/>
              </w:rPr>
              <w:t>Who</w:t>
            </w:r>
            <w:proofErr w:type="spellEnd"/>
            <w:r w:rsidR="00485507" w:rsidRPr="00755F3A">
              <w:rPr>
                <w:rFonts w:ascii="Verdana" w:hAnsi="Verdana" w:cs="Arial"/>
                <w:sz w:val="20"/>
                <w:szCs w:val="20"/>
              </w:rPr>
              <w:t xml:space="preserve"> is</w:t>
            </w:r>
            <w:proofErr w:type="gramStart"/>
            <w:r w:rsidR="00485507" w:rsidRPr="00755F3A">
              <w:rPr>
                <w:rFonts w:ascii="Verdana" w:hAnsi="Verdana" w:cs="Arial"/>
                <w:sz w:val="20"/>
                <w:szCs w:val="20"/>
              </w:rPr>
              <w:t>?..</w:t>
            </w:r>
            <w:proofErr w:type="gramEnd"/>
            <w:r w:rsidR="00485507" w:rsidRPr="00755F3A">
              <w:rPr>
                <w:rFonts w:ascii="Verdana" w:hAnsi="Verdana" w:cs="Arial"/>
                <w:sz w:val="20"/>
                <w:szCs w:val="20"/>
              </w:rPr>
              <w:t xml:space="preserve"> Where </w:t>
            </w:r>
            <w:proofErr w:type="spellStart"/>
            <w:r w:rsidR="00485507" w:rsidRPr="00755F3A">
              <w:rPr>
                <w:rFonts w:ascii="Verdana" w:hAnsi="Verdana" w:cs="Arial"/>
                <w:sz w:val="20"/>
                <w:szCs w:val="20"/>
              </w:rPr>
              <w:t>is</w:t>
            </w:r>
            <w:proofErr w:type="gramStart"/>
            <w:r w:rsidR="00485507" w:rsidRPr="00755F3A">
              <w:rPr>
                <w:rFonts w:ascii="Verdana" w:hAnsi="Verdana" w:cs="Arial"/>
                <w:sz w:val="20"/>
                <w:szCs w:val="20"/>
              </w:rPr>
              <w:t>?..</w:t>
            </w:r>
            <w:proofErr w:type="gramEnd"/>
            <w:r w:rsidR="00485507" w:rsidRPr="00755F3A">
              <w:rPr>
                <w:rFonts w:ascii="Verdana" w:hAnsi="Verdana" w:cs="Arial"/>
                <w:sz w:val="20"/>
                <w:szCs w:val="20"/>
              </w:rPr>
              <w:t>How</w:t>
            </w:r>
            <w:proofErr w:type="spellEnd"/>
            <w:r w:rsidR="00485507" w:rsidRPr="00755F3A">
              <w:rPr>
                <w:rFonts w:ascii="Verdana" w:hAnsi="Verdana" w:cs="Arial"/>
                <w:sz w:val="20"/>
                <w:szCs w:val="20"/>
              </w:rPr>
              <w:t xml:space="preserve"> </w:t>
            </w:r>
            <w:proofErr w:type="spellStart"/>
            <w:r w:rsidR="00485507" w:rsidRPr="00755F3A">
              <w:rPr>
                <w:rFonts w:ascii="Verdana" w:hAnsi="Verdana" w:cs="Arial"/>
                <w:sz w:val="20"/>
                <w:szCs w:val="20"/>
              </w:rPr>
              <w:t>is</w:t>
            </w:r>
            <w:proofErr w:type="gramStart"/>
            <w:r w:rsidR="00485507" w:rsidRPr="00755F3A">
              <w:rPr>
                <w:rFonts w:ascii="Verdana" w:hAnsi="Verdana" w:cs="Arial"/>
                <w:sz w:val="20"/>
                <w:szCs w:val="20"/>
              </w:rPr>
              <w:t>?..</w:t>
            </w:r>
            <w:proofErr w:type="gramEnd"/>
            <w:r w:rsidR="00485507" w:rsidRPr="00755F3A">
              <w:rPr>
                <w:rFonts w:ascii="Verdana" w:hAnsi="Verdana" w:cs="Arial"/>
                <w:sz w:val="20"/>
                <w:szCs w:val="20"/>
              </w:rPr>
              <w:t>What</w:t>
            </w:r>
            <w:proofErr w:type="spellEnd"/>
            <w:r w:rsidR="00485507" w:rsidRPr="00755F3A">
              <w:rPr>
                <w:rFonts w:ascii="Verdana" w:hAnsi="Verdana" w:cs="Arial"/>
                <w:sz w:val="20"/>
                <w:szCs w:val="20"/>
              </w:rPr>
              <w:t xml:space="preserve"> Can</w:t>
            </w:r>
            <w:proofErr w:type="gramStart"/>
            <w:r w:rsidR="00485507" w:rsidRPr="00755F3A">
              <w:rPr>
                <w:rFonts w:ascii="Verdana" w:hAnsi="Verdana" w:cs="Arial"/>
                <w:sz w:val="20"/>
                <w:szCs w:val="20"/>
              </w:rPr>
              <w:t>?..</w:t>
            </w:r>
            <w:proofErr w:type="gramEnd"/>
          </w:p>
          <w:p w:rsidR="00485507" w:rsidRPr="00755F3A" w:rsidRDefault="006E2F8A" w:rsidP="003B3671">
            <w:pPr>
              <w:numPr>
                <w:ilvl w:val="0"/>
                <w:numId w:val="6"/>
              </w:numPr>
              <w:spacing w:after="0" w:line="240" w:lineRule="auto"/>
              <w:rPr>
                <w:rFonts w:ascii="Verdana" w:hAnsi="Verdana" w:cs="Arial"/>
                <w:sz w:val="20"/>
                <w:szCs w:val="20"/>
              </w:rPr>
            </w:pPr>
            <w:hyperlink r:id="rId66" w:history="1">
              <w:r w:rsidR="00485507" w:rsidRPr="00755F3A">
                <w:rPr>
                  <w:rStyle w:val="Hyperlink"/>
                  <w:rFonts w:ascii="Verdana" w:hAnsi="Verdana" w:cs="Arial"/>
                  <w:sz w:val="20"/>
                  <w:szCs w:val="20"/>
                </w:rPr>
                <w:t>KW ( from KWLH )</w:t>
              </w:r>
            </w:hyperlink>
          </w:p>
          <w:p w:rsidR="00485507" w:rsidRPr="00755F3A" w:rsidRDefault="006E2F8A" w:rsidP="003B3671">
            <w:pPr>
              <w:numPr>
                <w:ilvl w:val="0"/>
                <w:numId w:val="6"/>
              </w:numPr>
              <w:spacing w:after="0" w:line="240" w:lineRule="auto"/>
              <w:rPr>
                <w:rFonts w:ascii="Verdana" w:hAnsi="Verdana" w:cs="Arial"/>
                <w:sz w:val="20"/>
                <w:szCs w:val="20"/>
              </w:rPr>
            </w:pPr>
            <w:hyperlink r:id="rId67" w:history="1">
              <w:r w:rsidR="00485507" w:rsidRPr="00755F3A">
                <w:rPr>
                  <w:rStyle w:val="Hyperlink"/>
                  <w:rFonts w:ascii="Verdana" w:hAnsi="Verdana" w:cs="Arial"/>
                  <w:sz w:val="20"/>
                  <w:szCs w:val="20"/>
                </w:rPr>
                <w:t>Thinker’s Keys</w:t>
              </w:r>
            </w:hyperlink>
            <w:r w:rsidR="00485507" w:rsidRPr="00755F3A">
              <w:rPr>
                <w:rFonts w:ascii="Verdana" w:hAnsi="Verdana" w:cs="Arial"/>
                <w:sz w:val="20"/>
                <w:szCs w:val="20"/>
              </w:rPr>
              <w:t xml:space="preserve"> ( Alphabet and reverse )</w:t>
            </w:r>
          </w:p>
          <w:p w:rsidR="00485507" w:rsidRPr="00755F3A" w:rsidRDefault="006E2F8A" w:rsidP="003B3671">
            <w:pPr>
              <w:numPr>
                <w:ilvl w:val="0"/>
                <w:numId w:val="6"/>
              </w:numPr>
              <w:spacing w:after="0" w:line="240" w:lineRule="auto"/>
              <w:rPr>
                <w:rFonts w:ascii="Verdana" w:hAnsi="Verdana" w:cs="Arial"/>
                <w:sz w:val="20"/>
                <w:szCs w:val="20"/>
              </w:rPr>
            </w:pPr>
            <w:hyperlink r:id="rId68" w:history="1">
              <w:r w:rsidR="00485507" w:rsidRPr="00755F3A">
                <w:rPr>
                  <w:rStyle w:val="Hyperlink"/>
                  <w:rFonts w:ascii="Verdana" w:hAnsi="Verdana" w:cs="Arial"/>
                  <w:sz w:val="20"/>
                  <w:szCs w:val="20"/>
                </w:rPr>
                <w:t>Habits of Mind</w:t>
              </w:r>
            </w:hyperlink>
            <w:r w:rsidR="00485507" w:rsidRPr="00755F3A">
              <w:rPr>
                <w:rFonts w:ascii="Verdana" w:hAnsi="Verdana" w:cs="Arial"/>
                <w:sz w:val="20"/>
                <w:szCs w:val="20"/>
              </w:rPr>
              <w:t>: Persisting, Thinking Flexibly, Striving for accuracy, Applying  responsible Risks</w:t>
            </w:r>
          </w:p>
          <w:p w:rsidR="00485507" w:rsidRPr="00755F3A" w:rsidRDefault="006E2F8A" w:rsidP="003B3671">
            <w:pPr>
              <w:numPr>
                <w:ilvl w:val="0"/>
                <w:numId w:val="6"/>
              </w:numPr>
              <w:spacing w:after="0" w:line="240" w:lineRule="auto"/>
              <w:rPr>
                <w:rFonts w:ascii="Verdana" w:hAnsi="Verdana" w:cs="Arial"/>
                <w:sz w:val="20"/>
                <w:szCs w:val="20"/>
              </w:rPr>
            </w:pPr>
            <w:hyperlink r:id="rId69" w:history="1">
              <w:r w:rsidR="00485507" w:rsidRPr="00755F3A">
                <w:rPr>
                  <w:rStyle w:val="Hyperlink"/>
                  <w:rFonts w:ascii="Verdana" w:hAnsi="Verdana" w:cs="Arial"/>
                  <w:sz w:val="20"/>
                  <w:szCs w:val="20"/>
                </w:rPr>
                <w:t>Think-pair-share</w:t>
              </w:r>
            </w:hyperlink>
            <w:r w:rsidR="00485507" w:rsidRPr="00755F3A">
              <w:rPr>
                <w:rFonts w:ascii="Verdana" w:hAnsi="Verdana" w:cs="Arial"/>
                <w:sz w:val="20"/>
                <w:szCs w:val="20"/>
              </w:rPr>
              <w:t xml:space="preserve"> </w:t>
            </w:r>
          </w:p>
          <w:p w:rsidR="00485507" w:rsidRPr="00755F3A" w:rsidRDefault="006E2F8A" w:rsidP="003B3671">
            <w:pPr>
              <w:numPr>
                <w:ilvl w:val="0"/>
                <w:numId w:val="6"/>
              </w:numPr>
              <w:spacing w:after="0" w:line="240" w:lineRule="auto"/>
              <w:rPr>
                <w:rFonts w:ascii="Verdana" w:hAnsi="Verdana" w:cs="Arial"/>
                <w:sz w:val="20"/>
                <w:szCs w:val="20"/>
              </w:rPr>
            </w:pPr>
            <w:hyperlink r:id="rId70" w:anchor="Coop" w:history="1">
              <w:r w:rsidR="00485507" w:rsidRPr="00755F3A">
                <w:rPr>
                  <w:rStyle w:val="Hyperlink"/>
                  <w:rFonts w:ascii="Verdana" w:hAnsi="Verdana" w:cs="Arial"/>
                  <w:sz w:val="20"/>
                  <w:szCs w:val="20"/>
                </w:rPr>
                <w:t>Co-operative learning</w:t>
              </w:r>
            </w:hyperlink>
            <w:r w:rsidR="00485507" w:rsidRPr="00755F3A">
              <w:rPr>
                <w:rFonts w:ascii="Verdana" w:hAnsi="Verdana" w:cs="Arial"/>
                <w:sz w:val="20"/>
                <w:szCs w:val="20"/>
              </w:rPr>
              <w:t xml:space="preserve"> (</w:t>
            </w:r>
            <w:hyperlink r:id="rId71" w:history="1">
              <w:r w:rsidR="00485507" w:rsidRPr="00755F3A">
                <w:rPr>
                  <w:rStyle w:val="Hyperlink"/>
                  <w:rFonts w:ascii="Verdana" w:hAnsi="Verdana" w:cs="Arial"/>
                  <w:sz w:val="20"/>
                  <w:szCs w:val="20"/>
                </w:rPr>
                <w:t>more</w:t>
              </w:r>
            </w:hyperlink>
            <w:r w:rsidR="00485507" w:rsidRPr="00755F3A">
              <w:rPr>
                <w:rFonts w:ascii="Verdana" w:hAnsi="Verdana" w:cs="Arial"/>
                <w:sz w:val="20"/>
                <w:szCs w:val="20"/>
              </w:rPr>
              <w:t xml:space="preserve">) strategies, such as </w:t>
            </w:r>
            <w:hyperlink r:id="rId72" w:history="1">
              <w:r w:rsidR="00485507" w:rsidRPr="00755F3A">
                <w:rPr>
                  <w:rStyle w:val="Hyperlink"/>
                  <w:rFonts w:ascii="Verdana" w:hAnsi="Verdana" w:cs="Arial"/>
                  <w:sz w:val="20"/>
                  <w:szCs w:val="20"/>
                </w:rPr>
                <w:t>Team Webbing</w:t>
              </w:r>
            </w:hyperlink>
            <w:r w:rsidR="00485507" w:rsidRPr="00755F3A">
              <w:rPr>
                <w:rFonts w:ascii="Verdana" w:hAnsi="Verdana" w:cs="Arial"/>
                <w:sz w:val="20"/>
                <w:szCs w:val="20"/>
              </w:rPr>
              <w:t xml:space="preserve"> and more, </w:t>
            </w:r>
            <w:hyperlink r:id="rId73" w:history="1">
              <w:r w:rsidR="00485507" w:rsidRPr="00755F3A">
                <w:rPr>
                  <w:rStyle w:val="Hyperlink"/>
                  <w:rFonts w:ascii="Verdana" w:hAnsi="Verdana" w:cs="Arial"/>
                  <w:sz w:val="20"/>
                  <w:szCs w:val="20"/>
                </w:rPr>
                <w:t>Hot Seat</w:t>
              </w:r>
            </w:hyperlink>
            <w:r w:rsidR="00485507" w:rsidRPr="00755F3A">
              <w:rPr>
                <w:rFonts w:ascii="Verdana" w:hAnsi="Verdana" w:cs="Arial"/>
                <w:sz w:val="20"/>
                <w:szCs w:val="20"/>
              </w:rPr>
              <w:t xml:space="preserve"> …</w:t>
            </w:r>
          </w:p>
          <w:p w:rsidR="00485507" w:rsidRPr="00755F3A" w:rsidRDefault="006E2F8A" w:rsidP="003B3671">
            <w:pPr>
              <w:numPr>
                <w:ilvl w:val="0"/>
                <w:numId w:val="6"/>
              </w:numPr>
              <w:spacing w:after="0" w:line="240" w:lineRule="auto"/>
              <w:rPr>
                <w:rFonts w:ascii="Verdana" w:hAnsi="Verdana" w:cs="Arial"/>
                <w:sz w:val="20"/>
                <w:szCs w:val="20"/>
              </w:rPr>
            </w:pPr>
            <w:hyperlink r:id="rId74" w:history="1">
              <w:r w:rsidR="00485507" w:rsidRPr="00755F3A">
                <w:rPr>
                  <w:rStyle w:val="Hyperlink"/>
                  <w:rFonts w:ascii="Verdana" w:hAnsi="Verdana" w:cs="Arial"/>
                  <w:sz w:val="20"/>
                  <w:szCs w:val="20"/>
                </w:rPr>
                <w:t>De Bono’s</w:t>
              </w:r>
            </w:hyperlink>
            <w:r w:rsidR="00485507" w:rsidRPr="00755F3A">
              <w:rPr>
                <w:rFonts w:ascii="Verdana" w:hAnsi="Verdana" w:cs="Arial"/>
                <w:sz w:val="20"/>
                <w:szCs w:val="20"/>
              </w:rPr>
              <w:t xml:space="preserve"> White Hat </w:t>
            </w:r>
          </w:p>
          <w:p w:rsidR="00485507" w:rsidRPr="00755F3A" w:rsidRDefault="006E2F8A" w:rsidP="003B3671">
            <w:pPr>
              <w:numPr>
                <w:ilvl w:val="0"/>
                <w:numId w:val="6"/>
              </w:numPr>
              <w:spacing w:after="0" w:line="240" w:lineRule="auto"/>
              <w:rPr>
                <w:rFonts w:ascii="Verdana" w:hAnsi="Verdana" w:cs="Arial"/>
                <w:sz w:val="20"/>
                <w:szCs w:val="20"/>
              </w:rPr>
            </w:pPr>
            <w:hyperlink r:id="rId75" w:history="1">
              <w:r w:rsidR="00485507" w:rsidRPr="00755F3A">
                <w:rPr>
                  <w:rStyle w:val="Hyperlink"/>
                  <w:rFonts w:ascii="Verdana" w:hAnsi="Verdana" w:cs="Arial"/>
                  <w:sz w:val="20"/>
                  <w:szCs w:val="20"/>
                </w:rPr>
                <w:t>Anticipation Guides</w:t>
              </w:r>
            </w:hyperlink>
          </w:p>
          <w:p w:rsidR="00485507" w:rsidRPr="00755F3A" w:rsidRDefault="006E2F8A" w:rsidP="003B3671">
            <w:pPr>
              <w:numPr>
                <w:ilvl w:val="0"/>
                <w:numId w:val="6"/>
              </w:numPr>
              <w:spacing w:after="0" w:line="240" w:lineRule="auto"/>
              <w:rPr>
                <w:rFonts w:ascii="Verdana" w:hAnsi="Verdana" w:cs="Arial"/>
                <w:sz w:val="20"/>
                <w:szCs w:val="20"/>
              </w:rPr>
            </w:pPr>
            <w:hyperlink r:id="rId76" w:history="1">
              <w:r w:rsidR="00485507" w:rsidRPr="00755F3A">
                <w:rPr>
                  <w:rStyle w:val="Hyperlink"/>
                  <w:rFonts w:ascii="Verdana" w:hAnsi="Verdana" w:cs="Arial"/>
                  <w:sz w:val="20"/>
                  <w:szCs w:val="20"/>
                </w:rPr>
                <w:t>Place Mat</w:t>
              </w:r>
            </w:hyperlink>
          </w:p>
        </w:tc>
      </w:tr>
    </w:tbl>
    <w:p w:rsidR="00485507" w:rsidRDefault="00485507" w:rsidP="00485507">
      <w:pPr>
        <w:jc w:val="center"/>
        <w:rPr>
          <w:rFonts w:ascii="Verdana" w:hAnsi="Verdana"/>
        </w:rPr>
      </w:pPr>
    </w:p>
    <w:p w:rsidR="00485507" w:rsidRPr="00CA164F" w:rsidRDefault="00485507" w:rsidP="00485507">
      <w:pPr>
        <w:rPr>
          <w:rFonts w:ascii="Verdana" w:hAnsi="Verdana"/>
          <w:b/>
        </w:rPr>
      </w:pPr>
      <w:r>
        <w:rPr>
          <w:rFonts w:ascii="Verdana" w:hAnsi="Verdana"/>
          <w:b/>
        </w:rPr>
        <w:lastRenderedPageBreak/>
        <w:t>Phase 2</w:t>
      </w:r>
    </w:p>
    <w:tbl>
      <w:tblPr>
        <w:tblW w:w="1512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1E0" w:firstRow="1" w:lastRow="1" w:firstColumn="1" w:lastColumn="1" w:noHBand="0" w:noVBand="0"/>
      </w:tblPr>
      <w:tblGrid>
        <w:gridCol w:w="6480"/>
        <w:gridCol w:w="8640"/>
      </w:tblGrid>
      <w:tr w:rsidR="00485507" w:rsidRPr="00755F3A" w:rsidTr="003B3671">
        <w:trPr>
          <w:trHeight w:val="3906"/>
        </w:trPr>
        <w:tc>
          <w:tcPr>
            <w:tcW w:w="15120" w:type="dxa"/>
            <w:gridSpan w:val="2"/>
          </w:tcPr>
          <w:p w:rsidR="00485507" w:rsidRPr="00755F3A" w:rsidRDefault="00485507" w:rsidP="003B3671">
            <w:pPr>
              <w:jc w:val="center"/>
              <w:rPr>
                <w:rFonts w:ascii="Verdana" w:hAnsi="Verdana" w:cs="Arial"/>
                <w:b/>
                <w:sz w:val="20"/>
                <w:szCs w:val="20"/>
              </w:rPr>
            </w:pPr>
            <w:r w:rsidRPr="00755F3A">
              <w:rPr>
                <w:rFonts w:ascii="Verdana" w:hAnsi="Verdana" w:cs="Arial"/>
                <w:b/>
                <w:sz w:val="20"/>
                <w:szCs w:val="20"/>
              </w:rPr>
              <w:t>Lower Order Thinking: Emphasis is on Processing, Understanding and continuing to build knowledge of the required content.</w:t>
            </w:r>
          </w:p>
          <w:p w:rsidR="00485507" w:rsidRPr="00755F3A" w:rsidRDefault="006E2F8A" w:rsidP="003B3671">
            <w:pPr>
              <w:rPr>
                <w:rFonts w:ascii="Verdana" w:hAnsi="Verdana" w:cs="Arial"/>
                <w:b/>
                <w:sz w:val="20"/>
                <w:szCs w:val="20"/>
              </w:rPr>
            </w:pPr>
            <w:hyperlink r:id="rId77" w:history="1">
              <w:r w:rsidR="00485507" w:rsidRPr="00755F3A">
                <w:rPr>
                  <w:rStyle w:val="Hyperlink"/>
                  <w:rFonts w:ascii="Verdana" w:hAnsi="Verdana" w:cs="Arial"/>
                  <w:b/>
                  <w:sz w:val="20"/>
                  <w:szCs w:val="20"/>
                </w:rPr>
                <w:t>Bloom’s Revised Taxonomy</w:t>
              </w:r>
            </w:hyperlink>
            <w:r w:rsidR="00485507" w:rsidRPr="00755F3A">
              <w:rPr>
                <w:rFonts w:ascii="Verdana" w:hAnsi="Verdana" w:cs="Arial"/>
                <w:b/>
                <w:sz w:val="20"/>
                <w:szCs w:val="20"/>
              </w:rPr>
              <w:t xml:space="preserve">- Understanding: </w:t>
            </w:r>
            <w:r w:rsidR="00485507" w:rsidRPr="00755F3A">
              <w:rPr>
                <w:rFonts w:ascii="Verdana" w:hAnsi="Verdana" w:cs="Arial"/>
                <w:sz w:val="20"/>
                <w:szCs w:val="20"/>
              </w:rPr>
              <w:t>Interpret, explain, infer, summarise, paraphrase</w:t>
            </w:r>
            <w:r w:rsidR="00485507" w:rsidRPr="00755F3A">
              <w:rPr>
                <w:rFonts w:ascii="Verdana" w:hAnsi="Verdana" w:cs="Arial"/>
                <w:b/>
                <w:sz w:val="20"/>
                <w:szCs w:val="20"/>
              </w:rPr>
              <w:t xml:space="preserve"> </w:t>
            </w:r>
          </w:p>
          <w:p w:rsidR="00485507" w:rsidRPr="00755F3A" w:rsidRDefault="006E2F8A" w:rsidP="003B3671">
            <w:pPr>
              <w:rPr>
                <w:rFonts w:ascii="Verdana" w:hAnsi="Verdana" w:cs="Arial"/>
                <w:sz w:val="20"/>
                <w:szCs w:val="20"/>
              </w:rPr>
            </w:pPr>
            <w:hyperlink r:id="rId78" w:history="1">
              <w:r w:rsidR="00485507" w:rsidRPr="00755F3A">
                <w:rPr>
                  <w:rStyle w:val="Hyperlink"/>
                  <w:rFonts w:ascii="Verdana" w:hAnsi="Verdana" w:cs="Arial"/>
                  <w:b/>
                  <w:sz w:val="20"/>
                  <w:szCs w:val="20"/>
                </w:rPr>
                <w:t>Gardner’s Multiple Intelligences</w:t>
              </w:r>
            </w:hyperlink>
            <w:r w:rsidR="00485507" w:rsidRPr="00755F3A">
              <w:rPr>
                <w:rFonts w:ascii="Verdana" w:hAnsi="Verdana" w:cs="Arial"/>
                <w:b/>
                <w:sz w:val="20"/>
                <w:szCs w:val="20"/>
              </w:rPr>
              <w:t xml:space="preserve"> and a variety of other thinking tools and frameworks</w:t>
            </w:r>
          </w:p>
          <w:p w:rsidR="00485507" w:rsidRPr="00755F3A" w:rsidRDefault="00485507" w:rsidP="003B3671">
            <w:pPr>
              <w:jc w:val="center"/>
              <w:rPr>
                <w:rFonts w:ascii="Verdana" w:hAnsi="Verdana" w:cs="Arial"/>
                <w:b/>
                <w:sz w:val="20"/>
                <w:szCs w:val="20"/>
              </w:rPr>
            </w:pPr>
            <w:r w:rsidRPr="00494059">
              <w:rPr>
                <w:rFonts w:ascii="Verdana" w:hAnsi="Verdana" w:cs="Arial"/>
                <w:b/>
                <w:sz w:val="20"/>
                <w:szCs w:val="20"/>
              </w:rPr>
              <w:t>Literacy in English</w:t>
            </w:r>
            <w:r w:rsidRPr="00755F3A">
              <w:rPr>
                <w:rFonts w:ascii="Verdana" w:hAnsi="Verdana" w:cs="Arial"/>
                <w:b/>
                <w:sz w:val="20"/>
                <w:szCs w:val="20"/>
              </w:rPr>
              <w:t xml:space="preserve">: </w:t>
            </w:r>
            <w:bookmarkStart w:id="4" w:name="Meaningmaking"/>
            <w:r w:rsidRPr="00755F3A">
              <w:rPr>
                <w:rFonts w:ascii="Verdana" w:hAnsi="Verdana" w:cs="Arial"/>
                <w:b/>
                <w:sz w:val="20"/>
                <w:szCs w:val="20"/>
              </w:rPr>
              <w:t>Meaning Maker</w:t>
            </w:r>
            <w:bookmarkEnd w:id="4"/>
            <w:r w:rsidRPr="00755F3A">
              <w:rPr>
                <w:rFonts w:ascii="Verdana" w:hAnsi="Verdana" w:cs="Arial"/>
                <w:b/>
                <w:sz w:val="20"/>
                <w:szCs w:val="20"/>
              </w:rPr>
              <w:t xml:space="preserve">: Literacy emphasis is on the knowledge of the content that the student needs to develop. </w:t>
            </w:r>
            <w:r w:rsidRPr="00755F3A">
              <w:rPr>
                <w:rFonts w:ascii="Verdana" w:hAnsi="Verdana" w:cs="Arial"/>
                <w:b/>
                <w:sz w:val="20"/>
                <w:szCs w:val="20"/>
                <w:u w:val="single"/>
              </w:rPr>
              <w:t>The learner needs to understand how texts are constructed in order to make meaning</w:t>
            </w:r>
            <w:r w:rsidRPr="00755F3A">
              <w:rPr>
                <w:rFonts w:ascii="Verdana" w:hAnsi="Verdana" w:cs="Arial"/>
                <w:b/>
                <w:sz w:val="20"/>
                <w:szCs w:val="20"/>
              </w:rPr>
              <w:t>.</w:t>
            </w:r>
          </w:p>
          <w:p w:rsidR="00485507" w:rsidRPr="00755F3A" w:rsidRDefault="00485507" w:rsidP="003B3671">
            <w:pPr>
              <w:numPr>
                <w:ilvl w:val="0"/>
                <w:numId w:val="7"/>
              </w:numPr>
              <w:spacing w:after="0" w:line="240" w:lineRule="auto"/>
              <w:rPr>
                <w:rFonts w:ascii="Verdana" w:hAnsi="Verdana" w:cs="Arial"/>
                <w:sz w:val="20"/>
                <w:szCs w:val="20"/>
              </w:rPr>
            </w:pPr>
            <w:r w:rsidRPr="00755F3A">
              <w:rPr>
                <w:rFonts w:ascii="Verdana" w:hAnsi="Verdana" w:cs="Arial"/>
                <w:sz w:val="20"/>
                <w:szCs w:val="20"/>
              </w:rPr>
              <w:t>Background or prior knowledge</w:t>
            </w:r>
          </w:p>
          <w:p w:rsidR="00485507" w:rsidRPr="00755F3A" w:rsidRDefault="00485507" w:rsidP="003B3671">
            <w:pPr>
              <w:numPr>
                <w:ilvl w:val="0"/>
                <w:numId w:val="7"/>
              </w:numPr>
              <w:spacing w:after="0" w:line="240" w:lineRule="auto"/>
              <w:rPr>
                <w:rFonts w:ascii="Verdana" w:hAnsi="Verdana" w:cs="Arial"/>
                <w:sz w:val="20"/>
                <w:szCs w:val="20"/>
              </w:rPr>
            </w:pPr>
            <w:r w:rsidRPr="00755F3A">
              <w:rPr>
                <w:rFonts w:ascii="Verdana" w:hAnsi="Verdana" w:cs="Arial"/>
                <w:sz w:val="20"/>
                <w:szCs w:val="20"/>
              </w:rPr>
              <w:t>Comparing own experiences to those gained from the text</w:t>
            </w:r>
          </w:p>
          <w:p w:rsidR="00485507" w:rsidRPr="00755F3A" w:rsidRDefault="00485507" w:rsidP="003B3671">
            <w:pPr>
              <w:numPr>
                <w:ilvl w:val="0"/>
                <w:numId w:val="7"/>
              </w:numPr>
              <w:spacing w:after="0" w:line="240" w:lineRule="auto"/>
              <w:rPr>
                <w:rFonts w:ascii="Verdana" w:hAnsi="Verdana" w:cs="Arial"/>
                <w:sz w:val="20"/>
                <w:szCs w:val="20"/>
              </w:rPr>
            </w:pPr>
            <w:r w:rsidRPr="00755F3A">
              <w:rPr>
                <w:rFonts w:ascii="Verdana" w:hAnsi="Verdana" w:cs="Arial"/>
                <w:sz w:val="20"/>
                <w:szCs w:val="20"/>
              </w:rPr>
              <w:t>Comparing experiences with other texts</w:t>
            </w:r>
          </w:p>
          <w:p w:rsidR="00485507" w:rsidRPr="00755F3A" w:rsidRDefault="00485507" w:rsidP="003B3671">
            <w:pPr>
              <w:numPr>
                <w:ilvl w:val="0"/>
                <w:numId w:val="7"/>
              </w:numPr>
              <w:spacing w:after="0" w:line="240" w:lineRule="auto"/>
              <w:rPr>
                <w:rFonts w:ascii="Verdana" w:hAnsi="Verdana" w:cs="Arial"/>
                <w:sz w:val="20"/>
                <w:szCs w:val="20"/>
              </w:rPr>
            </w:pPr>
            <w:r w:rsidRPr="00755F3A">
              <w:rPr>
                <w:rFonts w:ascii="Verdana" w:hAnsi="Verdana" w:cs="Arial"/>
                <w:sz w:val="20"/>
                <w:szCs w:val="20"/>
              </w:rPr>
              <w:t>Reflecting on interests in these texts</w:t>
            </w:r>
          </w:p>
          <w:p w:rsidR="00485507" w:rsidRPr="00755F3A" w:rsidRDefault="00485507" w:rsidP="003B3671">
            <w:pPr>
              <w:numPr>
                <w:ilvl w:val="0"/>
                <w:numId w:val="7"/>
              </w:numPr>
              <w:spacing w:after="0" w:line="240" w:lineRule="auto"/>
              <w:rPr>
                <w:rFonts w:ascii="Verdana" w:hAnsi="Verdana" w:cs="Arial"/>
                <w:sz w:val="20"/>
                <w:szCs w:val="20"/>
              </w:rPr>
            </w:pPr>
            <w:r w:rsidRPr="00755F3A">
              <w:rPr>
                <w:rFonts w:ascii="Verdana" w:hAnsi="Verdana" w:cs="Arial"/>
                <w:sz w:val="20"/>
                <w:szCs w:val="20"/>
              </w:rPr>
              <w:t>Cultural experiences</w:t>
            </w:r>
          </w:p>
          <w:p w:rsidR="00485507" w:rsidRPr="00755F3A" w:rsidRDefault="00485507" w:rsidP="003B3671">
            <w:pPr>
              <w:numPr>
                <w:ilvl w:val="0"/>
                <w:numId w:val="7"/>
              </w:numPr>
              <w:spacing w:after="0" w:line="240" w:lineRule="auto"/>
              <w:rPr>
                <w:rFonts w:ascii="Verdana" w:hAnsi="Verdana" w:cs="Arial"/>
                <w:sz w:val="20"/>
                <w:szCs w:val="20"/>
              </w:rPr>
            </w:pPr>
            <w:r w:rsidRPr="00755F3A">
              <w:rPr>
                <w:rFonts w:ascii="Verdana" w:hAnsi="Verdana" w:cs="Arial"/>
                <w:sz w:val="20"/>
                <w:szCs w:val="20"/>
              </w:rPr>
              <w:t>General or world knowledge</w:t>
            </w:r>
          </w:p>
        </w:tc>
      </w:tr>
      <w:tr w:rsidR="00485507" w:rsidRPr="00755F3A" w:rsidTr="003B3671">
        <w:trPr>
          <w:trHeight w:val="836"/>
        </w:trPr>
        <w:tc>
          <w:tcPr>
            <w:tcW w:w="15120" w:type="dxa"/>
            <w:gridSpan w:val="2"/>
          </w:tcPr>
          <w:p w:rsidR="00485507" w:rsidRPr="00755F3A" w:rsidRDefault="00485507" w:rsidP="003B3671">
            <w:pPr>
              <w:jc w:val="center"/>
              <w:rPr>
                <w:rFonts w:ascii="Verdana" w:hAnsi="Verdana" w:cs="Arial"/>
                <w:b/>
                <w:sz w:val="20"/>
                <w:szCs w:val="20"/>
              </w:rPr>
            </w:pPr>
            <w:r w:rsidRPr="00755F3A">
              <w:rPr>
                <w:rFonts w:ascii="Verdana" w:hAnsi="Verdana" w:cs="Arial"/>
                <w:b/>
                <w:sz w:val="20"/>
                <w:szCs w:val="20"/>
              </w:rPr>
              <w:t>Possible Strategies: ( Pedagogy )</w:t>
            </w:r>
          </w:p>
          <w:p w:rsidR="00485507" w:rsidRPr="00755F3A" w:rsidRDefault="00485507" w:rsidP="003B3671">
            <w:pPr>
              <w:jc w:val="center"/>
              <w:rPr>
                <w:rFonts w:ascii="Verdana" w:hAnsi="Verdana" w:cs="Arial"/>
                <w:b/>
                <w:sz w:val="20"/>
                <w:szCs w:val="20"/>
              </w:rPr>
            </w:pPr>
            <w:r w:rsidRPr="00755F3A">
              <w:rPr>
                <w:rFonts w:ascii="Verdana" w:hAnsi="Verdana" w:cs="Arial"/>
                <w:b/>
                <w:sz w:val="20"/>
                <w:szCs w:val="20"/>
              </w:rPr>
              <w:t>Teachers add the strategies they are familiar with and those they learn from professional reading and from collegiate group interactions.</w:t>
            </w:r>
          </w:p>
        </w:tc>
      </w:tr>
      <w:tr w:rsidR="00485507" w:rsidRPr="00755F3A" w:rsidTr="003B3671">
        <w:trPr>
          <w:trHeight w:val="3083"/>
        </w:trPr>
        <w:tc>
          <w:tcPr>
            <w:tcW w:w="6480" w:type="dxa"/>
          </w:tcPr>
          <w:p w:rsidR="00485507" w:rsidRPr="00755F3A" w:rsidRDefault="006E2F8A" w:rsidP="003B3671">
            <w:pPr>
              <w:numPr>
                <w:ilvl w:val="0"/>
                <w:numId w:val="8"/>
              </w:numPr>
              <w:spacing w:after="0" w:line="240" w:lineRule="auto"/>
              <w:rPr>
                <w:rFonts w:ascii="Verdana" w:hAnsi="Verdana" w:cs="Arial"/>
                <w:sz w:val="20"/>
                <w:szCs w:val="20"/>
              </w:rPr>
            </w:pPr>
            <w:hyperlink r:id="rId79" w:history="1">
              <w:r w:rsidR="00485507" w:rsidRPr="00755F3A">
                <w:rPr>
                  <w:rStyle w:val="Hyperlink"/>
                  <w:rFonts w:ascii="Verdana" w:hAnsi="Verdana" w:cs="Arial"/>
                  <w:sz w:val="20"/>
                  <w:szCs w:val="20"/>
                </w:rPr>
                <w:t>Concept maps</w:t>
              </w:r>
            </w:hyperlink>
            <w:r w:rsidR="00485507" w:rsidRPr="00755F3A">
              <w:rPr>
                <w:rFonts w:ascii="Verdana" w:hAnsi="Verdana" w:cs="Arial"/>
                <w:sz w:val="20"/>
                <w:szCs w:val="20"/>
              </w:rPr>
              <w:t xml:space="preserve"> (</w:t>
            </w:r>
            <w:hyperlink r:id="rId80" w:history="1">
              <w:r w:rsidR="00485507" w:rsidRPr="00755F3A">
                <w:rPr>
                  <w:rStyle w:val="Hyperlink"/>
                  <w:rFonts w:ascii="Verdana" w:hAnsi="Verdana" w:cs="Arial"/>
                  <w:sz w:val="20"/>
                  <w:szCs w:val="20"/>
                </w:rPr>
                <w:t>more</w:t>
              </w:r>
            </w:hyperlink>
            <w:r w:rsidR="00485507" w:rsidRPr="00755F3A">
              <w:rPr>
                <w:rFonts w:ascii="Verdana" w:hAnsi="Verdana" w:cs="Arial"/>
                <w:sz w:val="20"/>
                <w:szCs w:val="20"/>
              </w:rPr>
              <w:t>) / mind maps – Graphic Organisers (Star bursts, Chain of Events, Tri-Pie )</w:t>
            </w:r>
          </w:p>
          <w:p w:rsidR="00485507" w:rsidRPr="00755F3A" w:rsidRDefault="006E2F8A" w:rsidP="003B3671">
            <w:pPr>
              <w:numPr>
                <w:ilvl w:val="0"/>
                <w:numId w:val="8"/>
              </w:numPr>
              <w:spacing w:after="0" w:line="240" w:lineRule="auto"/>
              <w:rPr>
                <w:rFonts w:ascii="Verdana" w:hAnsi="Verdana" w:cs="Arial"/>
                <w:sz w:val="20"/>
                <w:szCs w:val="20"/>
              </w:rPr>
            </w:pPr>
            <w:hyperlink r:id="rId81" w:history="1">
              <w:r w:rsidR="00485507" w:rsidRPr="00755F3A">
                <w:rPr>
                  <w:rStyle w:val="Hyperlink"/>
                  <w:rFonts w:ascii="Verdana" w:hAnsi="Verdana" w:cs="Arial"/>
                  <w:sz w:val="20"/>
                  <w:szCs w:val="20"/>
                </w:rPr>
                <w:t>Read and retell</w:t>
              </w:r>
            </w:hyperlink>
          </w:p>
          <w:p w:rsidR="00485507" w:rsidRPr="00755F3A" w:rsidRDefault="006E2F8A" w:rsidP="003B3671">
            <w:pPr>
              <w:numPr>
                <w:ilvl w:val="0"/>
                <w:numId w:val="8"/>
              </w:numPr>
              <w:spacing w:after="0" w:line="240" w:lineRule="auto"/>
              <w:rPr>
                <w:rFonts w:ascii="Verdana" w:hAnsi="Verdana" w:cs="Arial"/>
                <w:sz w:val="20"/>
                <w:szCs w:val="20"/>
              </w:rPr>
            </w:pPr>
            <w:hyperlink r:id="rId82" w:history="1">
              <w:r w:rsidR="00485507" w:rsidRPr="00755F3A">
                <w:rPr>
                  <w:rStyle w:val="Hyperlink"/>
                  <w:rFonts w:ascii="Verdana" w:hAnsi="Verdana" w:cs="Arial"/>
                  <w:sz w:val="20"/>
                  <w:szCs w:val="20"/>
                </w:rPr>
                <w:t>Guided reading</w:t>
              </w:r>
            </w:hyperlink>
            <w:r w:rsidR="00485507" w:rsidRPr="00755F3A">
              <w:rPr>
                <w:rFonts w:ascii="Verdana" w:hAnsi="Verdana" w:cs="Arial"/>
                <w:sz w:val="20"/>
                <w:szCs w:val="20"/>
              </w:rPr>
              <w:t xml:space="preserve"> (</w:t>
            </w:r>
            <w:hyperlink r:id="rId83" w:history="1">
              <w:r w:rsidR="00485507" w:rsidRPr="00755F3A">
                <w:rPr>
                  <w:rStyle w:val="Hyperlink"/>
                  <w:rFonts w:ascii="Verdana" w:hAnsi="Verdana" w:cs="Arial"/>
                  <w:sz w:val="20"/>
                  <w:szCs w:val="20"/>
                </w:rPr>
                <w:t>more</w:t>
              </w:r>
            </w:hyperlink>
            <w:r w:rsidR="00485507" w:rsidRPr="00755F3A">
              <w:rPr>
                <w:rFonts w:ascii="Verdana" w:hAnsi="Verdana" w:cs="Arial"/>
                <w:sz w:val="20"/>
                <w:szCs w:val="20"/>
              </w:rPr>
              <w:t>) (</w:t>
            </w:r>
            <w:hyperlink r:id="rId84" w:history="1">
              <w:r w:rsidR="00485507" w:rsidRPr="00755F3A">
                <w:rPr>
                  <w:rStyle w:val="Hyperlink"/>
                  <w:rFonts w:ascii="Verdana" w:hAnsi="Verdana" w:cs="Arial"/>
                  <w:sz w:val="20"/>
                  <w:szCs w:val="20"/>
                </w:rPr>
                <w:t>more)</w:t>
              </w:r>
            </w:hyperlink>
          </w:p>
          <w:p w:rsidR="00485507" w:rsidRPr="00755F3A" w:rsidRDefault="00485507" w:rsidP="003B3671">
            <w:pPr>
              <w:numPr>
                <w:ilvl w:val="0"/>
                <w:numId w:val="8"/>
              </w:numPr>
              <w:spacing w:after="0" w:line="240" w:lineRule="auto"/>
              <w:rPr>
                <w:rFonts w:ascii="Verdana" w:hAnsi="Verdana" w:cs="Arial"/>
                <w:sz w:val="20"/>
                <w:szCs w:val="20"/>
              </w:rPr>
            </w:pPr>
            <w:r w:rsidRPr="00755F3A">
              <w:rPr>
                <w:rFonts w:ascii="Verdana" w:hAnsi="Verdana" w:cs="Arial"/>
                <w:sz w:val="20"/>
                <w:szCs w:val="20"/>
              </w:rPr>
              <w:t>Predict / observe / Explain (POE)</w:t>
            </w:r>
          </w:p>
          <w:p w:rsidR="00485507" w:rsidRPr="00755F3A" w:rsidRDefault="00485507" w:rsidP="003B3671">
            <w:pPr>
              <w:numPr>
                <w:ilvl w:val="0"/>
                <w:numId w:val="8"/>
              </w:numPr>
              <w:spacing w:after="0" w:line="240" w:lineRule="auto"/>
              <w:rPr>
                <w:rFonts w:ascii="Verdana" w:hAnsi="Verdana" w:cs="Arial"/>
                <w:sz w:val="20"/>
                <w:szCs w:val="20"/>
              </w:rPr>
            </w:pPr>
            <w:r w:rsidRPr="00755F3A">
              <w:rPr>
                <w:rFonts w:ascii="Verdana" w:hAnsi="Verdana" w:cs="Arial"/>
                <w:sz w:val="20"/>
                <w:szCs w:val="20"/>
              </w:rPr>
              <w:t>Compare and contrast</w:t>
            </w:r>
          </w:p>
          <w:p w:rsidR="00485507" w:rsidRPr="00755F3A" w:rsidRDefault="00485507" w:rsidP="003B3671">
            <w:pPr>
              <w:numPr>
                <w:ilvl w:val="0"/>
                <w:numId w:val="8"/>
              </w:numPr>
              <w:spacing w:after="0" w:line="240" w:lineRule="auto"/>
              <w:rPr>
                <w:rFonts w:ascii="Verdana" w:hAnsi="Verdana" w:cs="Arial"/>
                <w:sz w:val="20"/>
                <w:szCs w:val="20"/>
              </w:rPr>
            </w:pPr>
            <w:r w:rsidRPr="00755F3A">
              <w:rPr>
                <w:rFonts w:ascii="Verdana" w:hAnsi="Verdana" w:cs="Arial"/>
                <w:sz w:val="20"/>
                <w:szCs w:val="20"/>
              </w:rPr>
              <w:t>Similarities &amp; differences</w:t>
            </w:r>
          </w:p>
          <w:p w:rsidR="00485507" w:rsidRPr="00755F3A" w:rsidRDefault="00485507" w:rsidP="003B3671">
            <w:pPr>
              <w:numPr>
                <w:ilvl w:val="0"/>
                <w:numId w:val="8"/>
              </w:numPr>
              <w:spacing w:after="0" w:line="240" w:lineRule="auto"/>
              <w:rPr>
                <w:rFonts w:ascii="Verdana" w:hAnsi="Verdana" w:cs="Arial"/>
                <w:sz w:val="20"/>
                <w:szCs w:val="20"/>
              </w:rPr>
            </w:pPr>
            <w:r w:rsidRPr="00755F3A">
              <w:rPr>
                <w:rFonts w:ascii="Verdana" w:hAnsi="Verdana" w:cs="Arial"/>
                <w:sz w:val="20"/>
                <w:szCs w:val="20"/>
              </w:rPr>
              <w:t>De Bono’s White Hat</w:t>
            </w:r>
          </w:p>
          <w:p w:rsidR="00485507" w:rsidRPr="00755F3A" w:rsidRDefault="00485507" w:rsidP="003B3671">
            <w:pPr>
              <w:numPr>
                <w:ilvl w:val="0"/>
                <w:numId w:val="8"/>
              </w:numPr>
              <w:spacing w:after="0" w:line="240" w:lineRule="auto"/>
              <w:rPr>
                <w:rFonts w:ascii="Verdana" w:hAnsi="Verdana" w:cs="Arial"/>
                <w:sz w:val="20"/>
                <w:szCs w:val="20"/>
              </w:rPr>
            </w:pPr>
            <w:r w:rsidRPr="00755F3A">
              <w:rPr>
                <w:rFonts w:ascii="Verdana" w:hAnsi="Verdana" w:cs="Arial"/>
                <w:sz w:val="20"/>
                <w:szCs w:val="20"/>
              </w:rPr>
              <w:t>Hot Seat</w:t>
            </w:r>
          </w:p>
          <w:p w:rsidR="00485507" w:rsidRPr="00755F3A" w:rsidRDefault="00485507" w:rsidP="003B3671">
            <w:pPr>
              <w:numPr>
                <w:ilvl w:val="0"/>
                <w:numId w:val="8"/>
              </w:numPr>
              <w:spacing w:after="0" w:line="240" w:lineRule="auto"/>
              <w:rPr>
                <w:rFonts w:ascii="Verdana" w:hAnsi="Verdana" w:cs="Arial"/>
                <w:sz w:val="20"/>
                <w:szCs w:val="20"/>
              </w:rPr>
            </w:pPr>
            <w:r w:rsidRPr="00755F3A">
              <w:rPr>
                <w:rFonts w:ascii="Verdana" w:hAnsi="Verdana" w:cs="Arial"/>
                <w:sz w:val="20"/>
                <w:szCs w:val="20"/>
              </w:rPr>
              <w:t xml:space="preserve">Team Webbing. </w:t>
            </w:r>
          </w:p>
          <w:p w:rsidR="00485507" w:rsidRPr="00755F3A" w:rsidRDefault="006E2F8A" w:rsidP="003B3671">
            <w:pPr>
              <w:numPr>
                <w:ilvl w:val="0"/>
                <w:numId w:val="8"/>
              </w:numPr>
              <w:spacing w:after="0" w:line="240" w:lineRule="auto"/>
              <w:rPr>
                <w:rFonts w:ascii="Verdana" w:hAnsi="Verdana" w:cs="Arial"/>
                <w:sz w:val="20"/>
                <w:szCs w:val="20"/>
              </w:rPr>
            </w:pPr>
            <w:hyperlink r:id="rId85" w:history="1">
              <w:r w:rsidR="00485507" w:rsidRPr="00755F3A">
                <w:rPr>
                  <w:rStyle w:val="Hyperlink"/>
                  <w:rFonts w:ascii="Verdana" w:hAnsi="Verdana" w:cs="Arial"/>
                  <w:sz w:val="20"/>
                  <w:szCs w:val="20"/>
                </w:rPr>
                <w:t>Cooperative (Academic) controversy</w:t>
              </w:r>
            </w:hyperlink>
            <w:r w:rsidR="00485507" w:rsidRPr="00755F3A">
              <w:rPr>
                <w:rFonts w:ascii="Verdana" w:hAnsi="Verdana" w:cs="Arial"/>
                <w:sz w:val="20"/>
                <w:szCs w:val="20"/>
              </w:rPr>
              <w:t>.</w:t>
            </w:r>
          </w:p>
          <w:p w:rsidR="00485507" w:rsidRPr="00755F3A" w:rsidRDefault="006E2F8A" w:rsidP="003B3671">
            <w:pPr>
              <w:numPr>
                <w:ilvl w:val="0"/>
                <w:numId w:val="8"/>
              </w:numPr>
              <w:spacing w:after="0" w:line="240" w:lineRule="auto"/>
              <w:rPr>
                <w:rFonts w:ascii="Verdana" w:hAnsi="Verdana" w:cs="Arial"/>
                <w:sz w:val="20"/>
                <w:szCs w:val="20"/>
              </w:rPr>
            </w:pPr>
            <w:hyperlink r:id="rId86" w:history="1">
              <w:r w:rsidR="00485507" w:rsidRPr="00755F3A">
                <w:rPr>
                  <w:rStyle w:val="Hyperlink"/>
                  <w:rFonts w:ascii="Verdana" w:hAnsi="Verdana" w:cs="Arial"/>
                  <w:sz w:val="20"/>
                  <w:szCs w:val="20"/>
                </w:rPr>
                <w:t>Reciprocal teaching</w:t>
              </w:r>
            </w:hyperlink>
          </w:p>
          <w:p w:rsidR="00485507" w:rsidRPr="00755F3A" w:rsidRDefault="006E2F8A" w:rsidP="003B3671">
            <w:pPr>
              <w:numPr>
                <w:ilvl w:val="0"/>
                <w:numId w:val="8"/>
              </w:numPr>
              <w:spacing w:after="0" w:line="240" w:lineRule="auto"/>
              <w:rPr>
                <w:rFonts w:ascii="Verdana" w:hAnsi="Verdana" w:cs="Arial"/>
                <w:sz w:val="20"/>
                <w:szCs w:val="20"/>
              </w:rPr>
            </w:pPr>
            <w:hyperlink r:id="rId87" w:history="1">
              <w:r w:rsidR="00485507" w:rsidRPr="00755F3A">
                <w:rPr>
                  <w:rStyle w:val="Hyperlink"/>
                  <w:rFonts w:ascii="Verdana" w:hAnsi="Verdana" w:cs="Arial"/>
                  <w:sz w:val="20"/>
                  <w:szCs w:val="20"/>
                </w:rPr>
                <w:t>Information gap</w:t>
              </w:r>
            </w:hyperlink>
            <w:r w:rsidR="00485507" w:rsidRPr="00755F3A">
              <w:rPr>
                <w:rFonts w:ascii="Verdana" w:hAnsi="Verdana" w:cs="Arial"/>
                <w:sz w:val="20"/>
                <w:szCs w:val="20"/>
              </w:rPr>
              <w:t xml:space="preserve"> (cloze)</w:t>
            </w:r>
          </w:p>
        </w:tc>
        <w:tc>
          <w:tcPr>
            <w:tcW w:w="8640" w:type="dxa"/>
          </w:tcPr>
          <w:p w:rsidR="00485507" w:rsidRPr="00755F3A" w:rsidRDefault="006E2F8A" w:rsidP="003B3671">
            <w:pPr>
              <w:numPr>
                <w:ilvl w:val="0"/>
                <w:numId w:val="8"/>
              </w:numPr>
              <w:spacing w:after="0" w:line="240" w:lineRule="auto"/>
              <w:rPr>
                <w:rFonts w:ascii="Verdana" w:hAnsi="Verdana" w:cs="Arial"/>
                <w:sz w:val="20"/>
                <w:szCs w:val="20"/>
              </w:rPr>
            </w:pPr>
            <w:hyperlink r:id="rId88" w:history="1">
              <w:r w:rsidR="00485507" w:rsidRPr="00755F3A">
                <w:rPr>
                  <w:rStyle w:val="Hyperlink"/>
                  <w:rFonts w:ascii="Verdana" w:hAnsi="Verdana" w:cs="Arial"/>
                  <w:sz w:val="20"/>
                  <w:szCs w:val="20"/>
                </w:rPr>
                <w:t>Fat / skinny  questions</w:t>
              </w:r>
            </w:hyperlink>
            <w:r w:rsidR="00485507" w:rsidRPr="00755F3A">
              <w:rPr>
                <w:rFonts w:ascii="Verdana" w:hAnsi="Verdana" w:cs="Arial"/>
                <w:sz w:val="20"/>
                <w:szCs w:val="20"/>
              </w:rPr>
              <w:t xml:space="preserve"> (</w:t>
            </w:r>
            <w:hyperlink r:id="rId89" w:history="1">
              <w:r w:rsidR="00485507" w:rsidRPr="00755F3A">
                <w:rPr>
                  <w:rStyle w:val="Hyperlink"/>
                  <w:rFonts w:ascii="Verdana" w:hAnsi="Verdana" w:cs="Arial"/>
                  <w:sz w:val="20"/>
                  <w:szCs w:val="20"/>
                </w:rPr>
                <w:t>More</w:t>
              </w:r>
            </w:hyperlink>
            <w:r w:rsidR="00485507" w:rsidRPr="00755F3A">
              <w:rPr>
                <w:rFonts w:ascii="Verdana" w:hAnsi="Verdana" w:cs="Arial"/>
                <w:sz w:val="20"/>
                <w:szCs w:val="20"/>
              </w:rPr>
              <w:t>)</w:t>
            </w:r>
          </w:p>
          <w:p w:rsidR="00485507" w:rsidRPr="00755F3A" w:rsidRDefault="00485507" w:rsidP="003B3671">
            <w:pPr>
              <w:numPr>
                <w:ilvl w:val="0"/>
                <w:numId w:val="8"/>
              </w:numPr>
              <w:spacing w:after="0" w:line="240" w:lineRule="auto"/>
              <w:rPr>
                <w:rFonts w:ascii="Verdana" w:hAnsi="Verdana" w:cs="Arial"/>
                <w:sz w:val="20"/>
                <w:szCs w:val="20"/>
              </w:rPr>
            </w:pPr>
            <w:r w:rsidRPr="00755F3A">
              <w:rPr>
                <w:rFonts w:ascii="Verdana" w:hAnsi="Verdana" w:cs="Arial"/>
                <w:sz w:val="20"/>
                <w:szCs w:val="20"/>
              </w:rPr>
              <w:t xml:space="preserve">Sequence Chart </w:t>
            </w:r>
          </w:p>
          <w:p w:rsidR="00485507" w:rsidRPr="00755F3A" w:rsidRDefault="00485507" w:rsidP="003B3671">
            <w:pPr>
              <w:numPr>
                <w:ilvl w:val="0"/>
                <w:numId w:val="8"/>
              </w:numPr>
              <w:spacing w:after="0" w:line="240" w:lineRule="auto"/>
              <w:rPr>
                <w:rFonts w:ascii="Verdana" w:hAnsi="Verdana" w:cs="Arial"/>
                <w:sz w:val="20"/>
                <w:szCs w:val="20"/>
              </w:rPr>
            </w:pPr>
            <w:r w:rsidRPr="00755F3A">
              <w:rPr>
                <w:rFonts w:ascii="Verdana" w:hAnsi="Verdana" w:cs="Arial"/>
                <w:sz w:val="20"/>
                <w:szCs w:val="20"/>
              </w:rPr>
              <w:t>Written Text / picture sequencing</w:t>
            </w:r>
          </w:p>
          <w:p w:rsidR="00485507" w:rsidRPr="00755F3A" w:rsidRDefault="006E2F8A" w:rsidP="003B3671">
            <w:pPr>
              <w:numPr>
                <w:ilvl w:val="0"/>
                <w:numId w:val="8"/>
              </w:numPr>
              <w:spacing w:after="0" w:line="240" w:lineRule="auto"/>
              <w:rPr>
                <w:rFonts w:ascii="Verdana" w:hAnsi="Verdana" w:cs="Arial"/>
                <w:sz w:val="20"/>
                <w:szCs w:val="20"/>
              </w:rPr>
            </w:pPr>
            <w:hyperlink r:id="rId90" w:history="1">
              <w:r w:rsidR="00485507" w:rsidRPr="00755F3A">
                <w:rPr>
                  <w:rStyle w:val="Hyperlink"/>
                  <w:rFonts w:ascii="Verdana" w:hAnsi="Verdana" w:cs="Arial"/>
                  <w:sz w:val="20"/>
                  <w:szCs w:val="20"/>
                </w:rPr>
                <w:t>Three level guides</w:t>
              </w:r>
            </w:hyperlink>
          </w:p>
          <w:p w:rsidR="00485507" w:rsidRPr="00755F3A" w:rsidRDefault="00485507" w:rsidP="003B3671">
            <w:pPr>
              <w:numPr>
                <w:ilvl w:val="0"/>
                <w:numId w:val="8"/>
              </w:numPr>
              <w:spacing w:after="0" w:line="240" w:lineRule="auto"/>
              <w:rPr>
                <w:rFonts w:ascii="Verdana" w:hAnsi="Verdana" w:cs="Arial"/>
                <w:sz w:val="20"/>
                <w:szCs w:val="20"/>
              </w:rPr>
            </w:pPr>
            <w:r w:rsidRPr="00755F3A">
              <w:rPr>
                <w:rFonts w:ascii="Verdana" w:hAnsi="Verdana" w:cs="Arial"/>
                <w:sz w:val="20"/>
                <w:szCs w:val="20"/>
              </w:rPr>
              <w:t>Co-operative close</w:t>
            </w:r>
          </w:p>
          <w:p w:rsidR="00485507" w:rsidRPr="00755F3A" w:rsidRDefault="00485507" w:rsidP="003B3671">
            <w:pPr>
              <w:numPr>
                <w:ilvl w:val="0"/>
                <w:numId w:val="8"/>
              </w:numPr>
              <w:spacing w:after="0" w:line="240" w:lineRule="auto"/>
              <w:rPr>
                <w:rFonts w:ascii="Verdana" w:hAnsi="Verdana" w:cs="Arial"/>
                <w:sz w:val="20"/>
                <w:szCs w:val="20"/>
              </w:rPr>
            </w:pPr>
            <w:r w:rsidRPr="00755F3A">
              <w:rPr>
                <w:rFonts w:ascii="Verdana" w:hAnsi="Verdana" w:cs="Arial"/>
                <w:sz w:val="20"/>
                <w:szCs w:val="20"/>
              </w:rPr>
              <w:t>Thinker’s Key ( Question Key )</w:t>
            </w:r>
          </w:p>
          <w:p w:rsidR="00485507" w:rsidRPr="00755F3A" w:rsidRDefault="00485507" w:rsidP="003B3671">
            <w:pPr>
              <w:numPr>
                <w:ilvl w:val="0"/>
                <w:numId w:val="8"/>
              </w:numPr>
              <w:spacing w:after="0" w:line="240" w:lineRule="auto"/>
              <w:rPr>
                <w:rFonts w:ascii="Verdana" w:hAnsi="Verdana" w:cs="Arial"/>
                <w:sz w:val="20"/>
                <w:szCs w:val="20"/>
              </w:rPr>
            </w:pPr>
            <w:r w:rsidRPr="00755F3A">
              <w:rPr>
                <w:rFonts w:ascii="Verdana" w:hAnsi="Verdana" w:cs="Arial"/>
                <w:sz w:val="20"/>
                <w:szCs w:val="20"/>
              </w:rPr>
              <w:t xml:space="preserve">Question Matrix: Why did…, How did…., Where did…, </w:t>
            </w:r>
            <w:proofErr w:type="gramStart"/>
            <w:r w:rsidRPr="00755F3A">
              <w:rPr>
                <w:rFonts w:ascii="Verdana" w:hAnsi="Verdana" w:cs="Arial"/>
                <w:sz w:val="20"/>
                <w:szCs w:val="20"/>
              </w:rPr>
              <w:t>What</w:t>
            </w:r>
            <w:proofErr w:type="gramEnd"/>
            <w:r w:rsidRPr="00755F3A">
              <w:rPr>
                <w:rFonts w:ascii="Verdana" w:hAnsi="Verdana" w:cs="Arial"/>
                <w:sz w:val="20"/>
                <w:szCs w:val="20"/>
              </w:rPr>
              <w:t xml:space="preserve"> did…</w:t>
            </w:r>
          </w:p>
          <w:p w:rsidR="00485507" w:rsidRPr="00755F3A" w:rsidRDefault="00485507" w:rsidP="003B3671">
            <w:pPr>
              <w:numPr>
                <w:ilvl w:val="0"/>
                <w:numId w:val="8"/>
              </w:numPr>
              <w:spacing w:after="0" w:line="240" w:lineRule="auto"/>
              <w:rPr>
                <w:rFonts w:ascii="Verdana" w:hAnsi="Verdana" w:cs="Arial"/>
                <w:sz w:val="20"/>
                <w:szCs w:val="20"/>
              </w:rPr>
            </w:pPr>
            <w:r w:rsidRPr="00755F3A">
              <w:rPr>
                <w:rFonts w:ascii="Verdana" w:hAnsi="Verdana" w:cs="Arial"/>
                <w:sz w:val="20"/>
                <w:szCs w:val="20"/>
              </w:rPr>
              <w:t>Habits of Mind: Questioning and Posing Problems, Thinking Flexibly, Gathering Data Through all Senses, Taking Responsible Risks, Remaining Open to Continuous Learning, Listening With Empathy and Understanding.</w:t>
            </w:r>
          </w:p>
        </w:tc>
      </w:tr>
    </w:tbl>
    <w:p w:rsidR="00485507" w:rsidRDefault="00485507" w:rsidP="00485507">
      <w:pPr>
        <w:jc w:val="center"/>
        <w:rPr>
          <w:rFonts w:ascii="Verdana" w:hAnsi="Verdana"/>
        </w:rPr>
      </w:pPr>
      <w:r w:rsidRPr="00D176EF">
        <w:rPr>
          <w:rFonts w:ascii="Verdana" w:hAnsi="Verdana"/>
        </w:rPr>
        <w:t xml:space="preserve"> </w:t>
      </w:r>
    </w:p>
    <w:p w:rsidR="00485507" w:rsidRDefault="00485507" w:rsidP="00485507">
      <w:pPr>
        <w:jc w:val="center"/>
        <w:rPr>
          <w:rFonts w:ascii="Verdana" w:hAnsi="Verdana"/>
          <w:b/>
        </w:rPr>
      </w:pPr>
    </w:p>
    <w:p w:rsidR="00485507" w:rsidRDefault="00485507" w:rsidP="00485507">
      <w:pPr>
        <w:rPr>
          <w:rFonts w:ascii="Verdana" w:hAnsi="Verdana"/>
        </w:rPr>
      </w:pPr>
      <w:r>
        <w:rPr>
          <w:rFonts w:ascii="Verdana" w:hAnsi="Verdana"/>
          <w:b/>
        </w:rPr>
        <w:lastRenderedPageBreak/>
        <w:t>Phase 3</w:t>
      </w:r>
    </w:p>
    <w:tbl>
      <w:tblPr>
        <w:tblW w:w="1512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1E0" w:firstRow="1" w:lastRow="1" w:firstColumn="1" w:lastColumn="1" w:noHBand="0" w:noVBand="0"/>
      </w:tblPr>
      <w:tblGrid>
        <w:gridCol w:w="7680"/>
        <w:gridCol w:w="7440"/>
      </w:tblGrid>
      <w:tr w:rsidR="00485507" w:rsidRPr="00755F3A" w:rsidTr="003B3671">
        <w:tc>
          <w:tcPr>
            <w:tcW w:w="15120" w:type="dxa"/>
            <w:gridSpan w:val="2"/>
          </w:tcPr>
          <w:p w:rsidR="00485507" w:rsidRPr="00755F3A" w:rsidRDefault="00485507" w:rsidP="003B3671">
            <w:pPr>
              <w:jc w:val="center"/>
              <w:rPr>
                <w:rFonts w:ascii="Verdana" w:hAnsi="Verdana" w:cs="Arial"/>
                <w:b/>
                <w:sz w:val="20"/>
                <w:szCs w:val="20"/>
              </w:rPr>
            </w:pPr>
            <w:r w:rsidRPr="00755F3A">
              <w:rPr>
                <w:rFonts w:ascii="Verdana" w:hAnsi="Verdana" w:cs="Arial"/>
                <w:b/>
                <w:sz w:val="20"/>
                <w:szCs w:val="20"/>
              </w:rPr>
              <w:t>Lower order Thinking: The emphasis is on applying a principle, applying new knowledge.</w:t>
            </w:r>
          </w:p>
          <w:p w:rsidR="00485507" w:rsidRPr="00755F3A" w:rsidRDefault="006E2F8A" w:rsidP="003B3671">
            <w:pPr>
              <w:rPr>
                <w:rFonts w:ascii="Verdana" w:hAnsi="Verdana" w:cs="Arial"/>
                <w:b/>
                <w:sz w:val="20"/>
                <w:szCs w:val="20"/>
              </w:rPr>
            </w:pPr>
            <w:hyperlink r:id="rId91" w:history="1">
              <w:r w:rsidR="00485507" w:rsidRPr="00755F3A">
                <w:rPr>
                  <w:rStyle w:val="Hyperlink"/>
                  <w:rFonts w:ascii="Verdana" w:hAnsi="Verdana" w:cs="Arial"/>
                  <w:b/>
                  <w:sz w:val="20"/>
                  <w:szCs w:val="20"/>
                </w:rPr>
                <w:t>Bloom’s Revised Taxonomy</w:t>
              </w:r>
            </w:hyperlink>
            <w:r w:rsidR="00485507" w:rsidRPr="00755F3A">
              <w:rPr>
                <w:rFonts w:ascii="Verdana" w:hAnsi="Verdana" w:cs="Arial"/>
                <w:sz w:val="20"/>
                <w:szCs w:val="20"/>
              </w:rPr>
              <w:t xml:space="preserve">: </w:t>
            </w:r>
            <w:r w:rsidR="00485507" w:rsidRPr="00755F3A">
              <w:rPr>
                <w:rFonts w:ascii="Verdana" w:hAnsi="Verdana" w:cs="Arial"/>
                <w:b/>
                <w:sz w:val="20"/>
                <w:szCs w:val="20"/>
              </w:rPr>
              <w:t>Applying</w:t>
            </w:r>
            <w:r w:rsidR="00485507" w:rsidRPr="00755F3A">
              <w:rPr>
                <w:rFonts w:ascii="Verdana" w:hAnsi="Verdana" w:cs="Arial"/>
                <w:sz w:val="20"/>
                <w:szCs w:val="20"/>
              </w:rPr>
              <w:t xml:space="preserve"> ; Implement, carry out, Using information gained in different or familiar situations</w:t>
            </w:r>
            <w:r w:rsidR="00485507" w:rsidRPr="00755F3A">
              <w:rPr>
                <w:rFonts w:ascii="Verdana" w:hAnsi="Verdana" w:cs="Arial"/>
                <w:b/>
                <w:sz w:val="20"/>
                <w:szCs w:val="20"/>
              </w:rPr>
              <w:t xml:space="preserve"> </w:t>
            </w:r>
          </w:p>
          <w:p w:rsidR="00485507" w:rsidRPr="00755F3A" w:rsidRDefault="006E2F8A" w:rsidP="003B3671">
            <w:pPr>
              <w:rPr>
                <w:rFonts w:ascii="Verdana" w:hAnsi="Verdana" w:cs="Arial"/>
                <w:b/>
                <w:sz w:val="20"/>
                <w:szCs w:val="20"/>
              </w:rPr>
            </w:pPr>
            <w:hyperlink r:id="rId92" w:history="1">
              <w:r w:rsidR="00485507" w:rsidRPr="00755F3A">
                <w:rPr>
                  <w:rStyle w:val="Hyperlink"/>
                  <w:rFonts w:ascii="Verdana" w:hAnsi="Verdana" w:cs="Arial"/>
                  <w:b/>
                  <w:sz w:val="20"/>
                  <w:szCs w:val="20"/>
                </w:rPr>
                <w:t>Gardner’s Multiple Intelligences</w:t>
              </w:r>
            </w:hyperlink>
            <w:r w:rsidR="00485507" w:rsidRPr="00755F3A">
              <w:rPr>
                <w:rFonts w:ascii="Verdana" w:hAnsi="Verdana" w:cs="Arial"/>
                <w:b/>
                <w:sz w:val="20"/>
                <w:szCs w:val="20"/>
              </w:rPr>
              <w:t xml:space="preserve"> and a variety of other thinking tools and frameworks</w:t>
            </w:r>
          </w:p>
          <w:p w:rsidR="00485507" w:rsidRPr="00755F3A" w:rsidRDefault="00485507" w:rsidP="003B3671">
            <w:pPr>
              <w:rPr>
                <w:rFonts w:ascii="Verdana" w:hAnsi="Verdana" w:cs="Arial"/>
                <w:sz w:val="20"/>
                <w:szCs w:val="20"/>
                <w:u w:val="single"/>
              </w:rPr>
            </w:pPr>
            <w:r w:rsidRPr="00755F3A">
              <w:rPr>
                <w:rFonts w:ascii="Verdana" w:hAnsi="Verdana" w:cs="Arial"/>
                <w:b/>
                <w:sz w:val="20"/>
                <w:szCs w:val="20"/>
              </w:rPr>
              <w:t xml:space="preserve"> </w:t>
            </w:r>
            <w:hyperlink r:id="rId93" w:history="1">
              <w:r w:rsidRPr="00755F3A">
                <w:rPr>
                  <w:rStyle w:val="Hyperlink"/>
                  <w:rFonts w:ascii="Verdana" w:hAnsi="Verdana" w:cs="Arial"/>
                  <w:b/>
                  <w:sz w:val="20"/>
                  <w:szCs w:val="20"/>
                </w:rPr>
                <w:t>Literacy in English</w:t>
              </w:r>
            </w:hyperlink>
            <w:r w:rsidRPr="00755F3A">
              <w:rPr>
                <w:rFonts w:ascii="Verdana" w:hAnsi="Verdana" w:cs="Arial"/>
                <w:b/>
                <w:sz w:val="20"/>
                <w:szCs w:val="20"/>
              </w:rPr>
              <w:t>:</w:t>
            </w:r>
            <w:r w:rsidRPr="00755F3A">
              <w:rPr>
                <w:rFonts w:ascii="Verdana" w:hAnsi="Verdana" w:cs="Arial"/>
                <w:sz w:val="20"/>
                <w:szCs w:val="20"/>
              </w:rPr>
              <w:t xml:space="preserve"> </w:t>
            </w:r>
            <w:bookmarkStart w:id="5" w:name="Textuser"/>
            <w:r w:rsidRPr="00755F3A">
              <w:rPr>
                <w:rFonts w:ascii="Verdana" w:hAnsi="Verdana" w:cs="Arial"/>
                <w:b/>
                <w:sz w:val="20"/>
                <w:szCs w:val="20"/>
              </w:rPr>
              <w:t>Text User</w:t>
            </w:r>
            <w:bookmarkEnd w:id="5"/>
            <w:r w:rsidRPr="00755F3A">
              <w:rPr>
                <w:rFonts w:ascii="Verdana" w:hAnsi="Verdana" w:cs="Arial"/>
                <w:sz w:val="20"/>
                <w:szCs w:val="20"/>
              </w:rPr>
              <w:t xml:space="preserve">: </w:t>
            </w:r>
            <w:r w:rsidRPr="00755F3A">
              <w:rPr>
                <w:rFonts w:ascii="Verdana" w:hAnsi="Verdana" w:cs="Arial"/>
                <w:b/>
                <w:sz w:val="20"/>
                <w:szCs w:val="20"/>
              </w:rPr>
              <w:t>Literacy emphasis is on understanding the purposes of and uses of different texts.</w:t>
            </w:r>
            <w:r w:rsidRPr="00755F3A">
              <w:rPr>
                <w:rFonts w:ascii="Verdana" w:hAnsi="Verdana" w:cs="Arial"/>
                <w:sz w:val="20"/>
                <w:szCs w:val="20"/>
              </w:rPr>
              <w:t xml:space="preserve"> </w:t>
            </w:r>
          </w:p>
          <w:p w:rsidR="00485507" w:rsidRPr="00755F3A" w:rsidRDefault="00485507" w:rsidP="003B3671">
            <w:pPr>
              <w:numPr>
                <w:ilvl w:val="0"/>
                <w:numId w:val="9"/>
              </w:numPr>
              <w:spacing w:after="0" w:line="240" w:lineRule="auto"/>
              <w:rPr>
                <w:rFonts w:ascii="Verdana" w:hAnsi="Verdana" w:cs="Arial"/>
                <w:sz w:val="20"/>
                <w:szCs w:val="20"/>
              </w:rPr>
            </w:pPr>
            <w:r w:rsidRPr="00755F3A">
              <w:rPr>
                <w:rFonts w:ascii="Verdana" w:hAnsi="Verdana" w:cs="Arial"/>
                <w:sz w:val="20"/>
                <w:szCs w:val="20"/>
              </w:rPr>
              <w:t>Understanding cultural and social factors &amp; contexts</w:t>
            </w:r>
          </w:p>
          <w:p w:rsidR="00485507" w:rsidRPr="00755F3A" w:rsidRDefault="00485507" w:rsidP="003B3671">
            <w:pPr>
              <w:numPr>
                <w:ilvl w:val="0"/>
                <w:numId w:val="9"/>
              </w:numPr>
              <w:spacing w:after="0" w:line="240" w:lineRule="auto"/>
              <w:rPr>
                <w:rFonts w:ascii="Verdana" w:hAnsi="Verdana" w:cs="Arial"/>
                <w:sz w:val="20"/>
                <w:szCs w:val="20"/>
              </w:rPr>
            </w:pPr>
            <w:r w:rsidRPr="00755F3A">
              <w:rPr>
                <w:rFonts w:ascii="Verdana" w:hAnsi="Verdana" w:cs="Arial"/>
                <w:sz w:val="20"/>
                <w:szCs w:val="20"/>
              </w:rPr>
              <w:t>Structure and features of text types across all domains – Purpose &amp; Audience</w:t>
            </w:r>
          </w:p>
          <w:p w:rsidR="00485507" w:rsidRPr="00755F3A" w:rsidRDefault="00485507" w:rsidP="003B3671">
            <w:pPr>
              <w:numPr>
                <w:ilvl w:val="0"/>
                <w:numId w:val="9"/>
              </w:numPr>
              <w:spacing w:after="0" w:line="240" w:lineRule="auto"/>
              <w:rPr>
                <w:rFonts w:ascii="Verdana" w:hAnsi="Verdana" w:cs="Arial"/>
                <w:sz w:val="20"/>
                <w:szCs w:val="20"/>
              </w:rPr>
            </w:pPr>
            <w:r w:rsidRPr="00755F3A">
              <w:rPr>
                <w:rFonts w:ascii="Verdana" w:hAnsi="Verdana" w:cs="Arial"/>
                <w:sz w:val="20"/>
                <w:szCs w:val="20"/>
              </w:rPr>
              <w:t>Options &amp; alternatives for text to convey meaning (written, oral, graph, film, art, technology, etc</w:t>
            </w:r>
            <w:proofErr w:type="gramStart"/>
            <w:r w:rsidRPr="00755F3A">
              <w:rPr>
                <w:rFonts w:ascii="Verdana" w:hAnsi="Verdana" w:cs="Arial"/>
                <w:sz w:val="20"/>
                <w:szCs w:val="20"/>
              </w:rPr>
              <w:t>. )</w:t>
            </w:r>
            <w:proofErr w:type="gramEnd"/>
          </w:p>
        </w:tc>
      </w:tr>
      <w:tr w:rsidR="00485507" w:rsidRPr="00755F3A" w:rsidTr="003B3671">
        <w:trPr>
          <w:trHeight w:val="5049"/>
        </w:trPr>
        <w:tc>
          <w:tcPr>
            <w:tcW w:w="7680" w:type="dxa"/>
          </w:tcPr>
          <w:p w:rsidR="00485507" w:rsidRPr="00755F3A" w:rsidRDefault="00485507" w:rsidP="003B3671">
            <w:pPr>
              <w:jc w:val="center"/>
              <w:rPr>
                <w:rFonts w:ascii="Verdana" w:hAnsi="Verdana" w:cs="Arial"/>
                <w:b/>
                <w:sz w:val="20"/>
                <w:szCs w:val="20"/>
              </w:rPr>
            </w:pPr>
            <w:r w:rsidRPr="00755F3A">
              <w:rPr>
                <w:rFonts w:ascii="Verdana" w:hAnsi="Verdana" w:cs="Arial"/>
                <w:b/>
                <w:sz w:val="20"/>
                <w:szCs w:val="20"/>
              </w:rPr>
              <w:t>Possible Strategies:</w:t>
            </w:r>
          </w:p>
          <w:p w:rsidR="00485507" w:rsidRPr="00755F3A" w:rsidRDefault="00485507" w:rsidP="003B3671">
            <w:pPr>
              <w:jc w:val="center"/>
              <w:rPr>
                <w:rFonts w:ascii="Verdana" w:hAnsi="Verdana" w:cs="Arial"/>
                <w:b/>
                <w:sz w:val="20"/>
                <w:szCs w:val="20"/>
              </w:rPr>
            </w:pPr>
          </w:p>
          <w:p w:rsidR="00485507" w:rsidRPr="00755F3A" w:rsidRDefault="006E2F8A" w:rsidP="003B3671">
            <w:pPr>
              <w:numPr>
                <w:ilvl w:val="0"/>
                <w:numId w:val="10"/>
              </w:numPr>
              <w:spacing w:after="0" w:line="240" w:lineRule="auto"/>
              <w:rPr>
                <w:rFonts w:ascii="Verdana" w:hAnsi="Verdana" w:cs="Arial"/>
                <w:sz w:val="20"/>
                <w:szCs w:val="20"/>
              </w:rPr>
            </w:pPr>
            <w:hyperlink r:id="rId94" w:history="1">
              <w:r w:rsidR="00485507" w:rsidRPr="00755F3A">
                <w:rPr>
                  <w:rStyle w:val="Hyperlink"/>
                  <w:rFonts w:ascii="Verdana" w:hAnsi="Verdana" w:cs="Arial"/>
                  <w:sz w:val="20"/>
                  <w:szCs w:val="20"/>
                </w:rPr>
                <w:t>Modelling</w:t>
              </w:r>
            </w:hyperlink>
            <w:r w:rsidR="00485507" w:rsidRPr="00755F3A">
              <w:rPr>
                <w:rFonts w:ascii="Verdana" w:hAnsi="Verdana" w:cs="Arial"/>
                <w:sz w:val="20"/>
                <w:szCs w:val="20"/>
              </w:rPr>
              <w:t xml:space="preserve"> and construction of texts</w:t>
            </w:r>
          </w:p>
          <w:p w:rsidR="00485507" w:rsidRPr="00755F3A" w:rsidRDefault="006E2F8A" w:rsidP="003B3671">
            <w:pPr>
              <w:numPr>
                <w:ilvl w:val="0"/>
                <w:numId w:val="10"/>
              </w:numPr>
              <w:spacing w:after="0" w:line="240" w:lineRule="auto"/>
              <w:rPr>
                <w:rFonts w:ascii="Verdana" w:hAnsi="Verdana" w:cs="Arial"/>
                <w:sz w:val="20"/>
                <w:szCs w:val="20"/>
              </w:rPr>
            </w:pPr>
            <w:hyperlink r:id="rId95" w:history="1">
              <w:r w:rsidR="00485507" w:rsidRPr="00755F3A">
                <w:rPr>
                  <w:rStyle w:val="Hyperlink"/>
                  <w:rFonts w:ascii="Verdana" w:hAnsi="Verdana" w:cs="Arial"/>
                  <w:sz w:val="20"/>
                  <w:szCs w:val="20"/>
                </w:rPr>
                <w:t>Summarising</w:t>
              </w:r>
            </w:hyperlink>
            <w:r w:rsidR="00485507" w:rsidRPr="00755F3A">
              <w:rPr>
                <w:rFonts w:ascii="Verdana" w:hAnsi="Verdana" w:cs="Arial"/>
                <w:sz w:val="20"/>
                <w:szCs w:val="20"/>
              </w:rPr>
              <w:t xml:space="preserve"> a </w:t>
            </w:r>
            <w:hyperlink r:id="rId96" w:history="1">
              <w:r w:rsidR="00485507" w:rsidRPr="00755F3A">
                <w:rPr>
                  <w:rStyle w:val="Hyperlink"/>
                  <w:rFonts w:ascii="Verdana" w:hAnsi="Verdana" w:cs="Arial"/>
                  <w:sz w:val="20"/>
                  <w:szCs w:val="20"/>
                </w:rPr>
                <w:t>text</w:t>
              </w:r>
            </w:hyperlink>
            <w:r w:rsidR="00485507" w:rsidRPr="00755F3A">
              <w:rPr>
                <w:rFonts w:ascii="Verdana" w:hAnsi="Verdana" w:cs="Arial"/>
                <w:sz w:val="20"/>
                <w:szCs w:val="20"/>
              </w:rPr>
              <w:t xml:space="preserve">, </w:t>
            </w:r>
            <w:hyperlink r:id="rId97" w:history="1">
              <w:r w:rsidR="00485507" w:rsidRPr="00755F3A">
                <w:rPr>
                  <w:rStyle w:val="Hyperlink"/>
                  <w:rFonts w:ascii="Verdana" w:hAnsi="Verdana" w:cs="Arial"/>
                  <w:sz w:val="20"/>
                  <w:szCs w:val="20"/>
                </w:rPr>
                <w:t>More</w:t>
              </w:r>
            </w:hyperlink>
          </w:p>
          <w:p w:rsidR="00485507" w:rsidRPr="00755F3A" w:rsidRDefault="00485507" w:rsidP="003B3671">
            <w:pPr>
              <w:numPr>
                <w:ilvl w:val="0"/>
                <w:numId w:val="10"/>
              </w:numPr>
              <w:spacing w:after="0" w:line="240" w:lineRule="auto"/>
              <w:rPr>
                <w:rFonts w:ascii="Verdana" w:hAnsi="Verdana" w:cs="Arial"/>
                <w:sz w:val="20"/>
                <w:szCs w:val="20"/>
              </w:rPr>
            </w:pPr>
            <w:r w:rsidRPr="00755F3A">
              <w:rPr>
                <w:rFonts w:ascii="Verdana" w:hAnsi="Verdana" w:cs="Arial"/>
                <w:sz w:val="20"/>
                <w:szCs w:val="20"/>
              </w:rPr>
              <w:t xml:space="preserve">Graphic Organisers </w:t>
            </w:r>
          </w:p>
          <w:p w:rsidR="00485507" w:rsidRPr="00755F3A" w:rsidRDefault="006E2F8A" w:rsidP="003B3671">
            <w:pPr>
              <w:numPr>
                <w:ilvl w:val="0"/>
                <w:numId w:val="10"/>
              </w:numPr>
              <w:spacing w:after="0" w:line="240" w:lineRule="auto"/>
              <w:rPr>
                <w:rFonts w:ascii="Verdana" w:hAnsi="Verdana" w:cs="Arial"/>
                <w:sz w:val="20"/>
                <w:szCs w:val="20"/>
              </w:rPr>
            </w:pPr>
            <w:hyperlink r:id="rId98" w:history="1">
              <w:r w:rsidR="00485507" w:rsidRPr="00755F3A">
                <w:rPr>
                  <w:rStyle w:val="Hyperlink"/>
                  <w:rFonts w:ascii="Verdana" w:hAnsi="Verdana" w:cs="Arial"/>
                  <w:sz w:val="20"/>
                  <w:szCs w:val="20"/>
                </w:rPr>
                <w:t>Data Charts</w:t>
              </w:r>
            </w:hyperlink>
          </w:p>
          <w:p w:rsidR="00485507" w:rsidRPr="00755F3A" w:rsidRDefault="006E2F8A" w:rsidP="003B3671">
            <w:pPr>
              <w:numPr>
                <w:ilvl w:val="0"/>
                <w:numId w:val="10"/>
              </w:numPr>
              <w:spacing w:after="0" w:line="240" w:lineRule="auto"/>
              <w:rPr>
                <w:rFonts w:ascii="Verdana" w:hAnsi="Verdana" w:cs="Arial"/>
                <w:sz w:val="20"/>
                <w:szCs w:val="20"/>
              </w:rPr>
            </w:pPr>
            <w:hyperlink r:id="rId99" w:history="1">
              <w:r w:rsidR="00485507" w:rsidRPr="00755F3A">
                <w:rPr>
                  <w:rStyle w:val="Hyperlink"/>
                  <w:rFonts w:ascii="Verdana" w:hAnsi="Verdana" w:cs="Arial"/>
                  <w:sz w:val="20"/>
                  <w:szCs w:val="20"/>
                </w:rPr>
                <w:t>Note Making</w:t>
              </w:r>
            </w:hyperlink>
            <w:r w:rsidR="00485507" w:rsidRPr="00755F3A">
              <w:rPr>
                <w:rFonts w:ascii="Verdana" w:hAnsi="Verdana" w:cs="Arial"/>
                <w:sz w:val="20"/>
                <w:szCs w:val="20"/>
              </w:rPr>
              <w:t xml:space="preserve"> / note taking</w:t>
            </w:r>
          </w:p>
          <w:p w:rsidR="00485507" w:rsidRPr="00755F3A" w:rsidRDefault="00485507" w:rsidP="003B3671">
            <w:pPr>
              <w:numPr>
                <w:ilvl w:val="0"/>
                <w:numId w:val="10"/>
              </w:numPr>
              <w:spacing w:after="0" w:line="240" w:lineRule="auto"/>
              <w:rPr>
                <w:rFonts w:ascii="Verdana" w:hAnsi="Verdana" w:cs="Arial"/>
                <w:sz w:val="20"/>
                <w:szCs w:val="20"/>
              </w:rPr>
            </w:pPr>
            <w:r w:rsidRPr="00755F3A">
              <w:rPr>
                <w:rFonts w:ascii="Verdana" w:hAnsi="Verdana" w:cs="Arial"/>
                <w:sz w:val="20"/>
                <w:szCs w:val="20"/>
              </w:rPr>
              <w:t>Research Grids (Use the ‘Making a Difference program on Moodle)</w:t>
            </w:r>
          </w:p>
          <w:p w:rsidR="00485507" w:rsidRPr="00755F3A" w:rsidRDefault="00485507" w:rsidP="003B3671">
            <w:pPr>
              <w:numPr>
                <w:ilvl w:val="0"/>
                <w:numId w:val="10"/>
              </w:numPr>
              <w:spacing w:after="0" w:line="240" w:lineRule="auto"/>
              <w:rPr>
                <w:rFonts w:ascii="Verdana" w:hAnsi="Verdana" w:cs="Arial"/>
                <w:sz w:val="20"/>
                <w:szCs w:val="20"/>
              </w:rPr>
            </w:pPr>
            <w:r w:rsidRPr="00755F3A">
              <w:rPr>
                <w:rFonts w:ascii="Verdana" w:hAnsi="Verdana" w:cs="Arial"/>
                <w:sz w:val="20"/>
                <w:szCs w:val="20"/>
              </w:rPr>
              <w:t xml:space="preserve">Round Table (McGrath and Noble: </w:t>
            </w:r>
            <w:smartTag w:uri="urn:schemas-microsoft-com:office:smarttags" w:element="Street">
              <w:smartTag w:uri="urn:schemas-microsoft-com:office:smarttags" w:element="address">
                <w:r w:rsidRPr="00755F3A">
                  <w:rPr>
                    <w:rFonts w:ascii="Verdana" w:hAnsi="Verdana" w:cs="Arial"/>
                    <w:sz w:val="20"/>
                    <w:szCs w:val="20"/>
                  </w:rPr>
                  <w:t>Seven Ways</w:t>
                </w:r>
              </w:smartTag>
            </w:smartTag>
            <w:r w:rsidRPr="00755F3A">
              <w:rPr>
                <w:rFonts w:ascii="Verdana" w:hAnsi="Verdana" w:cs="Arial"/>
                <w:sz w:val="20"/>
                <w:szCs w:val="20"/>
              </w:rPr>
              <w:t xml:space="preserve"> at Once)</w:t>
            </w:r>
          </w:p>
          <w:p w:rsidR="00485507" w:rsidRPr="00755F3A" w:rsidRDefault="00485507" w:rsidP="003B3671">
            <w:pPr>
              <w:numPr>
                <w:ilvl w:val="0"/>
                <w:numId w:val="10"/>
              </w:numPr>
              <w:spacing w:after="0" w:line="240" w:lineRule="auto"/>
              <w:rPr>
                <w:rFonts w:ascii="Verdana" w:hAnsi="Verdana" w:cs="Arial"/>
                <w:sz w:val="20"/>
                <w:szCs w:val="20"/>
              </w:rPr>
            </w:pPr>
            <w:r w:rsidRPr="00755F3A">
              <w:rPr>
                <w:rFonts w:ascii="Verdana" w:hAnsi="Verdana" w:cs="Arial"/>
                <w:sz w:val="20"/>
                <w:szCs w:val="20"/>
              </w:rPr>
              <w:t xml:space="preserve">Mobile Maker (McGrath and Noble: </w:t>
            </w:r>
            <w:smartTag w:uri="urn:schemas-microsoft-com:office:smarttags" w:element="Street">
              <w:smartTag w:uri="urn:schemas-microsoft-com:office:smarttags" w:element="address">
                <w:r w:rsidRPr="00755F3A">
                  <w:rPr>
                    <w:rFonts w:ascii="Verdana" w:hAnsi="Verdana" w:cs="Arial"/>
                    <w:sz w:val="20"/>
                    <w:szCs w:val="20"/>
                  </w:rPr>
                  <w:t>Seven Ways</w:t>
                </w:r>
              </w:smartTag>
            </w:smartTag>
            <w:r w:rsidRPr="00755F3A">
              <w:rPr>
                <w:rFonts w:ascii="Verdana" w:hAnsi="Verdana" w:cs="Arial"/>
                <w:sz w:val="20"/>
                <w:szCs w:val="20"/>
              </w:rPr>
              <w:t xml:space="preserve"> at Once)</w:t>
            </w:r>
          </w:p>
          <w:p w:rsidR="00485507" w:rsidRPr="00755F3A" w:rsidRDefault="00485507" w:rsidP="003B3671">
            <w:pPr>
              <w:numPr>
                <w:ilvl w:val="0"/>
                <w:numId w:val="10"/>
              </w:numPr>
              <w:spacing w:after="0" w:line="240" w:lineRule="auto"/>
              <w:rPr>
                <w:rFonts w:ascii="Verdana" w:hAnsi="Verdana" w:cs="Arial"/>
                <w:sz w:val="20"/>
                <w:szCs w:val="20"/>
              </w:rPr>
            </w:pPr>
            <w:r w:rsidRPr="00755F3A">
              <w:rPr>
                <w:rFonts w:ascii="Verdana" w:hAnsi="Verdana" w:cs="Arial"/>
                <w:sz w:val="20"/>
                <w:szCs w:val="20"/>
              </w:rPr>
              <w:t xml:space="preserve">Writer’s Workshop (on </w:t>
            </w:r>
            <w:proofErr w:type="spellStart"/>
            <w:r w:rsidRPr="00755F3A">
              <w:rPr>
                <w:rFonts w:ascii="Verdana" w:hAnsi="Verdana" w:cs="Arial"/>
                <w:sz w:val="20"/>
                <w:szCs w:val="20"/>
              </w:rPr>
              <w:t>moodle</w:t>
            </w:r>
            <w:proofErr w:type="spellEnd"/>
            <w:r w:rsidRPr="00755F3A">
              <w:rPr>
                <w:rFonts w:ascii="Verdana" w:hAnsi="Verdana" w:cs="Arial"/>
                <w:sz w:val="20"/>
                <w:szCs w:val="20"/>
              </w:rPr>
              <w:t>)</w:t>
            </w:r>
          </w:p>
          <w:p w:rsidR="00485507" w:rsidRPr="00755F3A" w:rsidRDefault="006E2F8A" w:rsidP="003B3671">
            <w:pPr>
              <w:numPr>
                <w:ilvl w:val="0"/>
                <w:numId w:val="10"/>
              </w:numPr>
              <w:spacing w:after="0" w:line="240" w:lineRule="auto"/>
              <w:rPr>
                <w:rFonts w:ascii="Verdana" w:hAnsi="Verdana" w:cs="Arial"/>
                <w:sz w:val="20"/>
                <w:szCs w:val="20"/>
              </w:rPr>
            </w:pPr>
            <w:hyperlink r:id="rId100" w:history="1">
              <w:r w:rsidR="00485507" w:rsidRPr="00755F3A">
                <w:rPr>
                  <w:rStyle w:val="Hyperlink"/>
                  <w:rFonts w:ascii="Verdana" w:hAnsi="Verdana" w:cs="Arial"/>
                  <w:sz w:val="20"/>
                  <w:szCs w:val="20"/>
                </w:rPr>
                <w:t>The Hamburger Model</w:t>
              </w:r>
            </w:hyperlink>
            <w:r w:rsidR="00485507" w:rsidRPr="00755F3A">
              <w:rPr>
                <w:rFonts w:ascii="Verdana" w:hAnsi="Verdana" w:cs="Arial"/>
                <w:sz w:val="20"/>
                <w:szCs w:val="20"/>
              </w:rPr>
              <w:t xml:space="preserve"> for writing paragraphs </w:t>
            </w:r>
          </w:p>
          <w:p w:rsidR="00485507" w:rsidRPr="00755F3A" w:rsidRDefault="00485507" w:rsidP="003B3671">
            <w:pPr>
              <w:numPr>
                <w:ilvl w:val="0"/>
                <w:numId w:val="10"/>
              </w:numPr>
              <w:spacing w:after="0" w:line="240" w:lineRule="auto"/>
              <w:rPr>
                <w:rFonts w:ascii="Verdana" w:hAnsi="Verdana" w:cs="Arial"/>
                <w:sz w:val="20"/>
                <w:szCs w:val="20"/>
              </w:rPr>
            </w:pPr>
            <w:r w:rsidRPr="00755F3A">
              <w:rPr>
                <w:rFonts w:ascii="Verdana" w:hAnsi="Verdana" w:cs="Arial"/>
                <w:sz w:val="20"/>
                <w:szCs w:val="20"/>
              </w:rPr>
              <w:t xml:space="preserve">Line Ups (McGrath and Noble: </w:t>
            </w:r>
            <w:smartTag w:uri="urn:schemas-microsoft-com:office:smarttags" w:element="Street">
              <w:smartTag w:uri="urn:schemas-microsoft-com:office:smarttags" w:element="address">
                <w:r w:rsidRPr="00755F3A">
                  <w:rPr>
                    <w:rFonts w:ascii="Verdana" w:hAnsi="Verdana" w:cs="Arial"/>
                    <w:sz w:val="20"/>
                    <w:szCs w:val="20"/>
                  </w:rPr>
                  <w:t>Seven Ways</w:t>
                </w:r>
              </w:smartTag>
            </w:smartTag>
            <w:r w:rsidRPr="00755F3A">
              <w:rPr>
                <w:rFonts w:ascii="Verdana" w:hAnsi="Verdana" w:cs="Arial"/>
                <w:sz w:val="20"/>
                <w:szCs w:val="20"/>
              </w:rPr>
              <w:t xml:space="preserve"> at Once)</w:t>
            </w:r>
          </w:p>
          <w:p w:rsidR="00485507" w:rsidRPr="00755F3A" w:rsidRDefault="00485507" w:rsidP="003B3671">
            <w:pPr>
              <w:numPr>
                <w:ilvl w:val="0"/>
                <w:numId w:val="10"/>
              </w:numPr>
              <w:spacing w:after="0" w:line="240" w:lineRule="auto"/>
              <w:rPr>
                <w:rFonts w:ascii="Verdana" w:hAnsi="Verdana" w:cs="Arial"/>
                <w:sz w:val="20"/>
                <w:szCs w:val="20"/>
              </w:rPr>
            </w:pPr>
            <w:r w:rsidRPr="00755F3A">
              <w:rPr>
                <w:rFonts w:ascii="Verdana" w:hAnsi="Verdana" w:cs="Arial"/>
                <w:sz w:val="20"/>
                <w:szCs w:val="20"/>
              </w:rPr>
              <w:t xml:space="preserve">Detective (McGrath and Noble: </w:t>
            </w:r>
            <w:smartTag w:uri="urn:schemas-microsoft-com:office:smarttags" w:element="Street">
              <w:smartTag w:uri="urn:schemas-microsoft-com:office:smarttags" w:element="address">
                <w:r w:rsidRPr="00755F3A">
                  <w:rPr>
                    <w:rFonts w:ascii="Verdana" w:hAnsi="Verdana" w:cs="Arial"/>
                    <w:sz w:val="20"/>
                    <w:szCs w:val="20"/>
                  </w:rPr>
                  <w:t>Seven Ways</w:t>
                </w:r>
              </w:smartTag>
            </w:smartTag>
            <w:r w:rsidRPr="00755F3A">
              <w:rPr>
                <w:rFonts w:ascii="Verdana" w:hAnsi="Verdana" w:cs="Arial"/>
                <w:sz w:val="20"/>
                <w:szCs w:val="20"/>
              </w:rPr>
              <w:t xml:space="preserve"> at Once)</w:t>
            </w:r>
          </w:p>
        </w:tc>
        <w:tc>
          <w:tcPr>
            <w:tcW w:w="7440" w:type="dxa"/>
          </w:tcPr>
          <w:p w:rsidR="00485507" w:rsidRPr="00755F3A" w:rsidRDefault="00485507" w:rsidP="003B3671">
            <w:pPr>
              <w:numPr>
                <w:ilvl w:val="0"/>
                <w:numId w:val="10"/>
              </w:numPr>
              <w:spacing w:after="0" w:line="240" w:lineRule="auto"/>
              <w:rPr>
                <w:rFonts w:ascii="Verdana" w:hAnsi="Verdana" w:cs="Arial"/>
                <w:sz w:val="20"/>
                <w:szCs w:val="20"/>
              </w:rPr>
            </w:pPr>
            <w:r w:rsidRPr="00755F3A">
              <w:rPr>
                <w:rFonts w:ascii="Verdana" w:hAnsi="Verdana" w:cs="Arial"/>
                <w:sz w:val="20"/>
                <w:szCs w:val="20"/>
              </w:rPr>
              <w:t xml:space="preserve">Gathering / Sorting tools </w:t>
            </w:r>
            <w:hyperlink r:id="rId101" w:history="1">
              <w:proofErr w:type="gramStart"/>
              <w:r w:rsidRPr="00755F3A">
                <w:rPr>
                  <w:rStyle w:val="Hyperlink"/>
                  <w:rFonts w:ascii="Verdana" w:hAnsi="Verdana" w:cs="Arial"/>
                  <w:sz w:val="20"/>
                  <w:szCs w:val="20"/>
                </w:rPr>
                <w:t>( PCD</w:t>
              </w:r>
              <w:proofErr w:type="gramEnd"/>
            </w:hyperlink>
            <w:r w:rsidRPr="00755F3A">
              <w:rPr>
                <w:rFonts w:ascii="Verdana" w:hAnsi="Verdana" w:cs="Arial"/>
                <w:sz w:val="20"/>
                <w:szCs w:val="20"/>
              </w:rPr>
              <w:t xml:space="preserve">, </w:t>
            </w:r>
            <w:hyperlink r:id="rId102" w:history="1">
              <w:r w:rsidRPr="00755F3A">
                <w:rPr>
                  <w:rStyle w:val="Hyperlink"/>
                  <w:rFonts w:ascii="Verdana" w:hAnsi="Verdana" w:cs="Arial"/>
                  <w:sz w:val="20"/>
                  <w:szCs w:val="20"/>
                </w:rPr>
                <w:t>SCUMPS</w:t>
              </w:r>
            </w:hyperlink>
            <w:r w:rsidRPr="00755F3A">
              <w:rPr>
                <w:rFonts w:ascii="Verdana" w:hAnsi="Verdana" w:cs="Arial"/>
                <w:sz w:val="20"/>
                <w:szCs w:val="20"/>
              </w:rPr>
              <w:t>.)</w:t>
            </w:r>
          </w:p>
          <w:p w:rsidR="00485507" w:rsidRPr="00755F3A" w:rsidRDefault="00485507" w:rsidP="003B3671">
            <w:pPr>
              <w:numPr>
                <w:ilvl w:val="0"/>
                <w:numId w:val="10"/>
              </w:numPr>
              <w:spacing w:after="0" w:line="240" w:lineRule="auto"/>
              <w:rPr>
                <w:rFonts w:ascii="Verdana" w:hAnsi="Verdana" w:cs="Arial"/>
                <w:sz w:val="20"/>
                <w:szCs w:val="20"/>
              </w:rPr>
            </w:pPr>
            <w:r w:rsidRPr="00755F3A">
              <w:rPr>
                <w:rFonts w:ascii="Verdana" w:hAnsi="Verdana" w:cs="Arial"/>
                <w:sz w:val="20"/>
                <w:szCs w:val="20"/>
              </w:rPr>
              <w:t>Stakeholders PMI</w:t>
            </w:r>
          </w:p>
          <w:p w:rsidR="00485507" w:rsidRPr="00755F3A" w:rsidRDefault="00485507" w:rsidP="003B3671">
            <w:pPr>
              <w:numPr>
                <w:ilvl w:val="0"/>
                <w:numId w:val="10"/>
              </w:numPr>
              <w:spacing w:after="0" w:line="240" w:lineRule="auto"/>
              <w:rPr>
                <w:rFonts w:ascii="Verdana" w:hAnsi="Verdana" w:cs="Arial"/>
                <w:sz w:val="20"/>
                <w:szCs w:val="20"/>
              </w:rPr>
            </w:pPr>
            <w:r w:rsidRPr="00755F3A">
              <w:rPr>
                <w:rFonts w:ascii="Verdana" w:hAnsi="Verdana" w:cs="Arial"/>
                <w:sz w:val="20"/>
                <w:szCs w:val="20"/>
              </w:rPr>
              <w:t>De Bono’s  Blue and White Hats</w:t>
            </w:r>
          </w:p>
          <w:p w:rsidR="00485507" w:rsidRPr="00755F3A" w:rsidRDefault="00485507" w:rsidP="003B3671">
            <w:pPr>
              <w:numPr>
                <w:ilvl w:val="0"/>
                <w:numId w:val="10"/>
              </w:numPr>
              <w:spacing w:after="0" w:line="240" w:lineRule="auto"/>
              <w:rPr>
                <w:rFonts w:ascii="Verdana" w:hAnsi="Verdana" w:cs="Arial"/>
                <w:sz w:val="20"/>
                <w:szCs w:val="20"/>
              </w:rPr>
            </w:pPr>
            <w:proofErr w:type="spellStart"/>
            <w:r w:rsidRPr="00755F3A">
              <w:rPr>
                <w:rFonts w:ascii="Verdana" w:hAnsi="Verdana" w:cs="Arial"/>
                <w:sz w:val="20"/>
                <w:szCs w:val="20"/>
              </w:rPr>
              <w:t>CoRT</w:t>
            </w:r>
            <w:proofErr w:type="spellEnd"/>
            <w:r w:rsidRPr="00755F3A">
              <w:rPr>
                <w:rFonts w:ascii="Verdana" w:hAnsi="Verdana" w:cs="Arial"/>
                <w:sz w:val="20"/>
                <w:szCs w:val="20"/>
              </w:rPr>
              <w:t xml:space="preserve"> strategies</w:t>
            </w:r>
          </w:p>
          <w:p w:rsidR="00485507" w:rsidRPr="00755F3A" w:rsidRDefault="00485507" w:rsidP="003B3671">
            <w:pPr>
              <w:numPr>
                <w:ilvl w:val="0"/>
                <w:numId w:val="10"/>
              </w:numPr>
              <w:spacing w:after="0" w:line="240" w:lineRule="auto"/>
              <w:rPr>
                <w:rFonts w:ascii="Verdana" w:hAnsi="Verdana" w:cs="Arial"/>
                <w:sz w:val="20"/>
                <w:szCs w:val="20"/>
              </w:rPr>
            </w:pPr>
            <w:r w:rsidRPr="00755F3A">
              <w:rPr>
                <w:rFonts w:ascii="Verdana" w:hAnsi="Verdana" w:cs="Arial"/>
                <w:sz w:val="20"/>
                <w:szCs w:val="20"/>
              </w:rPr>
              <w:t xml:space="preserve">Question Matrix: How can…, </w:t>
            </w:r>
            <w:proofErr w:type="gramStart"/>
            <w:r w:rsidRPr="00755F3A">
              <w:rPr>
                <w:rFonts w:ascii="Verdana" w:hAnsi="Verdana" w:cs="Arial"/>
                <w:sz w:val="20"/>
                <w:szCs w:val="20"/>
              </w:rPr>
              <w:t>What</w:t>
            </w:r>
            <w:proofErr w:type="gramEnd"/>
            <w:r w:rsidRPr="00755F3A">
              <w:rPr>
                <w:rFonts w:ascii="Verdana" w:hAnsi="Verdana" w:cs="Arial"/>
                <w:sz w:val="20"/>
                <w:szCs w:val="20"/>
              </w:rPr>
              <w:t xml:space="preserve"> can…, Why can…, Who can…</w:t>
            </w:r>
          </w:p>
          <w:p w:rsidR="00485507" w:rsidRPr="00755F3A" w:rsidRDefault="00485507" w:rsidP="003B3671">
            <w:pPr>
              <w:numPr>
                <w:ilvl w:val="0"/>
                <w:numId w:val="10"/>
              </w:numPr>
              <w:spacing w:after="0" w:line="240" w:lineRule="auto"/>
              <w:rPr>
                <w:rFonts w:ascii="Verdana" w:hAnsi="Verdana" w:cs="Arial"/>
                <w:sz w:val="20"/>
                <w:szCs w:val="20"/>
              </w:rPr>
            </w:pPr>
            <w:r w:rsidRPr="00755F3A">
              <w:rPr>
                <w:rFonts w:ascii="Verdana" w:hAnsi="Verdana" w:cs="Arial"/>
                <w:sz w:val="20"/>
                <w:szCs w:val="20"/>
              </w:rPr>
              <w:t>Thinker’s Keys: Construction Key</w:t>
            </w:r>
          </w:p>
          <w:p w:rsidR="00485507" w:rsidRPr="00755F3A" w:rsidRDefault="00485507" w:rsidP="003B3671">
            <w:pPr>
              <w:numPr>
                <w:ilvl w:val="0"/>
                <w:numId w:val="10"/>
              </w:numPr>
              <w:spacing w:after="0" w:line="240" w:lineRule="auto"/>
              <w:rPr>
                <w:rFonts w:ascii="Verdana" w:hAnsi="Verdana" w:cs="Arial"/>
                <w:sz w:val="20"/>
                <w:szCs w:val="20"/>
              </w:rPr>
            </w:pPr>
            <w:r w:rsidRPr="00755F3A">
              <w:rPr>
                <w:rFonts w:ascii="Verdana" w:hAnsi="Verdana" w:cs="Arial"/>
                <w:sz w:val="20"/>
                <w:szCs w:val="20"/>
              </w:rPr>
              <w:t>Habits of Mind</w:t>
            </w:r>
          </w:p>
          <w:p w:rsidR="00485507" w:rsidRPr="00755F3A" w:rsidRDefault="00485507" w:rsidP="003B3671">
            <w:pPr>
              <w:rPr>
                <w:rFonts w:ascii="Verdana" w:hAnsi="Verdana" w:cs="Arial"/>
                <w:sz w:val="20"/>
                <w:szCs w:val="20"/>
              </w:rPr>
            </w:pPr>
            <w:r w:rsidRPr="00755F3A">
              <w:rPr>
                <w:rFonts w:ascii="Verdana" w:hAnsi="Verdana" w:cs="Arial"/>
                <w:sz w:val="20"/>
                <w:szCs w:val="20"/>
              </w:rPr>
              <w:t xml:space="preserve">        </w:t>
            </w:r>
          </w:p>
          <w:p w:rsidR="00485507" w:rsidRPr="00755F3A" w:rsidRDefault="00485507" w:rsidP="003B3671">
            <w:pPr>
              <w:rPr>
                <w:rFonts w:ascii="Verdana" w:hAnsi="Verdana" w:cs="Arial"/>
                <w:b/>
                <w:i/>
                <w:sz w:val="20"/>
                <w:szCs w:val="20"/>
              </w:rPr>
            </w:pPr>
            <w:r w:rsidRPr="00755F3A">
              <w:rPr>
                <w:rFonts w:ascii="Verdana" w:hAnsi="Verdana" w:cs="Arial"/>
                <w:b/>
                <w:i/>
                <w:sz w:val="20"/>
                <w:szCs w:val="20"/>
              </w:rPr>
              <w:t>Add the strategies you know or those you have agreed upon in your Professional Teams.</w:t>
            </w:r>
          </w:p>
        </w:tc>
      </w:tr>
    </w:tbl>
    <w:p w:rsidR="00485507" w:rsidRDefault="00485507" w:rsidP="00485507">
      <w:pPr>
        <w:jc w:val="center"/>
        <w:rPr>
          <w:rFonts w:ascii="Verdana" w:hAnsi="Verdana"/>
        </w:rPr>
      </w:pPr>
      <w:r w:rsidRPr="00D176EF">
        <w:rPr>
          <w:rFonts w:ascii="Verdana" w:hAnsi="Verdana"/>
        </w:rPr>
        <w:t xml:space="preserve"> </w:t>
      </w:r>
    </w:p>
    <w:p w:rsidR="00485507" w:rsidRDefault="00485507" w:rsidP="00485507">
      <w:pPr>
        <w:jc w:val="center"/>
        <w:rPr>
          <w:rFonts w:ascii="Verdana" w:hAnsi="Verdana"/>
          <w:b/>
        </w:rPr>
      </w:pPr>
    </w:p>
    <w:p w:rsidR="00485507" w:rsidRDefault="00485507" w:rsidP="00485507">
      <w:pPr>
        <w:jc w:val="center"/>
        <w:rPr>
          <w:rFonts w:ascii="Verdana" w:hAnsi="Verdana"/>
          <w:b/>
        </w:rPr>
      </w:pPr>
    </w:p>
    <w:p w:rsidR="00485507" w:rsidRPr="007C0575" w:rsidRDefault="00485507" w:rsidP="00485507">
      <w:pPr>
        <w:rPr>
          <w:rFonts w:ascii="Verdana" w:hAnsi="Verdana"/>
          <w:b/>
        </w:rPr>
      </w:pPr>
      <w:r>
        <w:rPr>
          <w:rFonts w:ascii="Verdana" w:hAnsi="Verdana"/>
          <w:b/>
        </w:rPr>
        <w:lastRenderedPageBreak/>
        <w:t>Phase 4</w:t>
      </w:r>
    </w:p>
    <w:tbl>
      <w:tblPr>
        <w:tblW w:w="1512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1E0" w:firstRow="1" w:lastRow="1" w:firstColumn="1" w:lastColumn="1" w:noHBand="0" w:noVBand="0"/>
      </w:tblPr>
      <w:tblGrid>
        <w:gridCol w:w="15120"/>
      </w:tblGrid>
      <w:tr w:rsidR="00485507" w:rsidRPr="00755F3A" w:rsidTr="003B3671">
        <w:trPr>
          <w:trHeight w:val="4473"/>
        </w:trPr>
        <w:tc>
          <w:tcPr>
            <w:tcW w:w="15120" w:type="dxa"/>
          </w:tcPr>
          <w:p w:rsidR="00485507" w:rsidRPr="00755F3A" w:rsidRDefault="00485507" w:rsidP="003B3671">
            <w:pPr>
              <w:jc w:val="center"/>
              <w:rPr>
                <w:rFonts w:ascii="Verdana" w:hAnsi="Verdana" w:cs="Arial"/>
                <w:b/>
                <w:sz w:val="20"/>
                <w:szCs w:val="20"/>
              </w:rPr>
            </w:pPr>
            <w:r w:rsidRPr="00755F3A">
              <w:rPr>
                <w:rFonts w:ascii="Verdana" w:hAnsi="Verdana" w:cs="Arial"/>
                <w:b/>
                <w:sz w:val="20"/>
                <w:szCs w:val="20"/>
              </w:rPr>
              <w:t>Higher Order Thinking. Emphasis is on Higher Order Thinking</w:t>
            </w:r>
          </w:p>
          <w:p w:rsidR="00485507" w:rsidRPr="00755F3A" w:rsidRDefault="006E2F8A" w:rsidP="003B3671">
            <w:pPr>
              <w:rPr>
                <w:rFonts w:ascii="Verdana" w:hAnsi="Verdana" w:cs="Arial"/>
                <w:sz w:val="20"/>
                <w:szCs w:val="20"/>
              </w:rPr>
            </w:pPr>
            <w:hyperlink r:id="rId103" w:history="1">
              <w:r w:rsidR="00485507" w:rsidRPr="00755F3A">
                <w:rPr>
                  <w:rStyle w:val="Hyperlink"/>
                  <w:rFonts w:ascii="Verdana" w:hAnsi="Verdana" w:cs="Arial"/>
                  <w:b/>
                  <w:sz w:val="20"/>
                  <w:szCs w:val="20"/>
                </w:rPr>
                <w:t>Bloom’s Revised Taxonomy</w:t>
              </w:r>
            </w:hyperlink>
            <w:r w:rsidR="00485507" w:rsidRPr="00755F3A">
              <w:rPr>
                <w:rFonts w:ascii="Verdana" w:hAnsi="Verdana" w:cs="Arial"/>
                <w:b/>
                <w:sz w:val="20"/>
                <w:szCs w:val="20"/>
              </w:rPr>
              <w:t xml:space="preserve">: Analysing </w:t>
            </w:r>
            <w:r w:rsidR="00485507" w:rsidRPr="00755F3A">
              <w:rPr>
                <w:rFonts w:ascii="Verdana" w:hAnsi="Verdana" w:cs="Arial"/>
                <w:sz w:val="20"/>
                <w:szCs w:val="20"/>
              </w:rPr>
              <w:t>Compare, Contrast, Organise, Deconstruct,</w:t>
            </w:r>
            <w:r w:rsidR="00485507" w:rsidRPr="00755F3A">
              <w:rPr>
                <w:rFonts w:ascii="Verdana" w:hAnsi="Verdana" w:cs="Arial"/>
                <w:b/>
                <w:sz w:val="20"/>
                <w:szCs w:val="20"/>
              </w:rPr>
              <w:t xml:space="preserve"> </w:t>
            </w:r>
            <w:r w:rsidR="00485507" w:rsidRPr="00755F3A">
              <w:rPr>
                <w:rFonts w:ascii="Verdana" w:hAnsi="Verdana" w:cs="Arial"/>
                <w:sz w:val="20"/>
                <w:szCs w:val="20"/>
              </w:rPr>
              <w:t>Separate, Distinguish.</w:t>
            </w:r>
          </w:p>
          <w:p w:rsidR="00485507" w:rsidRPr="00755F3A" w:rsidRDefault="00485507" w:rsidP="003B3671">
            <w:pPr>
              <w:rPr>
                <w:rFonts w:ascii="Verdana" w:hAnsi="Verdana" w:cs="Arial"/>
                <w:sz w:val="20"/>
                <w:szCs w:val="20"/>
              </w:rPr>
            </w:pPr>
            <w:r w:rsidRPr="00755F3A">
              <w:rPr>
                <w:rFonts w:ascii="Verdana" w:hAnsi="Verdana" w:cs="Arial"/>
                <w:b/>
                <w:sz w:val="20"/>
                <w:szCs w:val="20"/>
              </w:rPr>
              <w:t xml:space="preserve"> </w:t>
            </w:r>
            <w:hyperlink r:id="rId104" w:history="1">
              <w:r w:rsidRPr="00755F3A">
                <w:rPr>
                  <w:rStyle w:val="Hyperlink"/>
                  <w:rFonts w:ascii="Verdana" w:hAnsi="Verdana" w:cs="Arial"/>
                  <w:b/>
                  <w:sz w:val="20"/>
                  <w:szCs w:val="20"/>
                </w:rPr>
                <w:t>Gardner’s Multiple Intelligences</w:t>
              </w:r>
            </w:hyperlink>
            <w:r w:rsidRPr="00755F3A">
              <w:rPr>
                <w:rFonts w:ascii="Verdana" w:hAnsi="Verdana" w:cs="Arial"/>
                <w:b/>
                <w:sz w:val="20"/>
                <w:szCs w:val="20"/>
              </w:rPr>
              <w:t xml:space="preserve"> and a variety of other thinking tools and frameworks</w:t>
            </w:r>
          </w:p>
          <w:p w:rsidR="00485507" w:rsidRPr="00755F3A" w:rsidRDefault="006E2F8A" w:rsidP="003B3671">
            <w:pPr>
              <w:jc w:val="center"/>
              <w:rPr>
                <w:rFonts w:ascii="Verdana" w:hAnsi="Verdana" w:cs="Arial"/>
                <w:sz w:val="20"/>
                <w:szCs w:val="20"/>
              </w:rPr>
            </w:pPr>
            <w:hyperlink r:id="rId105" w:history="1">
              <w:r w:rsidR="00485507" w:rsidRPr="00755F3A">
                <w:rPr>
                  <w:rStyle w:val="Hyperlink"/>
                  <w:rFonts w:ascii="Verdana" w:hAnsi="Verdana" w:cs="Arial"/>
                  <w:b/>
                  <w:sz w:val="20"/>
                  <w:szCs w:val="20"/>
                </w:rPr>
                <w:t>Literacy in English</w:t>
              </w:r>
            </w:hyperlink>
            <w:r w:rsidR="00485507" w:rsidRPr="00755F3A">
              <w:rPr>
                <w:rFonts w:ascii="Verdana" w:hAnsi="Verdana" w:cs="Arial"/>
                <w:b/>
                <w:sz w:val="20"/>
                <w:szCs w:val="20"/>
              </w:rPr>
              <w:t xml:space="preserve">: </w:t>
            </w:r>
            <w:bookmarkStart w:id="6" w:name="Textanalyst"/>
            <w:r w:rsidR="00485507" w:rsidRPr="00755F3A">
              <w:rPr>
                <w:rFonts w:ascii="Verdana" w:hAnsi="Verdana" w:cs="Arial"/>
                <w:b/>
                <w:sz w:val="20"/>
                <w:szCs w:val="20"/>
              </w:rPr>
              <w:t>Text Analyst</w:t>
            </w:r>
            <w:bookmarkEnd w:id="6"/>
          </w:p>
          <w:p w:rsidR="00485507" w:rsidRPr="00755F3A" w:rsidRDefault="00485507" w:rsidP="003B3671">
            <w:pPr>
              <w:rPr>
                <w:rFonts w:ascii="Verdana" w:hAnsi="Verdana" w:cs="Arial"/>
                <w:b/>
                <w:sz w:val="20"/>
                <w:szCs w:val="20"/>
              </w:rPr>
            </w:pPr>
            <w:r w:rsidRPr="00755F3A">
              <w:rPr>
                <w:rFonts w:ascii="Verdana" w:hAnsi="Verdana" w:cs="Arial"/>
                <w:b/>
                <w:sz w:val="20"/>
                <w:szCs w:val="20"/>
              </w:rPr>
              <w:t>Literacy emphasis on understanding that ideas and information are not neutral and can be challenged:</w:t>
            </w:r>
          </w:p>
          <w:p w:rsidR="00485507" w:rsidRPr="00755F3A" w:rsidRDefault="00485507" w:rsidP="003B3671">
            <w:pPr>
              <w:numPr>
                <w:ilvl w:val="0"/>
                <w:numId w:val="9"/>
              </w:numPr>
              <w:spacing w:after="0" w:line="240" w:lineRule="auto"/>
              <w:rPr>
                <w:rFonts w:ascii="Verdana" w:hAnsi="Verdana" w:cs="Arial"/>
                <w:sz w:val="20"/>
                <w:szCs w:val="20"/>
              </w:rPr>
            </w:pPr>
            <w:r w:rsidRPr="00755F3A">
              <w:rPr>
                <w:rFonts w:ascii="Verdana" w:hAnsi="Verdana" w:cs="Arial"/>
                <w:sz w:val="20"/>
                <w:szCs w:val="20"/>
              </w:rPr>
              <w:t>Recognising the author’s purpose in creating the text</w:t>
            </w:r>
          </w:p>
          <w:p w:rsidR="00485507" w:rsidRPr="00755F3A" w:rsidRDefault="00485507" w:rsidP="003B3671">
            <w:pPr>
              <w:numPr>
                <w:ilvl w:val="0"/>
                <w:numId w:val="9"/>
              </w:numPr>
              <w:spacing w:after="0" w:line="240" w:lineRule="auto"/>
              <w:rPr>
                <w:rFonts w:ascii="Verdana" w:hAnsi="Verdana" w:cs="Arial"/>
                <w:sz w:val="20"/>
                <w:szCs w:val="20"/>
              </w:rPr>
            </w:pPr>
            <w:r w:rsidRPr="00755F3A">
              <w:rPr>
                <w:rFonts w:ascii="Verdana" w:hAnsi="Verdana" w:cs="Arial"/>
                <w:sz w:val="20"/>
                <w:szCs w:val="20"/>
              </w:rPr>
              <w:t>What is excluded from the text?</w:t>
            </w:r>
          </w:p>
          <w:p w:rsidR="00485507" w:rsidRPr="00755F3A" w:rsidRDefault="00485507" w:rsidP="003B3671">
            <w:pPr>
              <w:numPr>
                <w:ilvl w:val="0"/>
                <w:numId w:val="9"/>
              </w:numPr>
              <w:spacing w:after="0" w:line="240" w:lineRule="auto"/>
              <w:rPr>
                <w:rFonts w:ascii="Verdana" w:hAnsi="Verdana" w:cs="Arial"/>
                <w:sz w:val="20"/>
                <w:szCs w:val="20"/>
              </w:rPr>
            </w:pPr>
            <w:r w:rsidRPr="00755F3A">
              <w:rPr>
                <w:rFonts w:ascii="Verdana" w:hAnsi="Verdana" w:cs="Arial"/>
                <w:sz w:val="20"/>
                <w:szCs w:val="20"/>
              </w:rPr>
              <w:t>Is there a message in the text?</w:t>
            </w:r>
          </w:p>
          <w:p w:rsidR="00485507" w:rsidRPr="00755F3A" w:rsidRDefault="00485507" w:rsidP="003B3671">
            <w:pPr>
              <w:numPr>
                <w:ilvl w:val="0"/>
                <w:numId w:val="9"/>
              </w:numPr>
              <w:spacing w:after="0" w:line="240" w:lineRule="auto"/>
              <w:rPr>
                <w:rFonts w:ascii="Verdana" w:hAnsi="Verdana" w:cs="Arial"/>
                <w:sz w:val="20"/>
                <w:szCs w:val="20"/>
              </w:rPr>
            </w:pPr>
            <w:r w:rsidRPr="00755F3A">
              <w:rPr>
                <w:rFonts w:ascii="Verdana" w:hAnsi="Verdana" w:cs="Arial"/>
                <w:sz w:val="20"/>
                <w:szCs w:val="20"/>
              </w:rPr>
              <w:t>Recognising bias &amp; points of view</w:t>
            </w:r>
          </w:p>
          <w:p w:rsidR="00485507" w:rsidRPr="00755F3A" w:rsidRDefault="00485507" w:rsidP="003B3671">
            <w:pPr>
              <w:numPr>
                <w:ilvl w:val="0"/>
                <w:numId w:val="9"/>
              </w:numPr>
              <w:spacing w:after="0" w:line="240" w:lineRule="auto"/>
              <w:rPr>
                <w:rFonts w:ascii="Verdana" w:hAnsi="Verdana" w:cs="Arial"/>
                <w:sz w:val="20"/>
                <w:szCs w:val="20"/>
              </w:rPr>
            </w:pPr>
            <w:r w:rsidRPr="00755F3A">
              <w:rPr>
                <w:rFonts w:ascii="Verdana" w:hAnsi="Verdana" w:cs="Arial"/>
                <w:sz w:val="20"/>
                <w:szCs w:val="20"/>
              </w:rPr>
              <w:t>Expressing ideas or information</w:t>
            </w:r>
          </w:p>
          <w:p w:rsidR="00485507" w:rsidRPr="00755F3A" w:rsidRDefault="00485507" w:rsidP="003B3671">
            <w:pPr>
              <w:numPr>
                <w:ilvl w:val="0"/>
                <w:numId w:val="9"/>
              </w:numPr>
              <w:spacing w:after="0" w:line="240" w:lineRule="auto"/>
              <w:rPr>
                <w:rFonts w:ascii="Verdana" w:hAnsi="Verdana" w:cs="Arial"/>
                <w:sz w:val="20"/>
                <w:szCs w:val="20"/>
              </w:rPr>
            </w:pPr>
            <w:r w:rsidRPr="00755F3A">
              <w:rPr>
                <w:rFonts w:ascii="Verdana" w:hAnsi="Verdana" w:cs="Arial"/>
                <w:sz w:val="20"/>
                <w:szCs w:val="20"/>
              </w:rPr>
              <w:t>Expressing an alternative position to the one in the text</w:t>
            </w:r>
          </w:p>
          <w:p w:rsidR="00485507" w:rsidRPr="00755F3A" w:rsidRDefault="006E2F8A" w:rsidP="003B3671">
            <w:pPr>
              <w:numPr>
                <w:ilvl w:val="0"/>
                <w:numId w:val="11"/>
              </w:numPr>
              <w:spacing w:after="0" w:line="240" w:lineRule="auto"/>
              <w:rPr>
                <w:rFonts w:ascii="Verdana" w:hAnsi="Verdana" w:cs="Arial"/>
                <w:sz w:val="20"/>
                <w:szCs w:val="20"/>
              </w:rPr>
            </w:pPr>
            <w:hyperlink r:id="rId106" w:history="1">
              <w:r w:rsidR="00485507" w:rsidRPr="00755F3A">
                <w:rPr>
                  <w:rStyle w:val="Hyperlink"/>
                  <w:rFonts w:ascii="Verdana" w:hAnsi="Verdana" w:cs="Arial"/>
                  <w:sz w:val="20"/>
                  <w:szCs w:val="20"/>
                </w:rPr>
                <w:t>Critical literacy</w:t>
              </w:r>
            </w:hyperlink>
            <w:r w:rsidR="00485507" w:rsidRPr="00755F3A">
              <w:rPr>
                <w:rFonts w:ascii="Verdana" w:hAnsi="Verdana" w:cs="Arial"/>
                <w:sz w:val="20"/>
                <w:szCs w:val="20"/>
              </w:rPr>
              <w:t xml:space="preserve"> </w:t>
            </w:r>
          </w:p>
          <w:p w:rsidR="00485507" w:rsidRPr="00453BE7" w:rsidRDefault="00485507" w:rsidP="003B3671">
            <w:pPr>
              <w:numPr>
                <w:ilvl w:val="0"/>
                <w:numId w:val="11"/>
              </w:numPr>
              <w:spacing w:after="0" w:line="240" w:lineRule="auto"/>
              <w:rPr>
                <w:rFonts w:ascii="Verdana" w:hAnsi="Verdana" w:cs="Arial"/>
                <w:b/>
                <w:sz w:val="20"/>
                <w:szCs w:val="20"/>
              </w:rPr>
            </w:pPr>
            <w:r w:rsidRPr="00755F3A">
              <w:rPr>
                <w:rFonts w:ascii="Verdana" w:hAnsi="Verdana" w:cs="Arial"/>
                <w:sz w:val="20"/>
                <w:szCs w:val="20"/>
              </w:rPr>
              <w:t>Explain why people might interpret a text differently</w:t>
            </w:r>
          </w:p>
        </w:tc>
      </w:tr>
      <w:tr w:rsidR="00485507" w:rsidRPr="00755F3A" w:rsidTr="003B3671">
        <w:trPr>
          <w:trHeight w:val="4844"/>
        </w:trPr>
        <w:tc>
          <w:tcPr>
            <w:tcW w:w="15120" w:type="dxa"/>
          </w:tcPr>
          <w:p w:rsidR="00485507" w:rsidRPr="00755F3A" w:rsidRDefault="00485507" w:rsidP="003B3671">
            <w:pPr>
              <w:jc w:val="center"/>
              <w:rPr>
                <w:rFonts w:ascii="Verdana" w:hAnsi="Verdana" w:cs="Arial"/>
                <w:sz w:val="20"/>
                <w:szCs w:val="20"/>
              </w:rPr>
            </w:pPr>
            <w:r w:rsidRPr="00755F3A">
              <w:rPr>
                <w:rFonts w:ascii="Verdana" w:hAnsi="Verdana" w:cs="Arial"/>
                <w:b/>
                <w:sz w:val="20"/>
                <w:szCs w:val="20"/>
              </w:rPr>
              <w:t>Possible Strategies:</w:t>
            </w:r>
          </w:p>
          <w:p w:rsidR="00485507" w:rsidRPr="00755F3A" w:rsidRDefault="00485507" w:rsidP="003B3671">
            <w:pPr>
              <w:numPr>
                <w:ilvl w:val="0"/>
                <w:numId w:val="11"/>
              </w:numPr>
              <w:spacing w:after="0" w:line="240" w:lineRule="auto"/>
              <w:rPr>
                <w:rFonts w:ascii="Verdana" w:hAnsi="Verdana" w:cs="Arial"/>
                <w:sz w:val="20"/>
                <w:szCs w:val="20"/>
              </w:rPr>
            </w:pPr>
            <w:r w:rsidRPr="00755F3A">
              <w:rPr>
                <w:rFonts w:ascii="Verdana" w:hAnsi="Verdana" w:cs="Arial"/>
                <w:sz w:val="20"/>
                <w:szCs w:val="20"/>
              </w:rPr>
              <w:t>Stakeholders PMI</w:t>
            </w:r>
          </w:p>
          <w:p w:rsidR="00485507" w:rsidRPr="00755F3A" w:rsidRDefault="00485507" w:rsidP="003B3671">
            <w:pPr>
              <w:numPr>
                <w:ilvl w:val="0"/>
                <w:numId w:val="11"/>
              </w:numPr>
              <w:spacing w:after="0" w:line="240" w:lineRule="auto"/>
              <w:rPr>
                <w:rFonts w:ascii="Verdana" w:hAnsi="Verdana" w:cs="Arial"/>
                <w:sz w:val="20"/>
                <w:szCs w:val="20"/>
              </w:rPr>
            </w:pPr>
            <w:r w:rsidRPr="00755F3A">
              <w:rPr>
                <w:rFonts w:ascii="Verdana" w:hAnsi="Verdana" w:cs="Arial"/>
                <w:b/>
                <w:i/>
                <w:sz w:val="20"/>
                <w:szCs w:val="20"/>
              </w:rPr>
              <w:t xml:space="preserve"> </w:t>
            </w:r>
            <w:r w:rsidRPr="00755F3A">
              <w:rPr>
                <w:rFonts w:ascii="Verdana" w:hAnsi="Verdana" w:cs="Arial"/>
                <w:sz w:val="20"/>
                <w:szCs w:val="20"/>
              </w:rPr>
              <w:t xml:space="preserve">Habits Of Mind </w:t>
            </w:r>
            <w:proofErr w:type="gramStart"/>
            <w:r w:rsidRPr="00755F3A">
              <w:rPr>
                <w:rFonts w:ascii="Verdana" w:hAnsi="Verdana" w:cs="Arial"/>
                <w:sz w:val="20"/>
                <w:szCs w:val="20"/>
              </w:rPr>
              <w:t>( Questioning</w:t>
            </w:r>
            <w:proofErr w:type="gramEnd"/>
            <w:r w:rsidRPr="00755F3A">
              <w:rPr>
                <w:rFonts w:ascii="Verdana" w:hAnsi="Verdana" w:cs="Arial"/>
                <w:sz w:val="20"/>
                <w:szCs w:val="20"/>
              </w:rPr>
              <w:t xml:space="preserve"> and posing problems, Thinking and Communicating with clarity and precision, Responding with wonderment and awe, Thinking Interdependently. ) </w:t>
            </w:r>
          </w:p>
          <w:p w:rsidR="00485507" w:rsidRPr="00755F3A" w:rsidRDefault="00485507" w:rsidP="003B3671">
            <w:pPr>
              <w:numPr>
                <w:ilvl w:val="0"/>
                <w:numId w:val="11"/>
              </w:numPr>
              <w:spacing w:after="0" w:line="240" w:lineRule="auto"/>
              <w:rPr>
                <w:rFonts w:ascii="Verdana" w:hAnsi="Verdana" w:cs="Arial"/>
                <w:sz w:val="20"/>
                <w:szCs w:val="20"/>
              </w:rPr>
            </w:pPr>
            <w:r w:rsidRPr="00755F3A">
              <w:rPr>
                <w:rFonts w:ascii="Verdana" w:hAnsi="Verdana" w:cs="Arial"/>
                <w:sz w:val="20"/>
                <w:szCs w:val="20"/>
              </w:rPr>
              <w:t>Problem solving (</w:t>
            </w:r>
            <w:proofErr w:type="spellStart"/>
            <w:r w:rsidRPr="00755F3A">
              <w:rPr>
                <w:rFonts w:ascii="Verdana" w:hAnsi="Verdana" w:cs="Arial"/>
                <w:sz w:val="20"/>
                <w:szCs w:val="20"/>
              </w:rPr>
              <w:t>CoRT</w:t>
            </w:r>
            <w:proofErr w:type="spellEnd"/>
            <w:r w:rsidRPr="00755F3A">
              <w:rPr>
                <w:rFonts w:ascii="Verdana" w:hAnsi="Verdana" w:cs="Arial"/>
                <w:sz w:val="20"/>
                <w:szCs w:val="20"/>
              </w:rPr>
              <w:t xml:space="preserve"> thinking )</w:t>
            </w:r>
          </w:p>
          <w:p w:rsidR="00485507" w:rsidRPr="00755F3A" w:rsidRDefault="00485507" w:rsidP="003B3671">
            <w:pPr>
              <w:numPr>
                <w:ilvl w:val="0"/>
                <w:numId w:val="11"/>
              </w:numPr>
              <w:spacing w:after="0" w:line="240" w:lineRule="auto"/>
              <w:rPr>
                <w:rFonts w:ascii="Verdana" w:hAnsi="Verdana" w:cs="Arial"/>
                <w:sz w:val="20"/>
                <w:szCs w:val="20"/>
              </w:rPr>
            </w:pPr>
            <w:r w:rsidRPr="00755F3A">
              <w:rPr>
                <w:rFonts w:ascii="Verdana" w:hAnsi="Verdana" w:cs="Arial"/>
                <w:sz w:val="20"/>
                <w:szCs w:val="20"/>
              </w:rPr>
              <w:t>De Bono’s Red and White hats</w:t>
            </w:r>
          </w:p>
          <w:p w:rsidR="00485507" w:rsidRPr="00755F3A" w:rsidRDefault="00485507" w:rsidP="003B3671">
            <w:pPr>
              <w:numPr>
                <w:ilvl w:val="0"/>
                <w:numId w:val="11"/>
              </w:numPr>
              <w:spacing w:after="0" w:line="240" w:lineRule="auto"/>
              <w:rPr>
                <w:rFonts w:ascii="Verdana" w:hAnsi="Verdana" w:cs="Arial"/>
                <w:sz w:val="20"/>
                <w:szCs w:val="20"/>
              </w:rPr>
            </w:pPr>
            <w:r w:rsidRPr="00755F3A">
              <w:rPr>
                <w:rFonts w:ascii="Verdana" w:hAnsi="Verdana" w:cs="Arial"/>
                <w:sz w:val="20"/>
                <w:szCs w:val="20"/>
              </w:rPr>
              <w:t>Debates / Alternate positions</w:t>
            </w:r>
          </w:p>
          <w:p w:rsidR="00485507" w:rsidRPr="00755F3A" w:rsidRDefault="00485507" w:rsidP="003B3671">
            <w:pPr>
              <w:numPr>
                <w:ilvl w:val="0"/>
                <w:numId w:val="11"/>
              </w:numPr>
              <w:spacing w:after="0" w:line="240" w:lineRule="auto"/>
              <w:rPr>
                <w:rFonts w:ascii="Verdana" w:hAnsi="Verdana" w:cs="Arial"/>
                <w:sz w:val="20"/>
                <w:szCs w:val="20"/>
              </w:rPr>
            </w:pPr>
            <w:r w:rsidRPr="00755F3A">
              <w:rPr>
                <w:rFonts w:ascii="Verdana" w:hAnsi="Verdana" w:cs="Arial"/>
                <w:sz w:val="20"/>
                <w:szCs w:val="20"/>
              </w:rPr>
              <w:t>Thinker’s Keys  :Picture Key, Disadvantages Key</w:t>
            </w:r>
          </w:p>
          <w:p w:rsidR="00485507" w:rsidRPr="00755F3A" w:rsidRDefault="00485507" w:rsidP="003B3671">
            <w:pPr>
              <w:numPr>
                <w:ilvl w:val="0"/>
                <w:numId w:val="11"/>
              </w:numPr>
              <w:spacing w:after="0" w:line="240" w:lineRule="auto"/>
              <w:rPr>
                <w:rFonts w:ascii="Verdana" w:hAnsi="Verdana" w:cs="Arial"/>
                <w:sz w:val="20"/>
                <w:szCs w:val="20"/>
              </w:rPr>
            </w:pPr>
            <w:r w:rsidRPr="00755F3A">
              <w:rPr>
                <w:rFonts w:ascii="Verdana" w:hAnsi="Verdana" w:cs="Arial"/>
                <w:sz w:val="20"/>
                <w:szCs w:val="20"/>
              </w:rPr>
              <w:t xml:space="preserve">Critical / Analytical thinking Frameworks: </w:t>
            </w:r>
            <w:hyperlink r:id="rId107" w:history="1">
              <w:r w:rsidRPr="00755F3A">
                <w:rPr>
                  <w:rStyle w:val="Hyperlink"/>
                  <w:rFonts w:ascii="Verdana" w:hAnsi="Verdana" w:cs="Arial"/>
                  <w:sz w:val="20"/>
                  <w:szCs w:val="20"/>
                </w:rPr>
                <w:t>Taylor’s Multiple</w:t>
              </w:r>
            </w:hyperlink>
            <w:r w:rsidRPr="00755F3A">
              <w:rPr>
                <w:rFonts w:ascii="Verdana" w:hAnsi="Verdana" w:cs="Arial"/>
                <w:sz w:val="20"/>
                <w:szCs w:val="20"/>
              </w:rPr>
              <w:t xml:space="preserve"> Talent Model.</w:t>
            </w:r>
          </w:p>
          <w:p w:rsidR="00485507" w:rsidRPr="00755F3A" w:rsidRDefault="00485507" w:rsidP="003B3671">
            <w:pPr>
              <w:numPr>
                <w:ilvl w:val="0"/>
                <w:numId w:val="11"/>
              </w:numPr>
              <w:spacing w:after="0" w:line="240" w:lineRule="auto"/>
              <w:rPr>
                <w:rFonts w:ascii="Verdana" w:hAnsi="Verdana" w:cs="Arial"/>
                <w:sz w:val="20"/>
                <w:szCs w:val="20"/>
              </w:rPr>
            </w:pPr>
            <w:r w:rsidRPr="00755F3A">
              <w:rPr>
                <w:rFonts w:ascii="Verdana" w:hAnsi="Verdana" w:cs="Arial"/>
                <w:sz w:val="20"/>
                <w:szCs w:val="20"/>
              </w:rPr>
              <w:t>Analytical Writing Frames</w:t>
            </w:r>
          </w:p>
          <w:p w:rsidR="00485507" w:rsidRPr="00755F3A" w:rsidRDefault="00485507" w:rsidP="003B3671">
            <w:pPr>
              <w:numPr>
                <w:ilvl w:val="0"/>
                <w:numId w:val="11"/>
              </w:numPr>
              <w:spacing w:after="0" w:line="240" w:lineRule="auto"/>
              <w:rPr>
                <w:rFonts w:ascii="Verdana" w:hAnsi="Verdana" w:cs="Arial"/>
                <w:sz w:val="20"/>
                <w:szCs w:val="20"/>
              </w:rPr>
            </w:pPr>
            <w:r w:rsidRPr="00755F3A">
              <w:rPr>
                <w:rFonts w:ascii="Verdana" w:hAnsi="Verdana" w:cs="Arial"/>
                <w:sz w:val="20"/>
                <w:szCs w:val="20"/>
              </w:rPr>
              <w:t>Graphic Organisers: Comparison Alley, Starburst, Bridges, Mind Wind, Stair Steps, Fishbone Diagram, Mind Maps, Lotus Blossom, BAR, SCAMPER.</w:t>
            </w:r>
          </w:p>
          <w:p w:rsidR="00485507" w:rsidRPr="00453BE7" w:rsidRDefault="00485507" w:rsidP="003B3671">
            <w:pPr>
              <w:numPr>
                <w:ilvl w:val="0"/>
                <w:numId w:val="11"/>
              </w:numPr>
              <w:spacing w:after="0" w:line="240" w:lineRule="auto"/>
              <w:rPr>
                <w:rFonts w:ascii="Verdana" w:hAnsi="Verdana" w:cs="Arial"/>
                <w:sz w:val="20"/>
                <w:szCs w:val="20"/>
              </w:rPr>
            </w:pPr>
            <w:r w:rsidRPr="00755F3A">
              <w:rPr>
                <w:rFonts w:ascii="Verdana" w:hAnsi="Verdana" w:cs="Arial"/>
                <w:sz w:val="20"/>
                <w:szCs w:val="20"/>
              </w:rPr>
              <w:t xml:space="preserve">Question Matrix: What Would…, Who Would…., How Would…, Why Would…, </w:t>
            </w:r>
          </w:p>
        </w:tc>
      </w:tr>
    </w:tbl>
    <w:p w:rsidR="00485507" w:rsidRPr="00FE1B29" w:rsidRDefault="00485507" w:rsidP="00485507">
      <w:pPr>
        <w:rPr>
          <w:rFonts w:ascii="Verdana" w:hAnsi="Verdana"/>
          <w:b/>
        </w:rPr>
      </w:pPr>
      <w:r>
        <w:rPr>
          <w:rFonts w:ascii="Verdana" w:hAnsi="Verdana"/>
          <w:b/>
        </w:rPr>
        <w:lastRenderedPageBreak/>
        <w:t>Phase 5</w:t>
      </w:r>
    </w:p>
    <w:tbl>
      <w:tblPr>
        <w:tblW w:w="15120" w:type="dxa"/>
        <w:tblInd w:w="-4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8" w:type="dxa"/>
          <w:bottom w:w="108" w:type="dxa"/>
        </w:tblCellMar>
        <w:tblLook w:val="01E0" w:firstRow="1" w:lastRow="1" w:firstColumn="1" w:lastColumn="1" w:noHBand="0" w:noVBand="0"/>
      </w:tblPr>
      <w:tblGrid>
        <w:gridCol w:w="15120"/>
      </w:tblGrid>
      <w:tr w:rsidR="00485507" w:rsidRPr="00755F3A" w:rsidTr="003B3671">
        <w:trPr>
          <w:trHeight w:val="4207"/>
        </w:trPr>
        <w:tc>
          <w:tcPr>
            <w:tcW w:w="15120" w:type="dxa"/>
          </w:tcPr>
          <w:p w:rsidR="00485507" w:rsidRPr="00755F3A" w:rsidRDefault="00485507" w:rsidP="003B3671">
            <w:pPr>
              <w:jc w:val="center"/>
              <w:rPr>
                <w:rFonts w:ascii="Verdana" w:hAnsi="Verdana" w:cs="Arial"/>
                <w:b/>
                <w:sz w:val="20"/>
                <w:szCs w:val="20"/>
                <w:u w:val="single"/>
              </w:rPr>
            </w:pPr>
            <w:r w:rsidRPr="00755F3A">
              <w:rPr>
                <w:rFonts w:ascii="Verdana" w:hAnsi="Verdana" w:cs="Arial"/>
                <w:b/>
                <w:sz w:val="20"/>
                <w:szCs w:val="20"/>
                <w:u w:val="single"/>
              </w:rPr>
              <w:t>Higher Order Thinking. Emphasis is on Higher Order Thinking</w:t>
            </w:r>
          </w:p>
          <w:p w:rsidR="00485507" w:rsidRPr="00755F3A" w:rsidRDefault="00485507" w:rsidP="003B3671">
            <w:pPr>
              <w:rPr>
                <w:rFonts w:ascii="Verdana" w:hAnsi="Verdana" w:cs="Arial"/>
                <w:sz w:val="20"/>
                <w:szCs w:val="20"/>
              </w:rPr>
            </w:pPr>
            <w:r w:rsidRPr="00755F3A">
              <w:rPr>
                <w:rFonts w:ascii="Verdana" w:hAnsi="Verdana" w:cs="Arial"/>
                <w:b/>
                <w:sz w:val="20"/>
                <w:szCs w:val="20"/>
              </w:rPr>
              <w:t>Bloom’s revised Taxonomy: Evaluating</w:t>
            </w:r>
            <w:r>
              <w:rPr>
                <w:rFonts w:ascii="Verdana" w:hAnsi="Verdana" w:cs="Arial"/>
                <w:b/>
                <w:sz w:val="20"/>
                <w:szCs w:val="20"/>
              </w:rPr>
              <w:t>/Creating</w:t>
            </w:r>
            <w:r w:rsidRPr="00755F3A">
              <w:rPr>
                <w:rFonts w:ascii="Verdana" w:hAnsi="Verdana" w:cs="Arial"/>
                <w:b/>
                <w:sz w:val="20"/>
                <w:szCs w:val="20"/>
              </w:rPr>
              <w:t xml:space="preserve">:  </w:t>
            </w:r>
            <w:r w:rsidRPr="00755F3A">
              <w:rPr>
                <w:rFonts w:ascii="Verdana" w:hAnsi="Verdana" w:cs="Arial"/>
                <w:sz w:val="20"/>
                <w:szCs w:val="20"/>
              </w:rPr>
              <w:t>Check, Critique, Judge, Justify, Hypothesise,</w:t>
            </w:r>
            <w:r w:rsidRPr="00755F3A">
              <w:rPr>
                <w:rFonts w:ascii="Verdana" w:hAnsi="Verdana" w:cs="Arial"/>
                <w:b/>
                <w:sz w:val="20"/>
                <w:szCs w:val="20"/>
              </w:rPr>
              <w:t xml:space="preserve"> </w:t>
            </w:r>
            <w:r w:rsidRPr="00755F3A">
              <w:rPr>
                <w:rFonts w:ascii="Verdana" w:hAnsi="Verdana" w:cs="Arial"/>
                <w:sz w:val="20"/>
                <w:szCs w:val="20"/>
              </w:rPr>
              <w:t>Rank, Substantiate, Argue, Validate and Assess.</w:t>
            </w:r>
          </w:p>
          <w:p w:rsidR="00485507" w:rsidRPr="00755F3A" w:rsidRDefault="00485507" w:rsidP="003B3671">
            <w:pPr>
              <w:rPr>
                <w:rFonts w:ascii="Verdana" w:hAnsi="Verdana" w:cs="Arial"/>
                <w:b/>
                <w:sz w:val="20"/>
                <w:szCs w:val="20"/>
              </w:rPr>
            </w:pPr>
            <w:r w:rsidRPr="00755F3A">
              <w:rPr>
                <w:rFonts w:ascii="Verdana" w:hAnsi="Verdana" w:cs="Arial"/>
                <w:b/>
                <w:sz w:val="20"/>
                <w:szCs w:val="20"/>
              </w:rPr>
              <w:t xml:space="preserve">  Gardner’s Multiple Intelligences and a variety of other thinking tools and frameworks</w:t>
            </w:r>
          </w:p>
          <w:p w:rsidR="00485507" w:rsidRPr="00755F3A" w:rsidRDefault="00485507" w:rsidP="003B3671">
            <w:pPr>
              <w:jc w:val="center"/>
              <w:rPr>
                <w:rFonts w:ascii="Verdana" w:hAnsi="Verdana" w:cs="Arial"/>
                <w:b/>
                <w:sz w:val="20"/>
                <w:szCs w:val="20"/>
              </w:rPr>
            </w:pPr>
            <w:r w:rsidRPr="00755F3A">
              <w:rPr>
                <w:rFonts w:ascii="Verdana" w:hAnsi="Verdana" w:cs="Arial"/>
                <w:b/>
                <w:sz w:val="20"/>
                <w:szCs w:val="20"/>
              </w:rPr>
              <w:t>Literacy in English:       Text Analyst</w:t>
            </w:r>
          </w:p>
          <w:p w:rsidR="00485507" w:rsidRPr="00755F3A" w:rsidRDefault="00485507" w:rsidP="003B3671">
            <w:pPr>
              <w:rPr>
                <w:rFonts w:ascii="Verdana" w:hAnsi="Verdana" w:cs="Arial"/>
                <w:b/>
                <w:sz w:val="20"/>
                <w:szCs w:val="20"/>
              </w:rPr>
            </w:pPr>
            <w:r w:rsidRPr="00755F3A">
              <w:rPr>
                <w:rFonts w:ascii="Verdana" w:hAnsi="Verdana" w:cs="Arial"/>
                <w:b/>
                <w:sz w:val="20"/>
                <w:szCs w:val="20"/>
              </w:rPr>
              <w:t>Literacy emphasis is on understanding that ideas and information are not neutral and can be challenged:</w:t>
            </w:r>
          </w:p>
          <w:p w:rsidR="00485507" w:rsidRPr="00755F3A" w:rsidRDefault="00485507" w:rsidP="003B3671">
            <w:pPr>
              <w:numPr>
                <w:ilvl w:val="0"/>
                <w:numId w:val="9"/>
              </w:numPr>
              <w:spacing w:after="0" w:line="240" w:lineRule="auto"/>
              <w:rPr>
                <w:rFonts w:ascii="Verdana" w:hAnsi="Verdana" w:cs="Arial"/>
                <w:sz w:val="20"/>
                <w:szCs w:val="20"/>
              </w:rPr>
            </w:pPr>
            <w:r w:rsidRPr="00755F3A">
              <w:rPr>
                <w:rFonts w:ascii="Verdana" w:hAnsi="Verdana" w:cs="Arial"/>
                <w:sz w:val="20"/>
                <w:szCs w:val="20"/>
              </w:rPr>
              <w:t>Recognising the author’s purpose in creating the text</w:t>
            </w:r>
          </w:p>
          <w:p w:rsidR="00485507" w:rsidRPr="00755F3A" w:rsidRDefault="00485507" w:rsidP="003B3671">
            <w:pPr>
              <w:numPr>
                <w:ilvl w:val="0"/>
                <w:numId w:val="9"/>
              </w:numPr>
              <w:spacing w:after="0" w:line="240" w:lineRule="auto"/>
              <w:rPr>
                <w:rFonts w:ascii="Verdana" w:hAnsi="Verdana" w:cs="Arial"/>
                <w:sz w:val="20"/>
                <w:szCs w:val="20"/>
              </w:rPr>
            </w:pPr>
            <w:r w:rsidRPr="00755F3A">
              <w:rPr>
                <w:rFonts w:ascii="Verdana" w:hAnsi="Verdana" w:cs="Arial"/>
                <w:sz w:val="20"/>
                <w:szCs w:val="20"/>
              </w:rPr>
              <w:t>What is excluded from the text?</w:t>
            </w:r>
          </w:p>
          <w:p w:rsidR="00485507" w:rsidRPr="00755F3A" w:rsidRDefault="00485507" w:rsidP="003B3671">
            <w:pPr>
              <w:numPr>
                <w:ilvl w:val="0"/>
                <w:numId w:val="9"/>
              </w:numPr>
              <w:spacing w:after="0" w:line="240" w:lineRule="auto"/>
              <w:rPr>
                <w:rFonts w:ascii="Verdana" w:hAnsi="Verdana" w:cs="Arial"/>
                <w:sz w:val="20"/>
                <w:szCs w:val="20"/>
              </w:rPr>
            </w:pPr>
            <w:r w:rsidRPr="00755F3A">
              <w:rPr>
                <w:rFonts w:ascii="Verdana" w:hAnsi="Verdana" w:cs="Arial"/>
                <w:sz w:val="20"/>
                <w:szCs w:val="20"/>
              </w:rPr>
              <w:t>Is there a message in the text?</w:t>
            </w:r>
          </w:p>
          <w:p w:rsidR="00485507" w:rsidRPr="00755F3A" w:rsidRDefault="00485507" w:rsidP="003B3671">
            <w:pPr>
              <w:numPr>
                <w:ilvl w:val="0"/>
                <w:numId w:val="9"/>
              </w:numPr>
              <w:spacing w:after="0" w:line="240" w:lineRule="auto"/>
              <w:rPr>
                <w:rFonts w:ascii="Verdana" w:hAnsi="Verdana" w:cs="Arial"/>
                <w:sz w:val="20"/>
                <w:szCs w:val="20"/>
              </w:rPr>
            </w:pPr>
            <w:r w:rsidRPr="00755F3A">
              <w:rPr>
                <w:rFonts w:ascii="Verdana" w:hAnsi="Verdana" w:cs="Arial"/>
                <w:sz w:val="20"/>
                <w:szCs w:val="20"/>
              </w:rPr>
              <w:t>Recognising bias &amp; points of view</w:t>
            </w:r>
          </w:p>
          <w:p w:rsidR="00485507" w:rsidRPr="00755F3A" w:rsidRDefault="00485507" w:rsidP="003B3671">
            <w:pPr>
              <w:numPr>
                <w:ilvl w:val="0"/>
                <w:numId w:val="9"/>
              </w:numPr>
              <w:spacing w:after="0" w:line="240" w:lineRule="auto"/>
              <w:rPr>
                <w:rFonts w:ascii="Verdana" w:hAnsi="Verdana" w:cs="Arial"/>
                <w:sz w:val="20"/>
                <w:szCs w:val="20"/>
              </w:rPr>
            </w:pPr>
            <w:r w:rsidRPr="00755F3A">
              <w:rPr>
                <w:rFonts w:ascii="Verdana" w:hAnsi="Verdana" w:cs="Arial"/>
                <w:sz w:val="20"/>
                <w:szCs w:val="20"/>
              </w:rPr>
              <w:t>Expressing ideas or information</w:t>
            </w:r>
          </w:p>
          <w:p w:rsidR="00485507" w:rsidRPr="00755F3A" w:rsidRDefault="00485507" w:rsidP="003B3671">
            <w:pPr>
              <w:numPr>
                <w:ilvl w:val="0"/>
                <w:numId w:val="9"/>
              </w:numPr>
              <w:spacing w:after="0" w:line="240" w:lineRule="auto"/>
              <w:rPr>
                <w:rFonts w:ascii="Verdana" w:hAnsi="Verdana" w:cs="Arial"/>
                <w:sz w:val="20"/>
                <w:szCs w:val="20"/>
              </w:rPr>
            </w:pPr>
            <w:r w:rsidRPr="00755F3A">
              <w:rPr>
                <w:rFonts w:ascii="Verdana" w:hAnsi="Verdana" w:cs="Arial"/>
                <w:sz w:val="20"/>
                <w:szCs w:val="20"/>
              </w:rPr>
              <w:t>Expressing an alternative position to the one in the text</w:t>
            </w:r>
          </w:p>
          <w:p w:rsidR="00485507" w:rsidRPr="00755F3A" w:rsidRDefault="00485507" w:rsidP="003B3671">
            <w:pPr>
              <w:numPr>
                <w:ilvl w:val="0"/>
                <w:numId w:val="11"/>
              </w:numPr>
              <w:spacing w:after="0" w:line="240" w:lineRule="auto"/>
              <w:rPr>
                <w:rFonts w:ascii="Verdana" w:hAnsi="Verdana" w:cs="Arial"/>
                <w:sz w:val="20"/>
                <w:szCs w:val="20"/>
              </w:rPr>
            </w:pPr>
            <w:r w:rsidRPr="00755F3A">
              <w:rPr>
                <w:rFonts w:ascii="Verdana" w:hAnsi="Verdana" w:cs="Arial"/>
                <w:sz w:val="20"/>
                <w:szCs w:val="20"/>
              </w:rPr>
              <w:t>Critical literacy</w:t>
            </w:r>
          </w:p>
          <w:p w:rsidR="00485507" w:rsidRPr="00453BE7" w:rsidRDefault="00485507" w:rsidP="003B3671">
            <w:pPr>
              <w:numPr>
                <w:ilvl w:val="0"/>
                <w:numId w:val="11"/>
              </w:numPr>
              <w:spacing w:after="0" w:line="240" w:lineRule="auto"/>
              <w:rPr>
                <w:rFonts w:ascii="Verdana" w:hAnsi="Verdana" w:cs="Arial"/>
                <w:sz w:val="20"/>
                <w:szCs w:val="20"/>
              </w:rPr>
            </w:pPr>
            <w:r w:rsidRPr="00755F3A">
              <w:rPr>
                <w:rFonts w:ascii="Verdana" w:hAnsi="Verdana" w:cs="Arial"/>
                <w:sz w:val="20"/>
                <w:szCs w:val="20"/>
              </w:rPr>
              <w:t>Explain why people might interpret a text differently.</w:t>
            </w:r>
          </w:p>
        </w:tc>
      </w:tr>
      <w:tr w:rsidR="00485507" w:rsidRPr="00755F3A" w:rsidTr="003B3671">
        <w:tc>
          <w:tcPr>
            <w:tcW w:w="15120" w:type="dxa"/>
          </w:tcPr>
          <w:p w:rsidR="00485507" w:rsidRPr="00755F3A" w:rsidRDefault="00485507" w:rsidP="003B3671">
            <w:pPr>
              <w:jc w:val="center"/>
              <w:rPr>
                <w:rFonts w:ascii="Verdana" w:hAnsi="Verdana" w:cs="Arial"/>
                <w:b/>
                <w:sz w:val="20"/>
                <w:szCs w:val="20"/>
              </w:rPr>
            </w:pPr>
            <w:r w:rsidRPr="00755F3A">
              <w:rPr>
                <w:rFonts w:ascii="Verdana" w:hAnsi="Verdana" w:cs="Arial"/>
                <w:b/>
                <w:sz w:val="20"/>
                <w:szCs w:val="20"/>
              </w:rPr>
              <w:t>Possible Strategies:</w:t>
            </w:r>
          </w:p>
          <w:p w:rsidR="00485507" w:rsidRPr="00755F3A" w:rsidRDefault="00485507" w:rsidP="003B3671">
            <w:pPr>
              <w:numPr>
                <w:ilvl w:val="0"/>
                <w:numId w:val="11"/>
              </w:numPr>
              <w:spacing w:after="0" w:line="240" w:lineRule="auto"/>
              <w:rPr>
                <w:rFonts w:ascii="Verdana" w:hAnsi="Verdana" w:cs="Arial"/>
                <w:sz w:val="20"/>
                <w:szCs w:val="20"/>
              </w:rPr>
            </w:pPr>
            <w:r w:rsidRPr="00755F3A">
              <w:rPr>
                <w:rFonts w:ascii="Verdana" w:hAnsi="Verdana" w:cs="Arial"/>
                <w:sz w:val="20"/>
                <w:szCs w:val="20"/>
              </w:rPr>
              <w:t>Stakeholders PMI</w:t>
            </w:r>
          </w:p>
          <w:p w:rsidR="00485507" w:rsidRPr="00755F3A" w:rsidRDefault="00485507" w:rsidP="003B3671">
            <w:pPr>
              <w:numPr>
                <w:ilvl w:val="0"/>
                <w:numId w:val="11"/>
              </w:numPr>
              <w:spacing w:after="0" w:line="240" w:lineRule="auto"/>
              <w:rPr>
                <w:rFonts w:ascii="Verdana" w:hAnsi="Verdana" w:cs="Arial"/>
                <w:sz w:val="20"/>
                <w:szCs w:val="20"/>
              </w:rPr>
            </w:pPr>
            <w:r w:rsidRPr="00755F3A">
              <w:rPr>
                <w:rFonts w:ascii="Verdana" w:hAnsi="Verdana" w:cs="Arial"/>
                <w:sz w:val="20"/>
                <w:szCs w:val="20"/>
              </w:rPr>
              <w:t xml:space="preserve">Habits Of </w:t>
            </w:r>
            <w:proofErr w:type="gramStart"/>
            <w:r w:rsidRPr="00755F3A">
              <w:rPr>
                <w:rFonts w:ascii="Verdana" w:hAnsi="Verdana" w:cs="Arial"/>
                <w:sz w:val="20"/>
                <w:szCs w:val="20"/>
              </w:rPr>
              <w:t>Mind :</w:t>
            </w:r>
            <w:proofErr w:type="gramEnd"/>
            <w:r w:rsidRPr="00755F3A">
              <w:rPr>
                <w:rFonts w:ascii="Verdana" w:hAnsi="Verdana" w:cs="Arial"/>
                <w:sz w:val="20"/>
                <w:szCs w:val="20"/>
              </w:rPr>
              <w:t xml:space="preserve"> Thinking About Thinking, Questioning and Posing Problems, Managing Impulsivity, Thinking Flexibly.</w:t>
            </w:r>
          </w:p>
          <w:p w:rsidR="00485507" w:rsidRPr="00755F3A" w:rsidRDefault="00485507" w:rsidP="003B3671">
            <w:pPr>
              <w:numPr>
                <w:ilvl w:val="0"/>
                <w:numId w:val="11"/>
              </w:numPr>
              <w:spacing w:after="0" w:line="240" w:lineRule="auto"/>
              <w:rPr>
                <w:rFonts w:ascii="Verdana" w:hAnsi="Verdana" w:cs="Arial"/>
                <w:sz w:val="20"/>
                <w:szCs w:val="20"/>
              </w:rPr>
            </w:pPr>
            <w:r w:rsidRPr="00755F3A">
              <w:rPr>
                <w:rFonts w:ascii="Verdana" w:hAnsi="Verdana" w:cs="Arial"/>
                <w:sz w:val="20"/>
                <w:szCs w:val="20"/>
              </w:rPr>
              <w:t>Problem solving (</w:t>
            </w:r>
            <w:proofErr w:type="spellStart"/>
            <w:r w:rsidRPr="00755F3A">
              <w:rPr>
                <w:rFonts w:ascii="Verdana" w:hAnsi="Verdana" w:cs="Arial"/>
                <w:sz w:val="20"/>
                <w:szCs w:val="20"/>
              </w:rPr>
              <w:t>CoRT</w:t>
            </w:r>
            <w:proofErr w:type="spellEnd"/>
            <w:r w:rsidRPr="00755F3A">
              <w:rPr>
                <w:rFonts w:ascii="Verdana" w:hAnsi="Verdana" w:cs="Arial"/>
                <w:sz w:val="20"/>
                <w:szCs w:val="20"/>
              </w:rPr>
              <w:t xml:space="preserve"> thinking )</w:t>
            </w:r>
          </w:p>
          <w:p w:rsidR="00485507" w:rsidRPr="00755F3A" w:rsidRDefault="00485507" w:rsidP="003B3671">
            <w:pPr>
              <w:numPr>
                <w:ilvl w:val="0"/>
                <w:numId w:val="11"/>
              </w:numPr>
              <w:spacing w:after="0" w:line="240" w:lineRule="auto"/>
              <w:rPr>
                <w:rFonts w:ascii="Verdana" w:hAnsi="Verdana" w:cs="Arial"/>
                <w:sz w:val="20"/>
                <w:szCs w:val="20"/>
              </w:rPr>
            </w:pPr>
            <w:r w:rsidRPr="00755F3A">
              <w:rPr>
                <w:rFonts w:ascii="Verdana" w:hAnsi="Verdana" w:cs="Arial"/>
                <w:sz w:val="20"/>
                <w:szCs w:val="20"/>
              </w:rPr>
              <w:t>Thinking Hats : Green Hat, Yellow Hat, Black Hat</w:t>
            </w:r>
          </w:p>
          <w:p w:rsidR="00485507" w:rsidRPr="00755F3A" w:rsidRDefault="00485507" w:rsidP="003B3671">
            <w:pPr>
              <w:numPr>
                <w:ilvl w:val="0"/>
                <w:numId w:val="11"/>
              </w:numPr>
              <w:spacing w:after="0" w:line="240" w:lineRule="auto"/>
              <w:rPr>
                <w:rFonts w:ascii="Verdana" w:hAnsi="Verdana" w:cs="Arial"/>
                <w:sz w:val="20"/>
                <w:szCs w:val="20"/>
              </w:rPr>
            </w:pPr>
            <w:r w:rsidRPr="00755F3A">
              <w:rPr>
                <w:rFonts w:ascii="Verdana" w:hAnsi="Verdana" w:cs="Arial"/>
                <w:sz w:val="20"/>
                <w:szCs w:val="20"/>
              </w:rPr>
              <w:t>Debates / Alternate positions</w:t>
            </w:r>
          </w:p>
          <w:p w:rsidR="00485507" w:rsidRPr="00755F3A" w:rsidRDefault="00485507" w:rsidP="003B3671">
            <w:pPr>
              <w:numPr>
                <w:ilvl w:val="0"/>
                <w:numId w:val="11"/>
              </w:numPr>
              <w:spacing w:after="0" w:line="240" w:lineRule="auto"/>
              <w:rPr>
                <w:rFonts w:ascii="Verdana" w:hAnsi="Verdana" w:cs="Arial"/>
                <w:sz w:val="20"/>
                <w:szCs w:val="20"/>
              </w:rPr>
            </w:pPr>
            <w:r w:rsidRPr="00755F3A">
              <w:rPr>
                <w:rFonts w:ascii="Verdana" w:hAnsi="Verdana" w:cs="Arial"/>
                <w:sz w:val="20"/>
                <w:szCs w:val="20"/>
              </w:rPr>
              <w:t>Evaluation strategies: KW</w:t>
            </w:r>
            <w:r w:rsidRPr="00755F3A">
              <w:rPr>
                <w:rFonts w:ascii="Verdana" w:hAnsi="Verdana" w:cs="Arial"/>
                <w:sz w:val="20"/>
                <w:szCs w:val="20"/>
                <w:u w:val="single"/>
              </w:rPr>
              <w:t>LH</w:t>
            </w:r>
          </w:p>
          <w:p w:rsidR="00485507" w:rsidRPr="00755F3A" w:rsidRDefault="00485507" w:rsidP="003B3671">
            <w:pPr>
              <w:numPr>
                <w:ilvl w:val="0"/>
                <w:numId w:val="11"/>
              </w:numPr>
              <w:spacing w:after="0" w:line="240" w:lineRule="auto"/>
              <w:rPr>
                <w:rFonts w:ascii="Verdana" w:hAnsi="Verdana" w:cs="Arial"/>
                <w:sz w:val="20"/>
                <w:szCs w:val="20"/>
              </w:rPr>
            </w:pPr>
            <w:r w:rsidRPr="00755F3A">
              <w:rPr>
                <w:rFonts w:ascii="Verdana" w:hAnsi="Verdana" w:cs="Arial"/>
                <w:sz w:val="20"/>
                <w:szCs w:val="20"/>
              </w:rPr>
              <w:t>Thinker’s Keys: Combination, Inventions, Ridiculous</w:t>
            </w:r>
          </w:p>
          <w:p w:rsidR="00485507" w:rsidRPr="00755F3A" w:rsidRDefault="00485507" w:rsidP="003B3671">
            <w:pPr>
              <w:numPr>
                <w:ilvl w:val="0"/>
                <w:numId w:val="11"/>
              </w:numPr>
              <w:spacing w:after="0" w:line="240" w:lineRule="auto"/>
              <w:rPr>
                <w:rFonts w:ascii="Verdana" w:hAnsi="Verdana" w:cs="Arial"/>
                <w:sz w:val="20"/>
                <w:szCs w:val="20"/>
              </w:rPr>
            </w:pPr>
            <w:r w:rsidRPr="00755F3A">
              <w:rPr>
                <w:rFonts w:ascii="Verdana" w:hAnsi="Verdana" w:cs="Arial"/>
                <w:sz w:val="20"/>
                <w:szCs w:val="20"/>
              </w:rPr>
              <w:t>Directed Thinking: Why No</w:t>
            </w:r>
            <w:proofErr w:type="gramStart"/>
            <w:r w:rsidRPr="00755F3A">
              <w:rPr>
                <w:rFonts w:ascii="Verdana" w:hAnsi="Verdana" w:cs="Arial"/>
                <w:sz w:val="20"/>
                <w:szCs w:val="20"/>
              </w:rPr>
              <w:t>?,</w:t>
            </w:r>
            <w:proofErr w:type="gramEnd"/>
            <w:r w:rsidRPr="00755F3A">
              <w:rPr>
                <w:rFonts w:ascii="Verdana" w:hAnsi="Verdana" w:cs="Arial"/>
                <w:sz w:val="20"/>
                <w:szCs w:val="20"/>
              </w:rPr>
              <w:t xml:space="preserve"> Why Wait?, What Else?, Way to Go.</w:t>
            </w:r>
          </w:p>
          <w:p w:rsidR="00485507" w:rsidRPr="00755F3A" w:rsidRDefault="00485507" w:rsidP="003B3671">
            <w:pPr>
              <w:numPr>
                <w:ilvl w:val="0"/>
                <w:numId w:val="11"/>
              </w:numPr>
              <w:spacing w:after="0" w:line="240" w:lineRule="auto"/>
              <w:rPr>
                <w:rFonts w:ascii="Verdana" w:hAnsi="Verdana" w:cs="Arial"/>
                <w:sz w:val="20"/>
                <w:szCs w:val="20"/>
              </w:rPr>
            </w:pPr>
            <w:r w:rsidRPr="00755F3A">
              <w:rPr>
                <w:rFonts w:ascii="Verdana" w:hAnsi="Verdana" w:cs="Arial"/>
                <w:sz w:val="20"/>
                <w:szCs w:val="20"/>
              </w:rPr>
              <w:t>Divergent Thinking</w:t>
            </w:r>
          </w:p>
          <w:p w:rsidR="00485507" w:rsidRPr="00755F3A" w:rsidRDefault="00485507" w:rsidP="003B3671">
            <w:pPr>
              <w:numPr>
                <w:ilvl w:val="0"/>
                <w:numId w:val="11"/>
              </w:numPr>
              <w:spacing w:after="0" w:line="240" w:lineRule="auto"/>
              <w:rPr>
                <w:rFonts w:ascii="Verdana" w:hAnsi="Verdana" w:cs="Arial"/>
                <w:sz w:val="20"/>
                <w:szCs w:val="20"/>
              </w:rPr>
            </w:pPr>
            <w:r w:rsidRPr="00755F3A">
              <w:rPr>
                <w:rFonts w:ascii="Verdana" w:hAnsi="Verdana" w:cs="Arial"/>
                <w:sz w:val="20"/>
                <w:szCs w:val="20"/>
              </w:rPr>
              <w:t>Critical/ Analytical Thinking Frameworks: POOCH, PCD, PMI, SCAMPER,</w:t>
            </w:r>
          </w:p>
          <w:p w:rsidR="00485507" w:rsidRPr="00755F3A" w:rsidRDefault="00485507" w:rsidP="003B3671">
            <w:pPr>
              <w:numPr>
                <w:ilvl w:val="0"/>
                <w:numId w:val="11"/>
              </w:numPr>
              <w:spacing w:after="0" w:line="240" w:lineRule="auto"/>
              <w:rPr>
                <w:rFonts w:ascii="Verdana" w:hAnsi="Verdana" w:cs="Arial"/>
                <w:sz w:val="20"/>
                <w:szCs w:val="20"/>
              </w:rPr>
            </w:pPr>
            <w:r w:rsidRPr="00755F3A">
              <w:rPr>
                <w:rFonts w:ascii="Verdana" w:hAnsi="Verdana" w:cs="Arial"/>
                <w:sz w:val="20"/>
                <w:szCs w:val="20"/>
              </w:rPr>
              <w:t>Argument / persuasive Frames</w:t>
            </w:r>
          </w:p>
          <w:p w:rsidR="00485507" w:rsidRPr="00755F3A" w:rsidRDefault="00485507" w:rsidP="003B3671">
            <w:pPr>
              <w:numPr>
                <w:ilvl w:val="0"/>
                <w:numId w:val="11"/>
              </w:numPr>
              <w:spacing w:after="0" w:line="240" w:lineRule="auto"/>
              <w:rPr>
                <w:rFonts w:ascii="Verdana" w:hAnsi="Verdana" w:cs="Arial"/>
                <w:sz w:val="20"/>
                <w:szCs w:val="20"/>
              </w:rPr>
            </w:pPr>
            <w:r w:rsidRPr="00755F3A">
              <w:rPr>
                <w:rFonts w:ascii="Verdana" w:hAnsi="Verdana" w:cs="Arial"/>
                <w:sz w:val="20"/>
                <w:szCs w:val="20"/>
              </w:rPr>
              <w:t>Graphic Organisers: The Funnel, Playoffs, See/Saw.</w:t>
            </w:r>
          </w:p>
          <w:p w:rsidR="00485507" w:rsidRPr="00755F3A" w:rsidRDefault="00485507" w:rsidP="003B3671">
            <w:pPr>
              <w:numPr>
                <w:ilvl w:val="0"/>
                <w:numId w:val="11"/>
              </w:numPr>
              <w:spacing w:after="0" w:line="240" w:lineRule="auto"/>
              <w:rPr>
                <w:rFonts w:ascii="Verdana" w:hAnsi="Verdana" w:cs="Arial"/>
                <w:sz w:val="20"/>
                <w:szCs w:val="20"/>
              </w:rPr>
            </w:pPr>
            <w:r w:rsidRPr="00755F3A">
              <w:rPr>
                <w:rFonts w:ascii="Verdana" w:hAnsi="Verdana" w:cs="Arial"/>
                <w:sz w:val="20"/>
                <w:szCs w:val="20"/>
              </w:rPr>
              <w:t>Question Matrix: What might…</w:t>
            </w:r>
            <w:proofErr w:type="gramStart"/>
            <w:r w:rsidRPr="00755F3A">
              <w:rPr>
                <w:rFonts w:ascii="Verdana" w:hAnsi="Verdana" w:cs="Arial"/>
                <w:sz w:val="20"/>
                <w:szCs w:val="20"/>
              </w:rPr>
              <w:t>?,</w:t>
            </w:r>
            <w:proofErr w:type="gramEnd"/>
            <w:r w:rsidRPr="00755F3A">
              <w:rPr>
                <w:rFonts w:ascii="Verdana" w:hAnsi="Verdana" w:cs="Arial"/>
                <w:sz w:val="20"/>
                <w:szCs w:val="20"/>
              </w:rPr>
              <w:t xml:space="preserve"> Where might…?, When might…?, Which might…?, Who might…?, Why might…?, How might…?</w:t>
            </w:r>
          </w:p>
          <w:p w:rsidR="00485507" w:rsidRPr="00755F3A" w:rsidRDefault="00485507" w:rsidP="003B3671">
            <w:pPr>
              <w:rPr>
                <w:rFonts w:ascii="Verdana" w:hAnsi="Verdana" w:cs="Arial"/>
                <w:sz w:val="20"/>
                <w:szCs w:val="20"/>
              </w:rPr>
            </w:pPr>
          </w:p>
        </w:tc>
      </w:tr>
    </w:tbl>
    <w:p w:rsidR="00485507" w:rsidRDefault="00485507" w:rsidP="00485507">
      <w:pPr>
        <w:jc w:val="center"/>
        <w:rPr>
          <w:rFonts w:ascii="Verdana" w:hAnsi="Verdana"/>
        </w:rPr>
      </w:pPr>
      <w:r w:rsidRPr="00D176EF">
        <w:rPr>
          <w:rFonts w:ascii="Verdana" w:hAnsi="Verdana"/>
        </w:rPr>
        <w:t xml:space="preserve"> </w:t>
      </w:r>
    </w:p>
    <w:p w:rsidR="00485507" w:rsidRDefault="00485507" w:rsidP="00485507"/>
    <w:p w:rsidR="00D71538" w:rsidRDefault="00D71538"/>
    <w:sectPr w:rsidR="00D71538" w:rsidSect="003B3671">
      <w:pgSz w:w="16838" w:h="11906" w:orient="landscape"/>
      <w:pgMar w:top="709" w:right="678"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heMixLight-Plain">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12609"/>
    <w:multiLevelType w:val="hybridMultilevel"/>
    <w:tmpl w:val="DF008376"/>
    <w:lvl w:ilvl="0" w:tplc="0C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
    <w:nsid w:val="059437AE"/>
    <w:multiLevelType w:val="hybridMultilevel"/>
    <w:tmpl w:val="AA9CD7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0C3D2934"/>
    <w:multiLevelType w:val="hybridMultilevel"/>
    <w:tmpl w:val="40740BC2"/>
    <w:lvl w:ilvl="0" w:tplc="088AD440">
      <w:start w:val="1"/>
      <w:numFmt w:val="bullet"/>
      <w:lvlText w:val=""/>
      <w:lvlJc w:val="left"/>
      <w:pPr>
        <w:tabs>
          <w:tab w:val="num" w:pos="720"/>
        </w:tabs>
        <w:ind w:left="720" w:hanging="360"/>
      </w:pPr>
      <w:rPr>
        <w:rFonts w:ascii="Symbol" w:hAnsi="Symbol" w:hint="default"/>
        <w:color w:val="auto"/>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3">
    <w:nsid w:val="0D727C20"/>
    <w:multiLevelType w:val="hybridMultilevel"/>
    <w:tmpl w:val="36BADF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0E21313F"/>
    <w:multiLevelType w:val="hybridMultilevel"/>
    <w:tmpl w:val="FCB2D7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16352EEA"/>
    <w:multiLevelType w:val="hybridMultilevel"/>
    <w:tmpl w:val="1DAC9EEA"/>
    <w:lvl w:ilvl="0" w:tplc="0C090001">
      <w:start w:val="1"/>
      <w:numFmt w:val="bullet"/>
      <w:lvlText w:val=""/>
      <w:lvlJc w:val="left"/>
      <w:pPr>
        <w:tabs>
          <w:tab w:val="num" w:pos="360"/>
        </w:tabs>
        <w:ind w:left="360" w:hanging="360"/>
      </w:pPr>
      <w:rPr>
        <w:rFonts w:ascii="Symbol" w:hAnsi="Symbol" w:hint="default"/>
      </w:rPr>
    </w:lvl>
    <w:lvl w:ilvl="1" w:tplc="04090001">
      <w:start w:val="1"/>
      <w:numFmt w:val="bullet"/>
      <w:lvlText w:val=""/>
      <w:lvlJc w:val="left"/>
      <w:pPr>
        <w:tabs>
          <w:tab w:val="num" w:pos="1080"/>
        </w:tabs>
        <w:ind w:left="1080" w:hanging="360"/>
      </w:pPr>
      <w:rPr>
        <w:rFonts w:ascii="Symbol" w:hAnsi="Symbol"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6">
    <w:nsid w:val="17332309"/>
    <w:multiLevelType w:val="hybridMultilevel"/>
    <w:tmpl w:val="20E6588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nsid w:val="190B65A3"/>
    <w:multiLevelType w:val="hybridMultilevel"/>
    <w:tmpl w:val="EAF41220"/>
    <w:lvl w:ilvl="0" w:tplc="0C090005">
      <w:start w:val="1"/>
      <w:numFmt w:val="bullet"/>
      <w:lvlText w:val=""/>
      <w:lvlJc w:val="left"/>
      <w:pPr>
        <w:tabs>
          <w:tab w:val="num" w:pos="720"/>
        </w:tabs>
        <w:ind w:left="720" w:hanging="360"/>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8">
    <w:nsid w:val="196E53E3"/>
    <w:multiLevelType w:val="hybridMultilevel"/>
    <w:tmpl w:val="D28E2E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1AE45EF3"/>
    <w:multiLevelType w:val="hybridMultilevel"/>
    <w:tmpl w:val="BD5E3A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201B5D3D"/>
    <w:multiLevelType w:val="hybridMultilevel"/>
    <w:tmpl w:val="A6C2D0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211D19E2"/>
    <w:multiLevelType w:val="hybridMultilevel"/>
    <w:tmpl w:val="4FFE1E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23EA7299"/>
    <w:multiLevelType w:val="hybridMultilevel"/>
    <w:tmpl w:val="3EE07A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265D7490"/>
    <w:multiLevelType w:val="hybridMultilevel"/>
    <w:tmpl w:val="BB183F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2D747EAE"/>
    <w:multiLevelType w:val="hybridMultilevel"/>
    <w:tmpl w:val="5CC2DF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30462D46"/>
    <w:multiLevelType w:val="hybridMultilevel"/>
    <w:tmpl w:val="36D4F5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31606E32"/>
    <w:multiLevelType w:val="hybridMultilevel"/>
    <w:tmpl w:val="D2FA52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nsid w:val="317B0676"/>
    <w:multiLevelType w:val="hybridMultilevel"/>
    <w:tmpl w:val="01D0DB40"/>
    <w:lvl w:ilvl="0" w:tplc="0C090001">
      <w:start w:val="1"/>
      <w:numFmt w:val="bullet"/>
      <w:lvlText w:val=""/>
      <w:lvlJc w:val="left"/>
      <w:pPr>
        <w:ind w:left="750" w:hanging="360"/>
      </w:pPr>
      <w:rPr>
        <w:rFonts w:ascii="Symbol" w:hAnsi="Symbol" w:hint="default"/>
      </w:rPr>
    </w:lvl>
    <w:lvl w:ilvl="1" w:tplc="0C090003" w:tentative="1">
      <w:start w:val="1"/>
      <w:numFmt w:val="bullet"/>
      <w:lvlText w:val="o"/>
      <w:lvlJc w:val="left"/>
      <w:pPr>
        <w:ind w:left="1470" w:hanging="360"/>
      </w:pPr>
      <w:rPr>
        <w:rFonts w:ascii="Courier New" w:hAnsi="Courier New" w:cs="Courier New" w:hint="default"/>
      </w:rPr>
    </w:lvl>
    <w:lvl w:ilvl="2" w:tplc="0C090005" w:tentative="1">
      <w:start w:val="1"/>
      <w:numFmt w:val="bullet"/>
      <w:lvlText w:val=""/>
      <w:lvlJc w:val="left"/>
      <w:pPr>
        <w:ind w:left="2190" w:hanging="360"/>
      </w:pPr>
      <w:rPr>
        <w:rFonts w:ascii="Wingdings" w:hAnsi="Wingdings" w:hint="default"/>
      </w:rPr>
    </w:lvl>
    <w:lvl w:ilvl="3" w:tplc="0C090001" w:tentative="1">
      <w:start w:val="1"/>
      <w:numFmt w:val="bullet"/>
      <w:lvlText w:val=""/>
      <w:lvlJc w:val="left"/>
      <w:pPr>
        <w:ind w:left="2910" w:hanging="360"/>
      </w:pPr>
      <w:rPr>
        <w:rFonts w:ascii="Symbol" w:hAnsi="Symbol" w:hint="default"/>
      </w:rPr>
    </w:lvl>
    <w:lvl w:ilvl="4" w:tplc="0C090003" w:tentative="1">
      <w:start w:val="1"/>
      <w:numFmt w:val="bullet"/>
      <w:lvlText w:val="o"/>
      <w:lvlJc w:val="left"/>
      <w:pPr>
        <w:ind w:left="3630" w:hanging="360"/>
      </w:pPr>
      <w:rPr>
        <w:rFonts w:ascii="Courier New" w:hAnsi="Courier New" w:cs="Courier New" w:hint="default"/>
      </w:rPr>
    </w:lvl>
    <w:lvl w:ilvl="5" w:tplc="0C090005" w:tentative="1">
      <w:start w:val="1"/>
      <w:numFmt w:val="bullet"/>
      <w:lvlText w:val=""/>
      <w:lvlJc w:val="left"/>
      <w:pPr>
        <w:ind w:left="4350" w:hanging="360"/>
      </w:pPr>
      <w:rPr>
        <w:rFonts w:ascii="Wingdings" w:hAnsi="Wingdings" w:hint="default"/>
      </w:rPr>
    </w:lvl>
    <w:lvl w:ilvl="6" w:tplc="0C090001" w:tentative="1">
      <w:start w:val="1"/>
      <w:numFmt w:val="bullet"/>
      <w:lvlText w:val=""/>
      <w:lvlJc w:val="left"/>
      <w:pPr>
        <w:ind w:left="5070" w:hanging="360"/>
      </w:pPr>
      <w:rPr>
        <w:rFonts w:ascii="Symbol" w:hAnsi="Symbol" w:hint="default"/>
      </w:rPr>
    </w:lvl>
    <w:lvl w:ilvl="7" w:tplc="0C090003" w:tentative="1">
      <w:start w:val="1"/>
      <w:numFmt w:val="bullet"/>
      <w:lvlText w:val="o"/>
      <w:lvlJc w:val="left"/>
      <w:pPr>
        <w:ind w:left="5790" w:hanging="360"/>
      </w:pPr>
      <w:rPr>
        <w:rFonts w:ascii="Courier New" w:hAnsi="Courier New" w:cs="Courier New" w:hint="default"/>
      </w:rPr>
    </w:lvl>
    <w:lvl w:ilvl="8" w:tplc="0C090005" w:tentative="1">
      <w:start w:val="1"/>
      <w:numFmt w:val="bullet"/>
      <w:lvlText w:val=""/>
      <w:lvlJc w:val="left"/>
      <w:pPr>
        <w:ind w:left="6510" w:hanging="360"/>
      </w:pPr>
      <w:rPr>
        <w:rFonts w:ascii="Wingdings" w:hAnsi="Wingdings" w:hint="default"/>
      </w:rPr>
    </w:lvl>
  </w:abstractNum>
  <w:abstractNum w:abstractNumId="18">
    <w:nsid w:val="342D6EE9"/>
    <w:multiLevelType w:val="hybridMultilevel"/>
    <w:tmpl w:val="4900EDD4"/>
    <w:lvl w:ilvl="0" w:tplc="088AD440">
      <w:start w:val="1"/>
      <w:numFmt w:val="bullet"/>
      <w:lvlText w:val=""/>
      <w:lvlJc w:val="left"/>
      <w:pPr>
        <w:tabs>
          <w:tab w:val="num" w:pos="720"/>
        </w:tabs>
        <w:ind w:left="720" w:hanging="360"/>
      </w:pPr>
      <w:rPr>
        <w:rFonts w:ascii="Symbol" w:hAnsi="Symbol" w:hint="default"/>
        <w:color w:val="auto"/>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19">
    <w:nsid w:val="358B547D"/>
    <w:multiLevelType w:val="hybridMultilevel"/>
    <w:tmpl w:val="222070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nsid w:val="36B1658B"/>
    <w:multiLevelType w:val="hybridMultilevel"/>
    <w:tmpl w:val="B0E024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nsid w:val="3E214691"/>
    <w:multiLevelType w:val="hybridMultilevel"/>
    <w:tmpl w:val="5EC401C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nsid w:val="43280D51"/>
    <w:multiLevelType w:val="hybridMultilevel"/>
    <w:tmpl w:val="26A83F9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3">
    <w:nsid w:val="46B97172"/>
    <w:multiLevelType w:val="hybridMultilevel"/>
    <w:tmpl w:val="07A6E8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4894290D"/>
    <w:multiLevelType w:val="hybridMultilevel"/>
    <w:tmpl w:val="951603E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nsid w:val="4C384B49"/>
    <w:multiLevelType w:val="hybridMultilevel"/>
    <w:tmpl w:val="00A055FE"/>
    <w:lvl w:ilvl="0" w:tplc="088AD440">
      <w:start w:val="1"/>
      <w:numFmt w:val="bullet"/>
      <w:lvlText w:val=""/>
      <w:lvlJc w:val="left"/>
      <w:pPr>
        <w:tabs>
          <w:tab w:val="num" w:pos="720"/>
        </w:tabs>
        <w:ind w:left="720" w:hanging="360"/>
      </w:pPr>
      <w:rPr>
        <w:rFonts w:ascii="Symbol" w:hAnsi="Symbol" w:hint="default"/>
        <w:color w:val="auto"/>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26">
    <w:nsid w:val="4D8D5F01"/>
    <w:multiLevelType w:val="hybridMultilevel"/>
    <w:tmpl w:val="DFC2CA9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nsid w:val="503B3596"/>
    <w:multiLevelType w:val="hybridMultilevel"/>
    <w:tmpl w:val="12EC4B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nsid w:val="566113C3"/>
    <w:multiLevelType w:val="hybridMultilevel"/>
    <w:tmpl w:val="BFBC486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nsid w:val="58AB4F09"/>
    <w:multiLevelType w:val="hybridMultilevel"/>
    <w:tmpl w:val="EFF2A7FA"/>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30">
    <w:nsid w:val="58B56B04"/>
    <w:multiLevelType w:val="hybridMultilevel"/>
    <w:tmpl w:val="8F3C95CA"/>
    <w:lvl w:ilvl="0" w:tplc="088AD440">
      <w:start w:val="1"/>
      <w:numFmt w:val="bullet"/>
      <w:lvlText w:val=""/>
      <w:lvlJc w:val="left"/>
      <w:pPr>
        <w:tabs>
          <w:tab w:val="num" w:pos="720"/>
        </w:tabs>
        <w:ind w:left="720" w:hanging="360"/>
      </w:pPr>
      <w:rPr>
        <w:rFonts w:ascii="Symbol" w:hAnsi="Symbol" w:hint="default"/>
        <w:color w:val="auto"/>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start w:val="1"/>
      <w:numFmt w:val="bullet"/>
      <w:lvlText w:val=""/>
      <w:lvlJc w:val="left"/>
      <w:pPr>
        <w:tabs>
          <w:tab w:val="num" w:pos="2160"/>
        </w:tabs>
        <w:ind w:left="2160" w:hanging="360"/>
      </w:pPr>
      <w:rPr>
        <w:rFonts w:ascii="Wingdings" w:hAnsi="Wingdings" w:hint="default"/>
      </w:rPr>
    </w:lvl>
    <w:lvl w:ilvl="3" w:tplc="0C090001">
      <w:start w:val="1"/>
      <w:numFmt w:val="bullet"/>
      <w:lvlText w:val=""/>
      <w:lvlJc w:val="left"/>
      <w:pPr>
        <w:tabs>
          <w:tab w:val="num" w:pos="2880"/>
        </w:tabs>
        <w:ind w:left="2880" w:hanging="360"/>
      </w:pPr>
      <w:rPr>
        <w:rFonts w:ascii="Symbol" w:hAnsi="Symbol" w:hint="default"/>
      </w:rPr>
    </w:lvl>
    <w:lvl w:ilvl="4" w:tplc="0C090003">
      <w:start w:val="1"/>
      <w:numFmt w:val="bullet"/>
      <w:lvlText w:val="o"/>
      <w:lvlJc w:val="left"/>
      <w:pPr>
        <w:tabs>
          <w:tab w:val="num" w:pos="3600"/>
        </w:tabs>
        <w:ind w:left="3600" w:hanging="360"/>
      </w:pPr>
      <w:rPr>
        <w:rFonts w:ascii="Courier New" w:hAnsi="Courier New" w:cs="Courier New" w:hint="default"/>
      </w:rPr>
    </w:lvl>
    <w:lvl w:ilvl="5" w:tplc="0C090005">
      <w:start w:val="1"/>
      <w:numFmt w:val="bullet"/>
      <w:lvlText w:val=""/>
      <w:lvlJc w:val="left"/>
      <w:pPr>
        <w:tabs>
          <w:tab w:val="num" w:pos="4320"/>
        </w:tabs>
        <w:ind w:left="4320" w:hanging="360"/>
      </w:pPr>
      <w:rPr>
        <w:rFonts w:ascii="Wingdings" w:hAnsi="Wingdings" w:hint="default"/>
      </w:rPr>
    </w:lvl>
    <w:lvl w:ilvl="6" w:tplc="0C090001">
      <w:start w:val="1"/>
      <w:numFmt w:val="bullet"/>
      <w:lvlText w:val=""/>
      <w:lvlJc w:val="left"/>
      <w:pPr>
        <w:tabs>
          <w:tab w:val="num" w:pos="5040"/>
        </w:tabs>
        <w:ind w:left="5040" w:hanging="360"/>
      </w:pPr>
      <w:rPr>
        <w:rFonts w:ascii="Symbol" w:hAnsi="Symbol" w:hint="default"/>
      </w:rPr>
    </w:lvl>
    <w:lvl w:ilvl="7" w:tplc="0C090003">
      <w:start w:val="1"/>
      <w:numFmt w:val="bullet"/>
      <w:lvlText w:val="o"/>
      <w:lvlJc w:val="left"/>
      <w:pPr>
        <w:tabs>
          <w:tab w:val="num" w:pos="5760"/>
        </w:tabs>
        <w:ind w:left="5760" w:hanging="360"/>
      </w:pPr>
      <w:rPr>
        <w:rFonts w:ascii="Courier New" w:hAnsi="Courier New" w:cs="Courier New" w:hint="default"/>
      </w:rPr>
    </w:lvl>
    <w:lvl w:ilvl="8" w:tplc="0C090005">
      <w:start w:val="1"/>
      <w:numFmt w:val="bullet"/>
      <w:lvlText w:val=""/>
      <w:lvlJc w:val="left"/>
      <w:pPr>
        <w:tabs>
          <w:tab w:val="num" w:pos="6480"/>
        </w:tabs>
        <w:ind w:left="6480" w:hanging="360"/>
      </w:pPr>
      <w:rPr>
        <w:rFonts w:ascii="Wingdings" w:hAnsi="Wingdings" w:hint="default"/>
      </w:rPr>
    </w:lvl>
  </w:abstractNum>
  <w:abstractNum w:abstractNumId="31">
    <w:nsid w:val="5A2922F3"/>
    <w:multiLevelType w:val="hybridMultilevel"/>
    <w:tmpl w:val="F652641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nsid w:val="5BDF4F27"/>
    <w:multiLevelType w:val="hybridMultilevel"/>
    <w:tmpl w:val="BDF285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nsid w:val="5D2810D8"/>
    <w:multiLevelType w:val="hybridMultilevel"/>
    <w:tmpl w:val="45AAFC2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nsid w:val="5F2E278E"/>
    <w:multiLevelType w:val="hybridMultilevel"/>
    <w:tmpl w:val="6560870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Arial"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Arial"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Arial" w:hint="default"/>
      </w:rPr>
    </w:lvl>
    <w:lvl w:ilvl="8" w:tplc="0C090005">
      <w:start w:val="1"/>
      <w:numFmt w:val="bullet"/>
      <w:lvlText w:val=""/>
      <w:lvlJc w:val="left"/>
      <w:pPr>
        <w:ind w:left="6480" w:hanging="360"/>
      </w:pPr>
      <w:rPr>
        <w:rFonts w:ascii="Wingdings" w:hAnsi="Wingdings" w:hint="default"/>
      </w:rPr>
    </w:lvl>
  </w:abstractNum>
  <w:abstractNum w:abstractNumId="35">
    <w:nsid w:val="60916216"/>
    <w:multiLevelType w:val="hybridMultilevel"/>
    <w:tmpl w:val="84EA92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Arial"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Arial"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Arial" w:hint="default"/>
      </w:rPr>
    </w:lvl>
    <w:lvl w:ilvl="8" w:tplc="0C090005">
      <w:start w:val="1"/>
      <w:numFmt w:val="bullet"/>
      <w:lvlText w:val=""/>
      <w:lvlJc w:val="left"/>
      <w:pPr>
        <w:ind w:left="6480" w:hanging="360"/>
      </w:pPr>
      <w:rPr>
        <w:rFonts w:ascii="Wingdings" w:hAnsi="Wingdings" w:hint="default"/>
      </w:rPr>
    </w:lvl>
  </w:abstractNum>
  <w:abstractNum w:abstractNumId="36">
    <w:nsid w:val="635B537F"/>
    <w:multiLevelType w:val="hybridMultilevel"/>
    <w:tmpl w:val="C248BD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nsid w:val="64D101CF"/>
    <w:multiLevelType w:val="hybridMultilevel"/>
    <w:tmpl w:val="3E76CA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nsid w:val="65DF5CA3"/>
    <w:multiLevelType w:val="hybridMultilevel"/>
    <w:tmpl w:val="1CA2D6BA"/>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39">
    <w:nsid w:val="67C24165"/>
    <w:multiLevelType w:val="hybridMultilevel"/>
    <w:tmpl w:val="26B433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nsid w:val="69F52115"/>
    <w:multiLevelType w:val="hybridMultilevel"/>
    <w:tmpl w:val="B2641790"/>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41">
    <w:nsid w:val="6AD24542"/>
    <w:multiLevelType w:val="hybridMultilevel"/>
    <w:tmpl w:val="086C8854"/>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42">
    <w:nsid w:val="72C95F86"/>
    <w:multiLevelType w:val="hybridMultilevel"/>
    <w:tmpl w:val="D0DAB82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3">
    <w:nsid w:val="7683428C"/>
    <w:multiLevelType w:val="hybridMultilevel"/>
    <w:tmpl w:val="883A9B9A"/>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44">
    <w:nsid w:val="79FD32FD"/>
    <w:multiLevelType w:val="hybridMultilevel"/>
    <w:tmpl w:val="E5FEF92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5">
    <w:nsid w:val="7C5C1AD1"/>
    <w:multiLevelType w:val="hybridMultilevel"/>
    <w:tmpl w:val="F83CDC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7"/>
  </w:num>
  <w:num w:numId="2">
    <w:abstractNumId w:val="6"/>
  </w:num>
  <w:num w:numId="3">
    <w:abstractNumId w:val="20"/>
  </w:num>
  <w:num w:numId="4">
    <w:abstractNumId w:val="42"/>
  </w:num>
  <w:num w:numId="5">
    <w:abstractNumId w:val="41"/>
  </w:num>
  <w:num w:numId="6">
    <w:abstractNumId w:val="38"/>
  </w:num>
  <w:num w:numId="7">
    <w:abstractNumId w:val="0"/>
  </w:num>
  <w:num w:numId="8">
    <w:abstractNumId w:val="40"/>
  </w:num>
  <w:num w:numId="9">
    <w:abstractNumId w:val="5"/>
  </w:num>
  <w:num w:numId="10">
    <w:abstractNumId w:val="43"/>
  </w:num>
  <w:num w:numId="11">
    <w:abstractNumId w:val="29"/>
  </w:num>
  <w:num w:numId="12">
    <w:abstractNumId w:val="22"/>
  </w:num>
  <w:num w:numId="13">
    <w:abstractNumId w:val="3"/>
  </w:num>
  <w:num w:numId="14">
    <w:abstractNumId w:val="23"/>
  </w:num>
  <w:num w:numId="15">
    <w:abstractNumId w:val="27"/>
  </w:num>
  <w:num w:numId="16">
    <w:abstractNumId w:val="35"/>
  </w:num>
  <w:num w:numId="17">
    <w:abstractNumId w:val="34"/>
  </w:num>
  <w:num w:numId="18">
    <w:abstractNumId w:val="32"/>
  </w:num>
  <w:num w:numId="19">
    <w:abstractNumId w:val="44"/>
  </w:num>
  <w:num w:numId="20">
    <w:abstractNumId w:val="26"/>
  </w:num>
  <w:num w:numId="21">
    <w:abstractNumId w:val="24"/>
  </w:num>
  <w:num w:numId="22">
    <w:abstractNumId w:val="28"/>
  </w:num>
  <w:num w:numId="23">
    <w:abstractNumId w:val="45"/>
  </w:num>
  <w:num w:numId="24">
    <w:abstractNumId w:val="39"/>
  </w:num>
  <w:num w:numId="25">
    <w:abstractNumId w:val="36"/>
  </w:num>
  <w:num w:numId="26">
    <w:abstractNumId w:val="10"/>
  </w:num>
  <w:num w:numId="27">
    <w:abstractNumId w:val="1"/>
  </w:num>
  <w:num w:numId="28">
    <w:abstractNumId w:val="14"/>
  </w:num>
  <w:num w:numId="29">
    <w:abstractNumId w:val="15"/>
  </w:num>
  <w:num w:numId="30">
    <w:abstractNumId w:val="8"/>
  </w:num>
  <w:num w:numId="31">
    <w:abstractNumId w:val="2"/>
  </w:num>
  <w:num w:numId="32">
    <w:abstractNumId w:val="18"/>
  </w:num>
  <w:num w:numId="33">
    <w:abstractNumId w:val="25"/>
  </w:num>
  <w:num w:numId="34">
    <w:abstractNumId w:val="30"/>
  </w:num>
  <w:num w:numId="35">
    <w:abstractNumId w:val="7"/>
  </w:num>
  <w:num w:numId="36">
    <w:abstractNumId w:val="31"/>
  </w:num>
  <w:num w:numId="37">
    <w:abstractNumId w:val="9"/>
  </w:num>
  <w:num w:numId="38">
    <w:abstractNumId w:val="19"/>
  </w:num>
  <w:num w:numId="39">
    <w:abstractNumId w:val="16"/>
  </w:num>
  <w:num w:numId="40">
    <w:abstractNumId w:val="13"/>
  </w:num>
  <w:num w:numId="41">
    <w:abstractNumId w:val="33"/>
  </w:num>
  <w:num w:numId="42">
    <w:abstractNumId w:val="4"/>
  </w:num>
  <w:num w:numId="43">
    <w:abstractNumId w:val="12"/>
  </w:num>
  <w:num w:numId="44">
    <w:abstractNumId w:val="21"/>
  </w:num>
  <w:num w:numId="45">
    <w:abstractNumId w:val="37"/>
  </w:num>
  <w:num w:numId="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5507"/>
    <w:rsid w:val="000052B1"/>
    <w:rsid w:val="00024627"/>
    <w:rsid w:val="00043E39"/>
    <w:rsid w:val="00091021"/>
    <w:rsid w:val="000C2D50"/>
    <w:rsid w:val="000E6E01"/>
    <w:rsid w:val="001147FC"/>
    <w:rsid w:val="00133A07"/>
    <w:rsid w:val="001379FC"/>
    <w:rsid w:val="0014007D"/>
    <w:rsid w:val="00140F23"/>
    <w:rsid w:val="00183DAB"/>
    <w:rsid w:val="0018462C"/>
    <w:rsid w:val="001B3612"/>
    <w:rsid w:val="001B3862"/>
    <w:rsid w:val="00213FB9"/>
    <w:rsid w:val="00235098"/>
    <w:rsid w:val="002F596A"/>
    <w:rsid w:val="00362294"/>
    <w:rsid w:val="003B3671"/>
    <w:rsid w:val="003D2243"/>
    <w:rsid w:val="00410C21"/>
    <w:rsid w:val="00431F4C"/>
    <w:rsid w:val="00442BD9"/>
    <w:rsid w:val="00455E9C"/>
    <w:rsid w:val="00457B1E"/>
    <w:rsid w:val="00485507"/>
    <w:rsid w:val="004A771C"/>
    <w:rsid w:val="004C1161"/>
    <w:rsid w:val="004F6DED"/>
    <w:rsid w:val="0050051A"/>
    <w:rsid w:val="00507E09"/>
    <w:rsid w:val="00536FFE"/>
    <w:rsid w:val="00572BE9"/>
    <w:rsid w:val="00596D03"/>
    <w:rsid w:val="005D47CE"/>
    <w:rsid w:val="00632C71"/>
    <w:rsid w:val="006E2F8A"/>
    <w:rsid w:val="007310C8"/>
    <w:rsid w:val="00731C56"/>
    <w:rsid w:val="00775A6E"/>
    <w:rsid w:val="007D5049"/>
    <w:rsid w:val="007F50A2"/>
    <w:rsid w:val="00810C12"/>
    <w:rsid w:val="00887604"/>
    <w:rsid w:val="008D4275"/>
    <w:rsid w:val="008D56BD"/>
    <w:rsid w:val="008F4880"/>
    <w:rsid w:val="00944282"/>
    <w:rsid w:val="009458CB"/>
    <w:rsid w:val="009B0892"/>
    <w:rsid w:val="009B7EEB"/>
    <w:rsid w:val="009F3383"/>
    <w:rsid w:val="00A02AFC"/>
    <w:rsid w:val="00A16089"/>
    <w:rsid w:val="00A41C30"/>
    <w:rsid w:val="00A47D94"/>
    <w:rsid w:val="00A87687"/>
    <w:rsid w:val="00AF64FF"/>
    <w:rsid w:val="00B42CE4"/>
    <w:rsid w:val="00B60CE8"/>
    <w:rsid w:val="00B77886"/>
    <w:rsid w:val="00BE1427"/>
    <w:rsid w:val="00BE6BEC"/>
    <w:rsid w:val="00BF3BE5"/>
    <w:rsid w:val="00C1639B"/>
    <w:rsid w:val="00C91E35"/>
    <w:rsid w:val="00C935CD"/>
    <w:rsid w:val="00CA0E50"/>
    <w:rsid w:val="00CA34F5"/>
    <w:rsid w:val="00CC780A"/>
    <w:rsid w:val="00CD56E0"/>
    <w:rsid w:val="00CF7493"/>
    <w:rsid w:val="00D70C84"/>
    <w:rsid w:val="00D71538"/>
    <w:rsid w:val="00D8484B"/>
    <w:rsid w:val="00D90E98"/>
    <w:rsid w:val="00E04060"/>
    <w:rsid w:val="00E070C4"/>
    <w:rsid w:val="00E627CB"/>
    <w:rsid w:val="00E77909"/>
    <w:rsid w:val="00EA0E13"/>
    <w:rsid w:val="00EA2DAC"/>
    <w:rsid w:val="00EC3BAE"/>
    <w:rsid w:val="00ED6ED1"/>
    <w:rsid w:val="00F61F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507"/>
  </w:style>
  <w:style w:type="paragraph" w:styleId="Heading3">
    <w:name w:val="heading 3"/>
    <w:basedOn w:val="Normal"/>
    <w:next w:val="Normal"/>
    <w:link w:val="Heading3Char"/>
    <w:uiPriority w:val="9"/>
    <w:semiHidden/>
    <w:unhideWhenUsed/>
    <w:qFormat/>
    <w:rsid w:val="006E2F8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6E2F8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5507"/>
    <w:pPr>
      <w:ind w:left="720"/>
      <w:contextualSpacing/>
    </w:pPr>
  </w:style>
  <w:style w:type="table" w:styleId="TableGrid">
    <w:name w:val="Table Grid"/>
    <w:basedOn w:val="TableNormal"/>
    <w:uiPriority w:val="59"/>
    <w:rsid w:val="004855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485507"/>
    <w:rPr>
      <w:color w:val="0000FF"/>
      <w:u w:val="single"/>
    </w:rPr>
  </w:style>
  <w:style w:type="paragraph" w:styleId="BalloonText">
    <w:name w:val="Balloon Text"/>
    <w:basedOn w:val="Normal"/>
    <w:link w:val="BalloonTextChar"/>
    <w:uiPriority w:val="99"/>
    <w:semiHidden/>
    <w:unhideWhenUsed/>
    <w:rsid w:val="00ED6E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6ED1"/>
    <w:rPr>
      <w:rFonts w:ascii="Tahoma" w:hAnsi="Tahoma" w:cs="Tahoma"/>
      <w:sz w:val="16"/>
      <w:szCs w:val="16"/>
    </w:rPr>
  </w:style>
  <w:style w:type="character" w:customStyle="1" w:styleId="Heading3Char">
    <w:name w:val="Heading 3 Char"/>
    <w:basedOn w:val="DefaultParagraphFont"/>
    <w:link w:val="Heading3"/>
    <w:uiPriority w:val="9"/>
    <w:semiHidden/>
    <w:rsid w:val="006E2F8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6E2F8A"/>
    <w:rPr>
      <w:rFonts w:asciiTheme="majorHAnsi" w:eastAsiaTheme="majorEastAsia" w:hAnsiTheme="majorHAnsi" w:cstheme="majorBidi"/>
      <w:b/>
      <w:bCs/>
      <w:i/>
      <w:iCs/>
      <w:color w:val="4F81BD" w:themeColor="accent1"/>
    </w:rPr>
  </w:style>
  <w:style w:type="paragraph" w:styleId="NormalWeb">
    <w:name w:val="Normal (Web)"/>
    <w:basedOn w:val="Normal"/>
    <w:uiPriority w:val="99"/>
    <w:unhideWhenUsed/>
    <w:rsid w:val="006E2F8A"/>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507"/>
  </w:style>
  <w:style w:type="paragraph" w:styleId="Heading3">
    <w:name w:val="heading 3"/>
    <w:basedOn w:val="Normal"/>
    <w:next w:val="Normal"/>
    <w:link w:val="Heading3Char"/>
    <w:uiPriority w:val="9"/>
    <w:semiHidden/>
    <w:unhideWhenUsed/>
    <w:qFormat/>
    <w:rsid w:val="006E2F8A"/>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6E2F8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5507"/>
    <w:pPr>
      <w:ind w:left="720"/>
      <w:contextualSpacing/>
    </w:pPr>
  </w:style>
  <w:style w:type="table" w:styleId="TableGrid">
    <w:name w:val="Table Grid"/>
    <w:basedOn w:val="TableNormal"/>
    <w:uiPriority w:val="59"/>
    <w:rsid w:val="004855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485507"/>
    <w:rPr>
      <w:color w:val="0000FF"/>
      <w:u w:val="single"/>
    </w:rPr>
  </w:style>
  <w:style w:type="paragraph" w:styleId="BalloonText">
    <w:name w:val="Balloon Text"/>
    <w:basedOn w:val="Normal"/>
    <w:link w:val="BalloonTextChar"/>
    <w:uiPriority w:val="99"/>
    <w:semiHidden/>
    <w:unhideWhenUsed/>
    <w:rsid w:val="00ED6ED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6ED1"/>
    <w:rPr>
      <w:rFonts w:ascii="Tahoma" w:hAnsi="Tahoma" w:cs="Tahoma"/>
      <w:sz w:val="16"/>
      <w:szCs w:val="16"/>
    </w:rPr>
  </w:style>
  <w:style w:type="character" w:customStyle="1" w:styleId="Heading3Char">
    <w:name w:val="Heading 3 Char"/>
    <w:basedOn w:val="DefaultParagraphFont"/>
    <w:link w:val="Heading3"/>
    <w:uiPriority w:val="9"/>
    <w:semiHidden/>
    <w:rsid w:val="006E2F8A"/>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6E2F8A"/>
    <w:rPr>
      <w:rFonts w:asciiTheme="majorHAnsi" w:eastAsiaTheme="majorEastAsia" w:hAnsiTheme="majorHAnsi" w:cstheme="majorBidi"/>
      <w:b/>
      <w:bCs/>
      <w:i/>
      <w:iCs/>
      <w:color w:val="4F81BD" w:themeColor="accent1"/>
    </w:rPr>
  </w:style>
  <w:style w:type="paragraph" w:styleId="NormalWeb">
    <w:name w:val="Normal (Web)"/>
    <w:basedOn w:val="Normal"/>
    <w:uiPriority w:val="99"/>
    <w:unhideWhenUsed/>
    <w:rsid w:val="006E2F8A"/>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981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google.com.au/search?source=ig&amp;hl=en&amp;rlz=1G1GGLQ_ENAU302&amp;q=questioning+strategies&amp;meta=lr%3D&amp;aq=f&amp;oq=" TargetMode="External"/><Relationship Id="rId21" Type="http://schemas.openxmlformats.org/officeDocument/2006/relationships/hyperlink" Target="http://www.australiancurriculum.edu.au/Glossary?a=&amp;t=Explain" TargetMode="External"/><Relationship Id="rId42" Type="http://schemas.openxmlformats.org/officeDocument/2006/relationships/hyperlink" Target="http://www.mopt.com.au/PortalData/1/Resources/documents/tour/blooms_taxonomy_-_gardeners_mi.pdf" TargetMode="External"/><Relationship Id="rId47" Type="http://schemas.openxmlformats.org/officeDocument/2006/relationships/hyperlink" Target="http://www.qsa.qld.edu.au/yrs1to10/oia/papers/literacy.pdf" TargetMode="External"/><Relationship Id="rId63" Type="http://schemas.openxmlformats.org/officeDocument/2006/relationships/hyperlink" Target="http://www.u46teachers.org/mosaic/database/schema.cfm" TargetMode="External"/><Relationship Id="rId68" Type="http://schemas.openxmlformats.org/officeDocument/2006/relationships/hyperlink" Target="http://www.northerninterior.org/docs/part%20one.pdf" TargetMode="External"/><Relationship Id="rId84" Type="http://schemas.openxmlformats.org/officeDocument/2006/relationships/hyperlink" Target="http://olc.spsd.sk.ca/DE/PD/instr/strats/guided/guided.html" TargetMode="External"/><Relationship Id="rId89" Type="http://schemas.openxmlformats.org/officeDocument/2006/relationships/hyperlink" Target="http://changingminds.org/techniques/questioning/open_closed_questions.htm" TargetMode="External"/><Relationship Id="rId2" Type="http://schemas.openxmlformats.org/officeDocument/2006/relationships/numbering" Target="numbering.xml"/><Relationship Id="rId16" Type="http://schemas.openxmlformats.org/officeDocument/2006/relationships/hyperlink" Target="http://www.australiancurriculum.edu.au/Glossary?a=&amp;t=Evaluate" TargetMode="External"/><Relationship Id="rId29" Type="http://schemas.openxmlformats.org/officeDocument/2006/relationships/hyperlink" Target="http://teachertools.londongt.org/?page=questioningTechniques" TargetMode="External"/><Relationship Id="rId107" Type="http://schemas.openxmlformats.org/officeDocument/2006/relationships/hyperlink" Target="http://www.det.wa.edu.au/education/Gifttal/provision/provtayl.htm" TargetMode="External"/><Relationship Id="rId11" Type="http://schemas.openxmlformats.org/officeDocument/2006/relationships/hyperlink" Target="http://www.education.vic.gov.au/studentlearning/teachingresources/english/literacy/strategies/default.htm" TargetMode="External"/><Relationship Id="rId24" Type="http://schemas.openxmlformats.org/officeDocument/2006/relationships/hyperlink" Target="http://www.australiancurriculum.edu.au/Glossary?a=&amp;t=Demonstrate" TargetMode="External"/><Relationship Id="rId32" Type="http://schemas.openxmlformats.org/officeDocument/2006/relationships/hyperlink" Target="http://online.edfac.unimelb.edu.au/selage/pub/readings/creativity/FCT-Creativitycritical.pdf" TargetMode="External"/><Relationship Id="rId37" Type="http://schemas.openxmlformats.org/officeDocument/2006/relationships/hyperlink" Target="http://www.powayusd.com/projects/literacy/CriticalThinking/default.htm" TargetMode="External"/><Relationship Id="rId40" Type="http://schemas.openxmlformats.org/officeDocument/2006/relationships/hyperlink" Target="http://www.adrian.edu/~fdetwiler/local/ctwg/threestory.htm" TargetMode="External"/><Relationship Id="rId45" Type="http://schemas.openxmlformats.org/officeDocument/2006/relationships/hyperlink" Target="http://www.debonothinkingsystems.com/tools/DATT.htm" TargetMode="External"/><Relationship Id="rId53" Type="http://schemas.openxmlformats.org/officeDocument/2006/relationships/hyperlink" Target="http://lilt.ilstu.edu/golson/punctuation/" TargetMode="External"/><Relationship Id="rId58" Type="http://schemas.openxmlformats.org/officeDocument/2006/relationships/hyperlink" Target="http://www.aamprogram.org/pdfs/teacherWorkshops/wordSplashJohnLeard.pdf" TargetMode="External"/><Relationship Id="rId66" Type="http://schemas.openxmlformats.org/officeDocument/2006/relationships/hyperlink" Target="http://www.ncrel.org/sdrs/areas/issues/students/learning/lr1kwlh.htm" TargetMode="External"/><Relationship Id="rId74" Type="http://schemas.openxmlformats.org/officeDocument/2006/relationships/hyperlink" Target="Six%20Thinking%20Hats.doc" TargetMode="External"/><Relationship Id="rId79" Type="http://schemas.openxmlformats.org/officeDocument/2006/relationships/hyperlink" Target="http://images.google.com/images?q=concept+maps&amp;hl=en&amp;um=1&amp;sa=X&amp;oi=images&amp;ct=title" TargetMode="External"/><Relationship Id="rId87" Type="http://schemas.openxmlformats.org/officeDocument/2006/relationships/hyperlink" Target="http://www.nald.ca/CLR/facilita/page14.htm" TargetMode="External"/><Relationship Id="rId102" Type="http://schemas.openxmlformats.org/officeDocument/2006/relationships/hyperlink" Target="http://www.pakenhamcluster.vic.edu.au/thinkingtoolsDB.htm" TargetMode="External"/><Relationship Id="rId5" Type="http://schemas.openxmlformats.org/officeDocument/2006/relationships/settings" Target="settings.xml"/><Relationship Id="rId61" Type="http://schemas.openxmlformats.org/officeDocument/2006/relationships/hyperlink" Target="http://www.eduplace.com/graphicorganizer/" TargetMode="External"/><Relationship Id="rId82" Type="http://schemas.openxmlformats.org/officeDocument/2006/relationships/hyperlink" Target="http://wwwfp.education.tas.gov.au/english/guide.htm" TargetMode="External"/><Relationship Id="rId90" Type="http://schemas.openxmlformats.org/officeDocument/2006/relationships/hyperlink" Target="http://www.tki.org.nz/r/esol/esolonline/classroom/teach_strats/3levels/home_e.php" TargetMode="External"/><Relationship Id="rId95" Type="http://schemas.openxmlformats.org/officeDocument/2006/relationships/hyperlink" Target="http://www.readingquest.org/strat/summarize.html" TargetMode="External"/><Relationship Id="rId19" Type="http://schemas.openxmlformats.org/officeDocument/2006/relationships/hyperlink" Target="http://www.australiancurriculum.edu.au/Glossary?a=&amp;t=Justify" TargetMode="External"/><Relationship Id="rId14" Type="http://schemas.openxmlformats.org/officeDocument/2006/relationships/image" Target="media/image1.jpeg"/><Relationship Id="rId22" Type="http://schemas.openxmlformats.org/officeDocument/2006/relationships/hyperlink" Target="http://www.australiancurriculum.edu.au/Glossary?a=&amp;t=Develop" TargetMode="External"/><Relationship Id="rId27" Type="http://schemas.openxmlformats.org/officeDocument/2006/relationships/hyperlink" Target="http://www.kyrene.k12.az.us/schools/brisas/sunda/litpack/BloomsCriticalThinking_files/frame.htm" TargetMode="External"/><Relationship Id="rId30" Type="http://schemas.openxmlformats.org/officeDocument/2006/relationships/hyperlink" Target="http://vels.vcaa.vic.edu.au/support/tla/personal_learning.html" TargetMode="External"/><Relationship Id="rId35" Type="http://schemas.openxmlformats.org/officeDocument/2006/relationships/hyperlink" Target="http://online.edfac.unimelb.edu.au/selage/pub/readings/creativity/FCT-Creativitycritical.pdf" TargetMode="External"/><Relationship Id="rId43" Type="http://schemas.openxmlformats.org/officeDocument/2006/relationships/hyperlink" Target="http://www.mopt.com.au/PortalData/1/Resources/documents/tour/blooms_taxonomy_-_gardeners_mi.pdf" TargetMode="External"/><Relationship Id="rId48" Type="http://schemas.openxmlformats.org/officeDocument/2006/relationships/hyperlink" Target="http://www.bbc.co.uk/skillswise/words/reading/typesoftext/game.shtml" TargetMode="External"/><Relationship Id="rId56" Type="http://schemas.openxmlformats.org/officeDocument/2006/relationships/hyperlink" Target="http://grammar.ccc.commnet.edu/grammar/" TargetMode="External"/><Relationship Id="rId64" Type="http://schemas.openxmlformats.org/officeDocument/2006/relationships/hyperlink" Target="http://www.mandygregory.com/How%20To%20Reading%20Strategies.htm" TargetMode="External"/><Relationship Id="rId69" Type="http://schemas.openxmlformats.org/officeDocument/2006/relationships/hyperlink" Target="http://olc.spsd.sk.ca/DE/PD/instr/strats/think/" TargetMode="External"/><Relationship Id="rId77" Type="http://schemas.openxmlformats.org/officeDocument/2006/relationships/hyperlink" Target="Bloom's%20Revised%20Taxonomy.doc" TargetMode="External"/><Relationship Id="rId100" Type="http://schemas.openxmlformats.org/officeDocument/2006/relationships/hyperlink" Target="http://www.mce.k12tn.net/reading39/paragraph_unit/graphic_organizer1.htm" TargetMode="External"/><Relationship Id="rId105" Type="http://schemas.openxmlformats.org/officeDocument/2006/relationships/hyperlink" Target="http://www.qsa.qld.edu.au/yrs1to10/oia/papers/literacy.pdf" TargetMode="External"/><Relationship Id="rId8" Type="http://schemas.openxmlformats.org/officeDocument/2006/relationships/hyperlink" Target="http://www.education.vic.gov.au/studentlearning/teachingresources/esl/teachstrat.htm" TargetMode="External"/><Relationship Id="rId51" Type="http://schemas.openxmlformats.org/officeDocument/2006/relationships/hyperlink" Target="http://wwwfp.education.tas.gov.au/English/spellstrat.htm" TargetMode="External"/><Relationship Id="rId72" Type="http://schemas.openxmlformats.org/officeDocument/2006/relationships/hyperlink" Target="http://www.nuatc.org/resources/strategy/cogstrat.html" TargetMode="External"/><Relationship Id="rId80" Type="http://schemas.openxmlformats.org/officeDocument/2006/relationships/hyperlink" Target="http://www.graphic.org/concept.html" TargetMode="External"/><Relationship Id="rId85" Type="http://schemas.openxmlformats.org/officeDocument/2006/relationships/hyperlink" Target="http://www.wnet.org/peaceful/stratf.html" TargetMode="External"/><Relationship Id="rId93" Type="http://schemas.openxmlformats.org/officeDocument/2006/relationships/hyperlink" Target="http://www.qsa.qld.edu.au/yrs1to10/oia/papers/literacy.pdf" TargetMode="External"/><Relationship Id="rId98" Type="http://schemas.openxmlformats.org/officeDocument/2006/relationships/hyperlink" Target="http://www.uaex.edu/pres8/creating_data_charts.htm" TargetMode="External"/><Relationship Id="rId3" Type="http://schemas.openxmlformats.org/officeDocument/2006/relationships/styles" Target="styles.xml"/><Relationship Id="rId12" Type="http://schemas.openxmlformats.org/officeDocument/2006/relationships/hyperlink" Target="http://wvde.state.wv.us/strategybank/3-2-1.html" TargetMode="External"/><Relationship Id="rId17" Type="http://schemas.openxmlformats.org/officeDocument/2006/relationships/hyperlink" Target="http://www.australiancurriculum.edu.au/Glossary?a=&amp;t=Explain" TargetMode="External"/><Relationship Id="rId25" Type="http://schemas.openxmlformats.org/officeDocument/2006/relationships/hyperlink" Target="http://www6.grafton.k12.wi.us/district/eclipse/essentialquestions/enduring.html" TargetMode="External"/><Relationship Id="rId33" Type="http://schemas.openxmlformats.org/officeDocument/2006/relationships/hyperlink" Target="http://www.ntlf.com/html/lib/suppmat/103chap7.pdf" TargetMode="External"/><Relationship Id="rId38" Type="http://schemas.openxmlformats.org/officeDocument/2006/relationships/image" Target="media/image2.jpeg"/><Relationship Id="rId46" Type="http://schemas.openxmlformats.org/officeDocument/2006/relationships/hyperlink" Target="http://www.valuebasedmanagement.net/methods_bono_six_thinking_hats.html" TargetMode="External"/><Relationship Id="rId59" Type="http://schemas.openxmlformats.org/officeDocument/2006/relationships/hyperlink" Target="http://42explore.com/skim.htm" TargetMode="External"/><Relationship Id="rId67" Type="http://schemas.openxmlformats.org/officeDocument/2006/relationships/hyperlink" Target="http://www.kurwongbss.eq.edu.au/thinking/Think%20Keys/keys%20explained.htm" TargetMode="External"/><Relationship Id="rId103" Type="http://schemas.openxmlformats.org/officeDocument/2006/relationships/hyperlink" Target="Bloom's%20Revised%20Taxonomy.doc" TargetMode="External"/><Relationship Id="rId108" Type="http://schemas.openxmlformats.org/officeDocument/2006/relationships/fontTable" Target="fontTable.xml"/><Relationship Id="rId20" Type="http://schemas.openxmlformats.org/officeDocument/2006/relationships/hyperlink" Target="http://www.australiancurriculum.edu.au/Glossary?a=&amp;t=Evaluate" TargetMode="External"/><Relationship Id="rId41" Type="http://schemas.openxmlformats.org/officeDocument/2006/relationships/hyperlink" Target="http://www.teachers.ash.org.au/researchskills/matrix2.htm" TargetMode="External"/><Relationship Id="rId54" Type="http://schemas.openxmlformats.org/officeDocument/2006/relationships/hyperlink" Target="http://owl.english.purdue.edu/handouts/grammar/" TargetMode="External"/><Relationship Id="rId62" Type="http://schemas.openxmlformats.org/officeDocument/2006/relationships/hyperlink" Target="http://edorigami.wikispaces.com/blooms,+learning+styles+and+thinking+organisersl" TargetMode="External"/><Relationship Id="rId70" Type="http://schemas.openxmlformats.org/officeDocument/2006/relationships/hyperlink" Target="http://www.ic.arizona.edu/ic/edtech/strategy.html" TargetMode="External"/><Relationship Id="rId75" Type="http://schemas.openxmlformats.org/officeDocument/2006/relationships/hyperlink" Target="http://www.greece.k12.ny.us/instruction/ela/6-12/Reading/Reading%20Strategies/anticipation%20guide.htm" TargetMode="External"/><Relationship Id="rId83" Type="http://schemas.openxmlformats.org/officeDocument/2006/relationships/hyperlink" Target="http://teacher.scholastic.com/reading/bestpractices/guidedreading/whatis.pdf" TargetMode="External"/><Relationship Id="rId88" Type="http://schemas.openxmlformats.org/officeDocument/2006/relationships/hyperlink" Target="http://www.proteacher.net/archive/posts/2001/09/05/20341.html" TargetMode="External"/><Relationship Id="rId91" Type="http://schemas.openxmlformats.org/officeDocument/2006/relationships/hyperlink" Target="Bloom's%20Revised%20Taxonomy.doc" TargetMode="External"/><Relationship Id="rId96" Type="http://schemas.openxmlformats.org/officeDocument/2006/relationships/hyperlink" Target="http://owl.english.purdue.edu/owl/resource/563/01/"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6.grafton.k12.wi.us/district/eclipse/essentialquestions/enduring.html" TargetMode="External"/><Relationship Id="rId23" Type="http://schemas.openxmlformats.org/officeDocument/2006/relationships/hyperlink" Target="http://www.australiancurriculum.edu.au/Glossary?a=&amp;t=Complex" TargetMode="External"/><Relationship Id="rId28" Type="http://schemas.openxmlformats.org/officeDocument/2006/relationships/hyperlink" Target="http://wvde.state.wv.us/strategybank/activating.html" TargetMode="External"/><Relationship Id="rId36" Type="http://schemas.openxmlformats.org/officeDocument/2006/relationships/hyperlink" Target="http://www.ntlf.com/html/lib/suppmat/103chap7.pdf" TargetMode="External"/><Relationship Id="rId49" Type="http://schemas.openxmlformats.org/officeDocument/2006/relationships/hyperlink" Target="http://wwwfp.education.tas.gov.au/english/targeting.htm" TargetMode="External"/><Relationship Id="rId57" Type="http://schemas.openxmlformats.org/officeDocument/2006/relationships/hyperlink" Target="http://owl.english.purdue.edu/handouts/grammar/" TargetMode="External"/><Relationship Id="rId106" Type="http://schemas.openxmlformats.org/officeDocument/2006/relationships/hyperlink" Target="http://wwwfp.education.tas.gov.au/English/critlit.htm" TargetMode="External"/><Relationship Id="rId10" Type="http://schemas.openxmlformats.org/officeDocument/2006/relationships/hyperlink" Target="http://teacher2b.com/" TargetMode="External"/><Relationship Id="rId31" Type="http://schemas.openxmlformats.org/officeDocument/2006/relationships/hyperlink" Target="http://vels.vcaa.vic.edu.au/support/teaching.html" TargetMode="External"/><Relationship Id="rId44" Type="http://schemas.openxmlformats.org/officeDocument/2006/relationships/hyperlink" Target="http://www.mopt.com.au/PortalData/1/Resources/documents/tour/blooms_taxonomy_-_gardeners_mi.pdf" TargetMode="External"/><Relationship Id="rId52" Type="http://schemas.openxmlformats.org/officeDocument/2006/relationships/hyperlink" Target="http://www.arts.uottawa.ca/writcent/hypergrammar/punct.html" TargetMode="External"/><Relationship Id="rId60" Type="http://schemas.openxmlformats.org/officeDocument/2006/relationships/hyperlink" Target="http://www.teachervision.fen.com/graphic-organizers/printable/6293.html" TargetMode="External"/><Relationship Id="rId65" Type="http://schemas.openxmlformats.org/officeDocument/2006/relationships/hyperlink" Target="http://www.cap.nsw.edu.au/qi/tools/pqr/questionmatirx.htm" TargetMode="External"/><Relationship Id="rId73" Type="http://schemas.openxmlformats.org/officeDocument/2006/relationships/hyperlink" Target="http://www.learningpt.org/literacy/adolescent/strategies/hotseat.php" TargetMode="External"/><Relationship Id="rId78" Type="http://schemas.openxmlformats.org/officeDocument/2006/relationships/hyperlink" Target="Activity%20Chart%20for%20Multiple%20Intelligences.doc" TargetMode="External"/><Relationship Id="rId81" Type="http://schemas.openxmlformats.org/officeDocument/2006/relationships/hyperlink" Target="http://www.myread.org/monitoring_read.htm" TargetMode="External"/><Relationship Id="rId86" Type="http://schemas.openxmlformats.org/officeDocument/2006/relationships/hyperlink" Target="http://www.ncrel.org/sdrs/areas/issues/students/atrisk/at6lk38.htm" TargetMode="External"/><Relationship Id="rId94" Type="http://schemas.openxmlformats.org/officeDocument/2006/relationships/hyperlink" Target="http://www.education.vic.gov.au/studentlearning/teachingresources/english/literacy/strategies/5tslvl3writstrat.htm" TargetMode="External"/><Relationship Id="rId99" Type="http://schemas.openxmlformats.org/officeDocument/2006/relationships/hyperlink" Target="http://www.trinity.wa.edu.au/plduffyrc/library/study/note.htm" TargetMode="External"/><Relationship Id="rId101" Type="http://schemas.openxmlformats.org/officeDocument/2006/relationships/hyperlink" Target="PCD%20organiser.doc" TargetMode="External"/><Relationship Id="rId4" Type="http://schemas.microsoft.com/office/2007/relationships/stylesWithEffects" Target="stylesWithEffects.xml"/><Relationship Id="rId9" Type="http://schemas.openxmlformats.org/officeDocument/2006/relationships/hyperlink" Target="http://esl.about.com/od/esleflteachingtechnique/ESL_EFL_Teaching_Techniques_and_Strategies.htm" TargetMode="External"/><Relationship Id="rId13" Type="http://schemas.openxmlformats.org/officeDocument/2006/relationships/hyperlink" Target="http://www.google.com.au/imgres?q=edward+scissorhands&amp;um=1&amp;hl=en&amp;safe=active&amp;sa=N&amp;biw=1366&amp;bih=651&amp;tbm=isch&amp;tbnid=rZNwU3vyoQIGMM:&amp;imgrefurl=http://www.imdb.com/title/tt0099487/&amp;imgurl=http://ia.media-imdb.com/images/M/MV5BMTMxNTYyODQwNF5BMl5BanBnXkFtZTcwMzQ4MTU1MQ@@._V1._SY317_CR3,0,214,317_.jpg&amp;w=214&amp;h=317&amp;ei=S41GUNSmB-_2mAXA44HoBg&amp;zoom=1&amp;iact=hc&amp;vpx=336&amp;vpy=120&amp;dur=2652&amp;hovh=253&amp;hovw=171&amp;tx=114&amp;ty=134&amp;sig=110117403904721513805&amp;page=1&amp;tbnh=139&amp;tbnw=94&amp;start=0&amp;ndsp=22&amp;ved=1t:429,r:1,s:0,i:77" TargetMode="External"/><Relationship Id="rId18" Type="http://schemas.openxmlformats.org/officeDocument/2006/relationships/hyperlink" Target="http://www.australiancurriculum.edu.au/Glossary?a=&amp;t=Develop" TargetMode="External"/><Relationship Id="rId39" Type="http://schemas.openxmlformats.org/officeDocument/2006/relationships/image" Target="http://entimg.msn.com/i/AdultFairyTales/EdwardScissorhands_300x298.jpg" TargetMode="External"/><Relationship Id="rId109" Type="http://schemas.openxmlformats.org/officeDocument/2006/relationships/theme" Target="theme/theme1.xml"/><Relationship Id="rId34" Type="http://schemas.openxmlformats.org/officeDocument/2006/relationships/hyperlink" Target="http://www.powayusd.com/projects/literacy/CriticalThinking/default.htm" TargetMode="External"/><Relationship Id="rId50" Type="http://schemas.openxmlformats.org/officeDocument/2006/relationships/hyperlink" Target="http://teacher.scholastic.com/lessonrepro/lessonplans/instructor/spell4.htm" TargetMode="External"/><Relationship Id="rId55" Type="http://schemas.openxmlformats.org/officeDocument/2006/relationships/hyperlink" Target="Simple%20Past%20and%20Present%20tenses%20of%20Regular%20and%20Irregular%20Verbs%20%20to%20be%20(irregular)" TargetMode="External"/><Relationship Id="rId76" Type="http://schemas.openxmlformats.org/officeDocument/2006/relationships/hyperlink" Target="http://oame.on.ca/main/files/thinklit/Placemat.pdf" TargetMode="External"/><Relationship Id="rId97" Type="http://schemas.openxmlformats.org/officeDocument/2006/relationships/hyperlink" Target="http://www.class.uidaho.edu/adv_tech_wrt/resources/general/how_to_summarize.htm" TargetMode="External"/><Relationship Id="rId104" Type="http://schemas.openxmlformats.org/officeDocument/2006/relationships/hyperlink" Target="Activity%20Chart%20for%20Multiple%20Intelligences.doc" TargetMode="External"/><Relationship Id="rId7" Type="http://schemas.openxmlformats.org/officeDocument/2006/relationships/hyperlink" Target="http://www.education.vic.gov.au/studentlearning/teachingresources/english/englishcontinuum/default.htm" TargetMode="External"/><Relationship Id="rId71" Type="http://schemas.openxmlformats.org/officeDocument/2006/relationships/hyperlink" Target="http://www.emints.org/ethemes/resources/S00000729.shtml" TargetMode="External"/><Relationship Id="rId92" Type="http://schemas.openxmlformats.org/officeDocument/2006/relationships/hyperlink" Target="Activity%20Chart%20for%20Multiple%20Intelligences.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FD5BEA-B612-44F1-9E3A-ADFF03629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359</TotalTime>
  <Pages>26</Pages>
  <Words>6605</Words>
  <Characters>37649</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44166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Angelopoulos, Dimitrios</dc:creator>
  <cp:lastModifiedBy>Angelopoulos, Dimitrios</cp:lastModifiedBy>
  <cp:revision>101</cp:revision>
  <dcterms:created xsi:type="dcterms:W3CDTF">2012-09-04T23:10:00Z</dcterms:created>
  <dcterms:modified xsi:type="dcterms:W3CDTF">2013-11-04T22:37:00Z</dcterms:modified>
</cp:coreProperties>
</file>