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Project Impact: Final Showcase Presentation</w:t>
      </w:r>
    </w:p>
    <w:p w:rsidR="00000000" w:rsidDel="00000000" w:rsidP="00000000" w:rsidRDefault="00000000" w:rsidRPr="00000000" w14:paraId="00000002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https://www.canva.com/design/DAE36Mlh89k/ilSKmg4xwshUtGXvGnijsA/view?utm_content=DAE36Mlh89k&amp;utm_campaign=designshare&amp;utm_medium=link&amp;utm_source=publishsharelink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Project Mosaic: Final Showcase Pitch</w:t>
      </w:r>
    </w:p>
    <w:p w:rsidR="00000000" w:rsidDel="00000000" w:rsidP="00000000" w:rsidRDefault="00000000" w:rsidRPr="00000000" w14:paraId="00000005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https://www.canva.com/design/DAE3ozwrc-U/ir1YHddbcApJOAAf7B69kA/view?utm_content=DAE3ozwrc-U&amp;utm_campaign=designshare&amp;utm_medium=link&amp;utm_source=publishpresent</w:t>
        </w:r>
      </w:hyperlink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canva.com/design/DAE36Mlh89k/ilSKmg4xwshUtGXvGnijsA/view?utm_content=DAE36Mlh89k&amp;utm_campaign=designshare&amp;utm_medium=link&amp;utm_source=publishsharelink" TargetMode="External"/><Relationship Id="rId7" Type="http://schemas.openxmlformats.org/officeDocument/2006/relationships/hyperlink" Target="https://www.canva.com/design/DAE3ozwrc-U/ir1YHddbcApJOAAf7B69kA/view?utm_content=DAE3ozwrc-U&amp;utm_campaign=designshare&amp;utm_medium=link&amp;utm_source=publishpres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