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BDCC6" w14:textId="1EA5C634" w:rsidR="00E1439B" w:rsidRDefault="00000000">
      <w:r>
        <w:rPr>
          <w:noProof/>
        </w:rPr>
        <w:drawing>
          <wp:inline distT="19050" distB="19050" distL="19050" distR="19050" wp14:anchorId="493E39B1" wp14:editId="733818A9">
            <wp:extent cx="1393378" cy="585788"/>
            <wp:effectExtent l="0" t="0" r="0" b="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4A16F1AC" wp14:editId="6D422B13">
            <wp:extent cx="1946529" cy="623888"/>
            <wp:effectExtent l="0" t="0" r="0" b="0"/>
            <wp:docPr id="20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1E7B5EB5" wp14:editId="7DED0152">
            <wp:extent cx="1909763" cy="525623"/>
            <wp:effectExtent l="0" t="0" r="0" b="0"/>
            <wp:docPr id="1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314C61" w14:textId="77777777" w:rsidR="00E1439B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>MONASH HEALTHCARE INNOVATION SUMMER SCHOLARSHIPS (HISS) </w:t>
      </w:r>
    </w:p>
    <w:p w14:paraId="004C04C7" w14:textId="028416FE" w:rsidR="00E1439B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NAME: </w:t>
      </w:r>
      <w:r w:rsidR="00E41E21">
        <w:rPr>
          <w:rFonts w:ascii="Arial Narrow" w:eastAsia="Arial Narrow" w:hAnsi="Arial Narrow" w:cs="Arial Narrow"/>
          <w:color w:val="006BAA"/>
          <w:sz w:val="28"/>
          <w:szCs w:val="28"/>
        </w:rPr>
        <w:t>Project Dolphin</w:t>
      </w:r>
    </w:p>
    <w:p w14:paraId="7F5FEA1B" w14:textId="77777777" w:rsidR="00E1439B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>DELIVERABLES NUMBER: 8 (Week 9)</w:t>
      </w:r>
    </w:p>
    <w:p w14:paraId="1DA50745" w14:textId="3C57D66F" w:rsidR="00E1439B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MEMBER(S):  </w:t>
      </w:r>
      <w:r w:rsidR="00E41E21">
        <w:rPr>
          <w:rFonts w:ascii="Arial Narrow" w:eastAsia="Arial Narrow" w:hAnsi="Arial Narrow" w:cs="Arial Narrow"/>
          <w:color w:val="006BAA"/>
          <w:sz w:val="28"/>
          <w:szCs w:val="28"/>
        </w:rPr>
        <w:t>Maya Wilmshurst</w:t>
      </w:r>
    </w:p>
    <w:p w14:paraId="5F14B4DC" w14:textId="77777777" w:rsidR="00E1439B" w:rsidRDefault="00E1439B">
      <w:pPr>
        <w:rPr>
          <w:rFonts w:ascii="Arial Narrow" w:eastAsia="Arial Narrow" w:hAnsi="Arial Narrow" w:cs="Arial Narrow"/>
          <w:b/>
        </w:rPr>
      </w:pPr>
    </w:p>
    <w:p w14:paraId="386B511C" w14:textId="449B450E" w:rsidR="00E1439B" w:rsidRDefault="00000000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Gantt chart:</w:t>
      </w:r>
    </w:p>
    <w:p w14:paraId="1F17A9BA" w14:textId="5DC24AC5" w:rsidR="00E40701" w:rsidRDefault="00E40701">
      <w:pPr>
        <w:rPr>
          <w:rFonts w:ascii="Arial Narrow" w:eastAsia="Arial Narrow" w:hAnsi="Arial Narrow" w:cs="Arial Narrow"/>
          <w:b/>
        </w:rPr>
      </w:pPr>
      <w:r w:rsidRPr="00E40701">
        <w:rPr>
          <w:rFonts w:ascii="Arial Narrow" w:eastAsia="Arial Narrow" w:hAnsi="Arial Narrow" w:cs="Arial Narrow"/>
          <w:b/>
        </w:rPr>
        <w:drawing>
          <wp:inline distT="0" distB="0" distL="0" distR="0" wp14:anchorId="4E10654D" wp14:editId="3BBDC6C9">
            <wp:extent cx="5539494" cy="1628775"/>
            <wp:effectExtent l="0" t="0" r="4445" b="0"/>
            <wp:docPr id="1" name="Picture 1" descr="Graphical user interface, text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Word&#10;&#10;Description automatically generated"/>
                    <pic:cNvPicPr/>
                  </pic:nvPicPr>
                  <pic:blipFill rotWithShape="1">
                    <a:blip r:embed="rId9"/>
                    <a:srcRect r="3286"/>
                    <a:stretch/>
                  </pic:blipFill>
                  <pic:spPr bwMode="auto">
                    <a:xfrm>
                      <a:off x="0" y="0"/>
                      <a:ext cx="5539494" cy="162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137C50" w14:textId="3C9773E1" w:rsidR="00E1439B" w:rsidRDefault="00E1439B">
      <w:pPr>
        <w:rPr>
          <w:rFonts w:ascii="Arial Narrow" w:eastAsia="Arial Narrow" w:hAnsi="Arial Narrow" w:cs="Arial Narrow"/>
          <w:b/>
        </w:rPr>
      </w:pPr>
    </w:p>
    <w:p w14:paraId="59CCFA6B" w14:textId="3EA85654" w:rsidR="00E1439B" w:rsidRDefault="004861E2">
      <w:pPr>
        <w:rPr>
          <w:rFonts w:ascii="Arial Narrow" w:eastAsia="Arial Narrow" w:hAnsi="Arial Narrow" w:cs="Arial Narrow"/>
          <w:b/>
        </w:rPr>
      </w:pPr>
      <w:r w:rsidRPr="004861E2">
        <w:rPr>
          <w:rFonts w:ascii="Arial Narrow" w:eastAsia="Arial Narrow" w:hAnsi="Arial Narrow" w:cs="Arial Narrow"/>
        </w:rPr>
        <w:t>https://rowan-pressure-3e1.notion.site/Gantt-Chart-6ee70750d0a7438d9a418018f1966c32</w:t>
      </w:r>
    </w:p>
    <w:p w14:paraId="27AFB9A8" w14:textId="77777777" w:rsidR="00E1439B" w:rsidRDefault="00E1439B">
      <w:pPr>
        <w:rPr>
          <w:rFonts w:ascii="Arial Narrow" w:eastAsia="Arial Narrow" w:hAnsi="Arial Narrow" w:cs="Arial Narrow"/>
          <w:b/>
        </w:rPr>
      </w:pPr>
    </w:p>
    <w:p w14:paraId="1B723342" w14:textId="77777777" w:rsidR="00E1439B" w:rsidRDefault="00000000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Patent search outcomes:</w:t>
      </w:r>
    </w:p>
    <w:p w14:paraId="07251A8F" w14:textId="77777777" w:rsidR="00E1439B" w:rsidRDefault="00E1439B">
      <w:pPr>
        <w:rPr>
          <w:rFonts w:ascii="Arial Narrow" w:eastAsia="Arial Narrow" w:hAnsi="Arial Narrow" w:cs="Arial Narrow"/>
          <w:b/>
        </w:rPr>
      </w:pPr>
    </w:p>
    <w:p w14:paraId="3578A08A" w14:textId="6389A4F9" w:rsidR="00E1439B" w:rsidRDefault="0052720A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Patents are not relevant to this project. The solution being developed is a software product without any novel</w:t>
      </w:r>
      <w:r w:rsidR="00211ED6">
        <w:rPr>
          <w:rFonts w:ascii="Arial Narrow" w:eastAsia="Arial Narrow" w:hAnsi="Arial Narrow" w:cs="Arial Narrow"/>
        </w:rPr>
        <w:t>/unique</w:t>
      </w:r>
      <w:r>
        <w:rPr>
          <w:rFonts w:ascii="Arial Narrow" w:eastAsia="Arial Narrow" w:hAnsi="Arial Narrow" w:cs="Arial Narrow"/>
        </w:rPr>
        <w:t xml:space="preserve"> technology (it is applying </w:t>
      </w:r>
      <w:r w:rsidR="00211ED6">
        <w:rPr>
          <w:rFonts w:ascii="Arial Narrow" w:eastAsia="Arial Narrow" w:hAnsi="Arial Narrow" w:cs="Arial Narrow"/>
        </w:rPr>
        <w:t>known functions</w:t>
      </w:r>
      <w:r>
        <w:rPr>
          <w:rFonts w:ascii="Arial Narrow" w:eastAsia="Arial Narrow" w:hAnsi="Arial Narrow" w:cs="Arial Narrow"/>
        </w:rPr>
        <w:t xml:space="preserve"> that are broadly used). No existing patents were found that restrict the project’s freedom to operate. </w:t>
      </w:r>
      <w:r w:rsidR="005D7576">
        <w:rPr>
          <w:rFonts w:ascii="Arial Narrow" w:eastAsia="Arial Narrow" w:hAnsi="Arial Narrow" w:cs="Arial Narrow"/>
        </w:rPr>
        <w:t>Somewhat r</w:t>
      </w:r>
      <w:r>
        <w:rPr>
          <w:rFonts w:ascii="Arial Narrow" w:eastAsia="Arial Narrow" w:hAnsi="Arial Narrow" w:cs="Arial Narrow"/>
        </w:rPr>
        <w:t xml:space="preserve">elated patents have been </w:t>
      </w:r>
      <w:r w:rsidR="002B0FA9">
        <w:rPr>
          <w:rFonts w:ascii="Arial Narrow" w:eastAsia="Arial Narrow" w:hAnsi="Arial Narrow" w:cs="Arial Narrow"/>
        </w:rPr>
        <w:t>summarised in the link</w:t>
      </w:r>
      <w:r>
        <w:rPr>
          <w:rFonts w:ascii="Arial Narrow" w:eastAsia="Arial Narrow" w:hAnsi="Arial Narrow" w:cs="Arial Narrow"/>
        </w:rPr>
        <w:t xml:space="preserve"> below for interest. </w:t>
      </w:r>
    </w:p>
    <w:p w14:paraId="07796F7E" w14:textId="77777777" w:rsidR="002B0FA9" w:rsidRDefault="002B0FA9">
      <w:pPr>
        <w:rPr>
          <w:rFonts w:ascii="Arial Narrow" w:eastAsia="Arial Narrow" w:hAnsi="Arial Narrow" w:cs="Arial Narrow"/>
        </w:rPr>
      </w:pPr>
    </w:p>
    <w:p w14:paraId="277CC51D" w14:textId="31AD5124" w:rsidR="002B0FA9" w:rsidRDefault="002B0FA9">
      <w:pPr>
        <w:rPr>
          <w:rFonts w:ascii="Arial Narrow" w:eastAsia="Arial Narrow" w:hAnsi="Arial Narrow" w:cs="Arial Narrow"/>
        </w:rPr>
      </w:pPr>
      <w:r w:rsidRPr="002B0FA9">
        <w:rPr>
          <w:rFonts w:ascii="Arial Narrow" w:eastAsia="Arial Narrow" w:hAnsi="Arial Narrow" w:cs="Arial Narrow"/>
        </w:rPr>
        <w:t>https://rowan-pressure-3e1.notion.site/Patent-Searching-5b61ea5f3c2f469fb718ea5eb2a6bcf2</w:t>
      </w:r>
    </w:p>
    <w:p w14:paraId="6FB397A3" w14:textId="77777777" w:rsidR="00E1439B" w:rsidRDefault="00E1439B">
      <w:pPr>
        <w:rPr>
          <w:rFonts w:ascii="Arial Narrow" w:eastAsia="Arial Narrow" w:hAnsi="Arial Narrow" w:cs="Arial Narrow"/>
        </w:rPr>
      </w:pPr>
    </w:p>
    <w:p w14:paraId="57CD2952" w14:textId="77777777" w:rsidR="00E1439B" w:rsidRDefault="00E1439B">
      <w:pPr>
        <w:rPr>
          <w:rFonts w:ascii="Arial Narrow" w:eastAsia="Arial Narrow" w:hAnsi="Arial Narrow" w:cs="Arial Narrow"/>
        </w:rPr>
      </w:pPr>
    </w:p>
    <w:p w14:paraId="74B71836" w14:textId="3B68FAC6" w:rsidR="00E1439B" w:rsidRDefault="00000000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Prototyping progress:</w:t>
      </w:r>
    </w:p>
    <w:p w14:paraId="4569584B" w14:textId="77777777" w:rsidR="007E5EA9" w:rsidRDefault="007E5EA9">
      <w:pPr>
        <w:rPr>
          <w:rFonts w:ascii="Arial Narrow" w:eastAsia="Arial Narrow" w:hAnsi="Arial Narrow" w:cs="Arial Narrow"/>
          <w:b/>
        </w:rPr>
      </w:pPr>
    </w:p>
    <w:p w14:paraId="6AA8B0D2" w14:textId="387FEBD0" w:rsidR="00D277EB" w:rsidRDefault="00D277EB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This week, </w:t>
      </w:r>
      <w:r w:rsidR="00E04C25">
        <w:rPr>
          <w:rFonts w:ascii="Arial Narrow" w:eastAsia="Arial Narrow" w:hAnsi="Arial Narrow" w:cs="Arial Narrow"/>
        </w:rPr>
        <w:t xml:space="preserve">I validated the clinical workflow of the solution. </w:t>
      </w:r>
      <w:r>
        <w:rPr>
          <w:rFonts w:ascii="Arial Narrow" w:eastAsia="Arial Narrow" w:hAnsi="Arial Narrow" w:cs="Arial Narrow"/>
        </w:rPr>
        <w:t xml:space="preserve">I have </w:t>
      </w:r>
      <w:r w:rsidR="00E04C25">
        <w:rPr>
          <w:rFonts w:ascii="Arial Narrow" w:eastAsia="Arial Narrow" w:hAnsi="Arial Narrow" w:cs="Arial Narrow"/>
        </w:rPr>
        <w:t xml:space="preserve">also </w:t>
      </w:r>
      <w:r>
        <w:rPr>
          <w:rFonts w:ascii="Arial Narrow" w:eastAsia="Arial Narrow" w:hAnsi="Arial Narrow" w:cs="Arial Narrow"/>
        </w:rPr>
        <w:t>developed a Figma mock-up of the basic UI of the main pages of the website. This includes:</w:t>
      </w:r>
    </w:p>
    <w:p w14:paraId="627B6F79" w14:textId="5E58458B" w:rsidR="00D277EB" w:rsidRDefault="00D277EB" w:rsidP="00D277EB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Adherence Summary Page: includes overall adherence statistics as well as per medication statistics.</w:t>
      </w:r>
    </w:p>
    <w:p w14:paraId="12B86695" w14:textId="125E7712" w:rsidR="00DF70E6" w:rsidRDefault="00D277EB" w:rsidP="00DF70E6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Dispensing </w:t>
      </w:r>
      <w:proofErr w:type="gramStart"/>
      <w:r>
        <w:rPr>
          <w:rFonts w:ascii="Arial Narrow" w:eastAsia="Arial Narrow" w:hAnsi="Arial Narrow" w:cs="Arial Narrow"/>
        </w:rPr>
        <w:t>Records:</w:t>
      </w:r>
      <w:proofErr w:type="gramEnd"/>
      <w:r>
        <w:rPr>
          <w:rFonts w:ascii="Arial Narrow" w:eastAsia="Arial Narrow" w:hAnsi="Arial Narrow" w:cs="Arial Narrow"/>
        </w:rPr>
        <w:t xml:space="preserve"> includes records of when and where each medication was dispensed. This is simply a display of the data already stored on various pharmacy platforms</w:t>
      </w:r>
      <w:r w:rsidR="00CA6F38">
        <w:rPr>
          <w:rFonts w:ascii="Arial Narrow" w:eastAsia="Arial Narrow" w:hAnsi="Arial Narrow" w:cs="Arial Narrow"/>
        </w:rPr>
        <w:t xml:space="preserve"> (currently inaccessible to clinicians).</w:t>
      </w:r>
      <w:r w:rsidR="00B8582D">
        <w:rPr>
          <w:rFonts w:ascii="Arial Narrow" w:eastAsia="Arial Narrow" w:hAnsi="Arial Narrow" w:cs="Arial Narrow"/>
        </w:rPr>
        <w:t xml:space="preserve"> This is </w:t>
      </w:r>
      <w:proofErr w:type="gramStart"/>
      <w:r w:rsidR="00B8582D">
        <w:rPr>
          <w:rFonts w:ascii="Arial Narrow" w:eastAsia="Arial Narrow" w:hAnsi="Arial Narrow" w:cs="Arial Narrow"/>
        </w:rPr>
        <w:t>similar to</w:t>
      </w:r>
      <w:proofErr w:type="gramEnd"/>
      <w:r w:rsidR="00B8582D">
        <w:rPr>
          <w:rFonts w:ascii="Arial Narrow" w:eastAsia="Arial Narrow" w:hAnsi="Arial Narrow" w:cs="Arial Narrow"/>
        </w:rPr>
        <w:t xml:space="preserve"> the system used for monitoring the dispensing of addictive drugs through </w:t>
      </w:r>
      <w:proofErr w:type="spellStart"/>
      <w:r w:rsidR="00B8582D">
        <w:rPr>
          <w:rFonts w:ascii="Arial Narrow" w:eastAsia="Arial Narrow" w:hAnsi="Arial Narrow" w:cs="Arial Narrow"/>
        </w:rPr>
        <w:t>safescript</w:t>
      </w:r>
      <w:proofErr w:type="spellEnd"/>
      <w:r w:rsidR="00B8582D">
        <w:rPr>
          <w:rFonts w:ascii="Arial Narrow" w:eastAsia="Arial Narrow" w:hAnsi="Arial Narrow" w:cs="Arial Narrow"/>
        </w:rPr>
        <w:t>.</w:t>
      </w:r>
    </w:p>
    <w:p w14:paraId="54DC9729" w14:textId="77777777" w:rsidR="00DF70E6" w:rsidRPr="00DF70E6" w:rsidRDefault="00DF70E6" w:rsidP="00DF70E6">
      <w:pPr>
        <w:rPr>
          <w:rFonts w:ascii="Arial Narrow" w:eastAsia="Arial Narrow" w:hAnsi="Arial Narrow" w:cs="Arial Narrow"/>
        </w:rPr>
      </w:pPr>
    </w:p>
    <w:p w14:paraId="02FCE0BC" w14:textId="6C61CE84" w:rsidR="00CA6F38" w:rsidRDefault="00DF70E6" w:rsidP="00CA6F38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lastRenderedPageBreak/>
        <w:t>It has been determined that the Minimum Viable Product (MVP) mainly concerns these two pages. Further features regarding aiding clinicians in determining the cause of non-adherence and finding solutions to the barrier will be developed later down the line to add on to the existing service.</w:t>
      </w:r>
    </w:p>
    <w:p w14:paraId="7F3C7F6E" w14:textId="4EF1AB4D" w:rsidR="00E04C25" w:rsidRDefault="00E04C25" w:rsidP="00CA6F38">
      <w:pPr>
        <w:rPr>
          <w:rFonts w:ascii="Arial Narrow" w:eastAsia="Arial Narrow" w:hAnsi="Arial Narrow" w:cs="Arial Narrow"/>
        </w:rPr>
      </w:pPr>
    </w:p>
    <w:p w14:paraId="28458B0E" w14:textId="11F8C935" w:rsidR="00E04C25" w:rsidRDefault="00E04C25" w:rsidP="00CA6F38">
      <w:pPr>
        <w:rPr>
          <w:rFonts w:ascii="Arial Narrow" w:eastAsia="Arial Narrow" w:hAnsi="Arial Narrow" w:cs="Arial Narrow"/>
        </w:rPr>
      </w:pPr>
      <w:r w:rsidRPr="00E04C25">
        <w:rPr>
          <w:rFonts w:ascii="Arial Narrow" w:eastAsia="Arial Narrow" w:hAnsi="Arial Narrow" w:cs="Arial Narrow"/>
        </w:rPr>
        <w:drawing>
          <wp:inline distT="0" distB="0" distL="0" distR="0" wp14:anchorId="0A5C4700" wp14:editId="5DED2CA3">
            <wp:extent cx="2908382" cy="1627418"/>
            <wp:effectExtent l="0" t="0" r="6350" b="0"/>
            <wp:docPr id="5" name="Picture 4" descr="Graphical user interface, text, application, chat or text messag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3B7A69F-73E9-13C7-5E28-BF64A45070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Graphical user interface, text, application, chat or text message&#10;&#10;Description automatically generated">
                      <a:extLst>
                        <a:ext uri="{FF2B5EF4-FFF2-40B4-BE49-F238E27FC236}">
                          <a16:creationId xmlns:a16="http://schemas.microsoft.com/office/drawing/2014/main" id="{63B7A69F-73E9-13C7-5E28-BF64A45070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14326" cy="163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BAFBA" w14:textId="77777777" w:rsidR="00E04C25" w:rsidRDefault="00E04C25" w:rsidP="00CA6F38">
      <w:pPr>
        <w:rPr>
          <w:rFonts w:ascii="Arial Narrow" w:eastAsia="Arial Narrow" w:hAnsi="Arial Narrow" w:cs="Arial Narrow"/>
        </w:rPr>
      </w:pPr>
    </w:p>
    <w:p w14:paraId="6C76492A" w14:textId="77777777" w:rsidR="00DF70E6" w:rsidRPr="00CA6F38" w:rsidRDefault="00DF70E6" w:rsidP="00CA6F38">
      <w:pPr>
        <w:rPr>
          <w:rFonts w:ascii="Arial Narrow" w:eastAsia="Arial Narrow" w:hAnsi="Arial Narrow" w:cs="Arial Narrow"/>
        </w:rPr>
      </w:pPr>
    </w:p>
    <w:p w14:paraId="2F28BF43" w14:textId="29AA7E99" w:rsidR="00E1439B" w:rsidRDefault="00E04C25">
      <w:pPr>
        <w:rPr>
          <w:rFonts w:ascii="Arial Narrow" w:eastAsia="Arial Narrow" w:hAnsi="Arial Narrow" w:cs="Arial Narrow"/>
        </w:rPr>
      </w:pPr>
      <w:r w:rsidRPr="00E04C25">
        <w:rPr>
          <w:rFonts w:ascii="Arial Narrow" w:eastAsia="Arial Narrow" w:hAnsi="Arial Narrow" w:cs="Arial Narrow"/>
        </w:rPr>
        <w:drawing>
          <wp:inline distT="0" distB="0" distL="0" distR="0" wp14:anchorId="2988A39E" wp14:editId="6709775D">
            <wp:extent cx="2047374" cy="2737301"/>
            <wp:effectExtent l="0" t="0" r="0" b="6350"/>
            <wp:docPr id="3" name="Picture 2" descr="Graphical user interfac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7251517-8020-D34E-BF20-A176C53050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Graphical user interface&#10;&#10;Description automatically generated">
                      <a:extLst>
                        <a:ext uri="{FF2B5EF4-FFF2-40B4-BE49-F238E27FC236}">
                          <a16:creationId xmlns:a16="http://schemas.microsoft.com/office/drawing/2014/main" id="{77251517-8020-D34E-BF20-A176C53050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t="647" r="331"/>
                    <a:stretch/>
                  </pic:blipFill>
                  <pic:spPr>
                    <a:xfrm>
                      <a:off x="0" y="0"/>
                      <a:ext cx="2054673" cy="27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77B38" w14:textId="77777777" w:rsidR="00E04C25" w:rsidRDefault="00E04C25">
      <w:pPr>
        <w:rPr>
          <w:rFonts w:ascii="Arial Narrow" w:eastAsia="Arial Narrow" w:hAnsi="Arial Narrow" w:cs="Arial Narrow"/>
        </w:rPr>
      </w:pPr>
    </w:p>
    <w:p w14:paraId="1C3E25EF" w14:textId="4BCDA6EC" w:rsidR="00E04C25" w:rsidRDefault="00E04C25">
      <w:pPr>
        <w:rPr>
          <w:rFonts w:ascii="Arial Narrow" w:eastAsia="Arial Narrow" w:hAnsi="Arial Narrow" w:cs="Arial Narrow"/>
        </w:rPr>
      </w:pPr>
      <w:r w:rsidRPr="00E04C25">
        <w:rPr>
          <w:rFonts w:ascii="Arial Narrow" w:eastAsia="Arial Narrow" w:hAnsi="Arial Narrow" w:cs="Arial Narrow"/>
        </w:rPr>
        <w:drawing>
          <wp:inline distT="0" distB="0" distL="0" distR="0" wp14:anchorId="2B898520" wp14:editId="60A80A92">
            <wp:extent cx="2363457" cy="1822901"/>
            <wp:effectExtent l="0" t="0" r="0" b="6350"/>
            <wp:docPr id="7" name="Picture 6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0472799-8FF0-38BC-AAB6-8120CA495E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80472799-8FF0-38BC-AAB6-8120CA495E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8447" cy="182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4C25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57E7F"/>
    <w:multiLevelType w:val="hybridMultilevel"/>
    <w:tmpl w:val="90F6925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0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39B"/>
    <w:rsid w:val="000B6B9C"/>
    <w:rsid w:val="00211ED6"/>
    <w:rsid w:val="002464FC"/>
    <w:rsid w:val="002B0FA9"/>
    <w:rsid w:val="004861E2"/>
    <w:rsid w:val="00496C98"/>
    <w:rsid w:val="0052720A"/>
    <w:rsid w:val="00586579"/>
    <w:rsid w:val="005D7576"/>
    <w:rsid w:val="0075370E"/>
    <w:rsid w:val="007B44C6"/>
    <w:rsid w:val="007E5EA9"/>
    <w:rsid w:val="00B8582D"/>
    <w:rsid w:val="00CA6F38"/>
    <w:rsid w:val="00D277EB"/>
    <w:rsid w:val="00DF70E6"/>
    <w:rsid w:val="00E04C25"/>
    <w:rsid w:val="00E1439B"/>
    <w:rsid w:val="00E40701"/>
    <w:rsid w:val="00E4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CC766"/>
  <w15:docId w15:val="{643D31B7-99CA-4040-AB2E-543DA1E03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D27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H2oWKqOeaVonJ6nguuFPzMpo4oQ==">AMUW2mUqpGXk3ON95MoFpTAdJh7rIciDuI8ko5e2wVt9pGFuRw2pidCtZdQNu0FCqg6qtihQHORqwB+XQlBy8WELAKFSXB8M5t8U7OIrfMvBfuAUfe1GfYY=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Dao</dc:creator>
  <cp:lastModifiedBy>Maya Wilmshurst</cp:lastModifiedBy>
  <cp:revision>18</cp:revision>
  <dcterms:created xsi:type="dcterms:W3CDTF">2021-11-21T12:10:00Z</dcterms:created>
  <dcterms:modified xsi:type="dcterms:W3CDTF">2023-01-26T20:21:00Z</dcterms:modified>
</cp:coreProperties>
</file>