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3C78F" w14:textId="77777777" w:rsidR="000F784C" w:rsidRDefault="00A57303">
      <w:r>
        <w:rPr>
          <w:noProof/>
        </w:rPr>
        <w:drawing>
          <wp:inline distT="19050" distB="19050" distL="19050" distR="19050" wp14:anchorId="5C807B65" wp14:editId="480ABD4A">
            <wp:extent cx="1393378" cy="585788"/>
            <wp:effectExtent l="0" t="0" r="0" b="0"/>
            <wp:docPr id="1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93378" cy="5857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5F0C936D" wp14:editId="0080AABF">
            <wp:extent cx="1946529" cy="623888"/>
            <wp:effectExtent l="0" t="0" r="0" b="0"/>
            <wp:docPr id="1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6529" cy="6238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19050" distB="19050" distL="19050" distR="19050" wp14:anchorId="6323154F" wp14:editId="53F5732E">
            <wp:extent cx="1909763" cy="525623"/>
            <wp:effectExtent l="0" t="0" r="0" b="0"/>
            <wp:docPr id="16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l="3858" t="12058"/>
                    <a:stretch>
                      <a:fillRect/>
                    </a:stretch>
                  </pic:blipFill>
                  <pic:spPr>
                    <a:xfrm>
                      <a:off x="0" y="0"/>
                      <a:ext cx="1909763" cy="5256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FBBA046" w14:textId="77777777" w:rsidR="000F784C" w:rsidRDefault="00A57303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b/>
          <w:color w:val="000000"/>
          <w:sz w:val="32"/>
          <w:szCs w:val="32"/>
        </w:rPr>
        <w:t>MONASH HEALTHCARE INNOVATION SUMMER SCHOLARSHIPS (HISS) </w:t>
      </w:r>
    </w:p>
    <w:p w14:paraId="3C0089C7" w14:textId="6E37360F" w:rsidR="000F784C" w:rsidRDefault="00A57303">
      <w:pPr>
        <w:spacing w:before="280" w:after="280"/>
        <w:rPr>
          <w:rFonts w:ascii="Times New Roman" w:eastAsia="Times New Roman" w:hAnsi="Times New Roman" w:cs="Times New Roman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NAME: </w:t>
      </w:r>
      <w:r w:rsidR="00FB5B29">
        <w:rPr>
          <w:rFonts w:ascii="Arial Narrow" w:eastAsia="Arial Narrow" w:hAnsi="Arial Narrow" w:cs="Arial Narrow"/>
          <w:color w:val="006BAA"/>
          <w:sz w:val="28"/>
          <w:szCs w:val="28"/>
        </w:rPr>
        <w:t>Project Blooming</w:t>
      </w:r>
    </w:p>
    <w:p w14:paraId="7BB263CB" w14:textId="77777777" w:rsidR="000F784C" w:rsidRDefault="00A57303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DELIVERABLES NUMBER: 3 </w:t>
      </w:r>
    </w:p>
    <w:p w14:paraId="05AB4E0C" w14:textId="0602492C" w:rsidR="000F784C" w:rsidRDefault="00A57303">
      <w:pPr>
        <w:spacing w:before="280" w:after="280"/>
        <w:rPr>
          <w:rFonts w:ascii="Arial Narrow" w:eastAsia="Arial Narrow" w:hAnsi="Arial Narrow" w:cs="Arial Narrow"/>
          <w:color w:val="006BAA"/>
          <w:sz w:val="28"/>
          <w:szCs w:val="28"/>
        </w:rPr>
      </w:pPr>
      <w:r>
        <w:rPr>
          <w:rFonts w:ascii="Arial Narrow" w:eastAsia="Arial Narrow" w:hAnsi="Arial Narrow" w:cs="Arial Narrow"/>
          <w:color w:val="006BAA"/>
          <w:sz w:val="28"/>
          <w:szCs w:val="28"/>
        </w:rPr>
        <w:t xml:space="preserve">PROJECT LEAD:  </w:t>
      </w:r>
      <w:r w:rsidR="00FB5B29">
        <w:rPr>
          <w:rFonts w:ascii="Arial Narrow" w:eastAsia="Arial Narrow" w:hAnsi="Arial Narrow" w:cs="Arial Narrow"/>
          <w:color w:val="006BAA"/>
          <w:sz w:val="28"/>
          <w:szCs w:val="28"/>
        </w:rPr>
        <w:t>Jacinta Patel</w:t>
      </w:r>
    </w:p>
    <w:p w14:paraId="4BB629A4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0D734A6C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2302B8A7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58E1A12A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44CC67A6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594672F4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7CC0A7E6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50B1266D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4A298897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15BD88C3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2D33EF54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5C1E5AAD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1BCDEAC7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39874537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144995CA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44E84F89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78BC9255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355938EF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3D3E9366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14C04306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6848A1E1" w14:textId="77777777" w:rsidR="00D27348" w:rsidRDefault="00D27348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17DDDA09" w14:textId="23C8C55F" w:rsidR="000F784C" w:rsidRDefault="00A57303">
      <w:p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lastRenderedPageBreak/>
        <w:t>Stakeholder map</w:t>
      </w:r>
    </w:p>
    <w:p w14:paraId="31F199C7" w14:textId="66C4FFA2" w:rsidR="000F784C" w:rsidRDefault="00D27348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noProof/>
          <w:sz w:val="22"/>
          <w:szCs w:val="22"/>
        </w:rPr>
        <w:drawing>
          <wp:inline distT="0" distB="0" distL="0" distR="0" wp14:anchorId="2E8FD97F" wp14:editId="37EC6945">
            <wp:extent cx="7519481" cy="5307176"/>
            <wp:effectExtent l="0" t="0" r="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255" cy="5331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3F8B02" w14:textId="77777777" w:rsidR="00636385" w:rsidRDefault="00636385">
      <w:pPr>
        <w:rPr>
          <w:rFonts w:ascii="Arial Narrow" w:eastAsia="Arial Narrow" w:hAnsi="Arial Narrow" w:cs="Arial Narrow"/>
          <w:sz w:val="22"/>
          <w:szCs w:val="22"/>
        </w:rPr>
      </w:pPr>
    </w:p>
    <w:p w14:paraId="1CA52423" w14:textId="77777777" w:rsidR="000F784C" w:rsidRDefault="00A57303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lastRenderedPageBreak/>
        <w:t>Systems map</w:t>
      </w:r>
    </w:p>
    <w:p w14:paraId="06681914" w14:textId="078021C0" w:rsidR="000F784C" w:rsidRDefault="00FB5B29">
      <w:pPr>
        <w:rPr>
          <w:rFonts w:ascii="Arial Narrow" w:eastAsia="Arial Narrow" w:hAnsi="Arial Narrow" w:cs="Arial Narrow"/>
          <w:sz w:val="22"/>
          <w:szCs w:val="22"/>
        </w:rPr>
      </w:pPr>
      <w:r>
        <w:rPr>
          <w:rFonts w:ascii="Arial Narrow" w:eastAsia="Arial Narrow" w:hAnsi="Arial Narrow" w:cs="Arial Narrow"/>
          <w:noProof/>
          <w:sz w:val="22"/>
          <w:szCs w:val="22"/>
        </w:rPr>
        <w:drawing>
          <wp:inline distT="0" distB="0" distL="0" distR="0" wp14:anchorId="0269252B" wp14:editId="52D1428D">
            <wp:extent cx="8643844" cy="5476672"/>
            <wp:effectExtent l="0" t="0" r="508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38409" cy="5536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6B6E1" w14:textId="77777777" w:rsidR="000F784C" w:rsidRDefault="000F784C">
      <w:pPr>
        <w:rPr>
          <w:rFonts w:ascii="Arial Narrow" w:eastAsia="Arial Narrow" w:hAnsi="Arial Narrow" w:cs="Arial Narrow"/>
          <w:sz w:val="22"/>
          <w:szCs w:val="22"/>
        </w:rPr>
      </w:pPr>
    </w:p>
    <w:p w14:paraId="32B314B1" w14:textId="49D8715F" w:rsidR="000F784C" w:rsidRDefault="00A57303">
      <w:pPr>
        <w:rPr>
          <w:rFonts w:ascii="Arial Narrow" w:eastAsia="Arial Narrow" w:hAnsi="Arial Narrow" w:cs="Arial Narrow"/>
          <w:b/>
          <w:sz w:val="22"/>
          <w:szCs w:val="22"/>
        </w:rPr>
      </w:pPr>
      <w:r>
        <w:rPr>
          <w:rFonts w:ascii="Arial Narrow" w:eastAsia="Arial Narrow" w:hAnsi="Arial Narrow" w:cs="Arial Narrow"/>
          <w:b/>
          <w:sz w:val="22"/>
          <w:szCs w:val="22"/>
        </w:rPr>
        <w:t xml:space="preserve">Solutions ideation </w:t>
      </w:r>
      <w:r w:rsidR="00EF42ED">
        <w:rPr>
          <w:rFonts w:ascii="Arial Narrow" w:eastAsia="Arial Narrow" w:hAnsi="Arial Narrow" w:cs="Arial Narrow"/>
          <w:b/>
          <w:sz w:val="22"/>
          <w:szCs w:val="22"/>
        </w:rPr>
        <w:t xml:space="preserve"> </w:t>
      </w:r>
    </w:p>
    <w:tbl>
      <w:tblPr>
        <w:tblStyle w:val="a"/>
        <w:tblW w:w="140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910"/>
        <w:gridCol w:w="1168"/>
        <w:gridCol w:w="1134"/>
        <w:gridCol w:w="992"/>
        <w:gridCol w:w="2126"/>
        <w:gridCol w:w="1560"/>
        <w:gridCol w:w="1157"/>
      </w:tblGrid>
      <w:tr w:rsidR="000F784C" w14:paraId="4C2B364B" w14:textId="77777777" w:rsidTr="00FB5B29">
        <w:trPr>
          <w:trHeight w:val="455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D88CB" w14:textId="77777777" w:rsidR="000F784C" w:rsidRDefault="000F7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</w:tc>
        <w:tc>
          <w:tcPr>
            <w:tcW w:w="8137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E599F4" w14:textId="77777777" w:rsidR="000F784C" w:rsidRDefault="000F784C">
            <w:pPr>
              <w:widowControl w:val="0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</w:p>
          <w:p w14:paraId="4F50070C" w14:textId="77777777" w:rsidR="000F784C" w:rsidRDefault="00A57303">
            <w:pPr>
              <w:widowControl w:val="0"/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Select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ion/Acceptance Criteria</w:t>
            </w:r>
          </w:p>
        </w:tc>
      </w:tr>
      <w:tr w:rsidR="000F784C" w14:paraId="63AC9B88" w14:textId="77777777" w:rsidTr="003C270C">
        <w:trPr>
          <w:trHeight w:val="548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EBA68" w14:textId="77777777" w:rsidR="000F784C" w:rsidRDefault="00A573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Solution Description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1F57C" w14:textId="639579D4" w:rsidR="000F784C" w:rsidRDefault="003A2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E</w:t>
            </w:r>
            <w:r w:rsidRPr="003A2B6F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asy to use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35762" w14:textId="6E53CA07" w:rsidR="000F784C" w:rsidRDefault="003A2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</w:t>
            </w:r>
            <w:r w:rsidRPr="003A2B6F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ffordable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C336C" w14:textId="329C1950" w:rsidR="000F784C" w:rsidRDefault="003A2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</w:t>
            </w:r>
            <w:r w:rsidRPr="003A2B6F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ime efficient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4DBADC" w14:textId="5BA07205" w:rsidR="000F784C" w:rsidRDefault="003A2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 w:rsidRPr="003A2B6F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Aid in tracking progress of breast development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0650E2" w14:textId="2CBD76AA" w:rsidR="000F784C" w:rsidRDefault="003A2B6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D</w:t>
            </w:r>
            <w:r w:rsidRPr="003A2B6F"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one independently by patien</w:t>
            </w: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ts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59A21B" w14:textId="361EEA3A" w:rsidR="000F784C" w:rsidRDefault="00EF4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/>
                <w:sz w:val="22"/>
                <w:szCs w:val="22"/>
              </w:rPr>
              <w:t>Accessible</w:t>
            </w:r>
          </w:p>
        </w:tc>
      </w:tr>
      <w:tr w:rsidR="000F784C" w14:paraId="0396F42E" w14:textId="77777777" w:rsidTr="003C270C">
        <w:trPr>
          <w:trHeight w:val="796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D7934F" w14:textId="17E5C88B" w:rsidR="000F784C" w:rsidRPr="00A07C75" w:rsidRDefault="006F000B" w:rsidP="00A07C75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Video course (educational) teaching women to gauge their own breast development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B34E9" w14:textId="23BA624E" w:rsidR="000F784C" w:rsidRPr="00EF42ED" w:rsidRDefault="00EF4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EF42ED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69A82F" w14:textId="55DBB1B8" w:rsidR="000F784C" w:rsidRPr="00EF42ED" w:rsidRDefault="00EF4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5EF3C" w14:textId="2AB56751" w:rsidR="000F784C" w:rsidRPr="00EF42ED" w:rsidRDefault="00EF4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97BAAD" w14:textId="5EF8AE01" w:rsidR="000F784C" w:rsidRPr="00EF42ED" w:rsidRDefault="00EF4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EF42ED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 – does not mention way to measure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E12536" w14:textId="3AB2425F" w:rsidR="000F784C" w:rsidRPr="00EF42ED" w:rsidRDefault="00EF4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D6274" w14:textId="4C93B507" w:rsidR="000F784C" w:rsidRPr="00EF42ED" w:rsidRDefault="00EF4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</w:tr>
      <w:tr w:rsidR="000F784C" w14:paraId="1C59A38B" w14:textId="77777777" w:rsidTr="003C270C">
        <w:trPr>
          <w:trHeight w:val="404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23BE3" w14:textId="274716AB" w:rsidR="000F784C" w:rsidRPr="006F000B" w:rsidRDefault="006F000B" w:rsidP="006F000B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Ultrasound device to measure the ‘volume’ of the patients’ breasts as a measure of growth 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04FA1" w14:textId="139ADE91" w:rsidR="000F784C" w:rsidRPr="00EF42ED" w:rsidRDefault="00142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Depends on user who translates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B96FF" w14:textId="573519E4" w:rsidR="000F784C" w:rsidRPr="00EF42ED" w:rsidRDefault="00EF4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CA7B9" w14:textId="237182BB" w:rsidR="000F784C" w:rsidRPr="00EF42ED" w:rsidRDefault="00EF4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B6469" w14:textId="4D02EB45" w:rsidR="000F784C" w:rsidRPr="00EF42ED" w:rsidRDefault="00EF4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7E1E5" w14:textId="6378B7B3" w:rsidR="000F784C" w:rsidRPr="00EF42ED" w:rsidRDefault="00EF4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1C831" w14:textId="5837C0EF" w:rsidR="000F784C" w:rsidRPr="00EF42ED" w:rsidRDefault="00EF42E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</w:tr>
      <w:tr w:rsidR="000F784C" w14:paraId="74B428D8" w14:textId="77777777" w:rsidTr="003C270C">
        <w:trPr>
          <w:trHeight w:val="401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3D7A0" w14:textId="063F6EEB" w:rsidR="000F784C" w:rsidRPr="006F000B" w:rsidRDefault="006F000B" w:rsidP="006F000B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Blood test to measure prolactin as a measure of development 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D3F496" w14:textId="789867DA" w:rsidR="000F784C" w:rsidRPr="00EF42ED" w:rsidRDefault="00142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Depends on user who translates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AE1B4" w14:textId="7423ECBD" w:rsidR="000F784C" w:rsidRPr="00EF42ED" w:rsidRDefault="00142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N/A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18D9B" w14:textId="797F506E" w:rsidR="000F784C" w:rsidRPr="00EF42ED" w:rsidRDefault="00142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26918" w14:textId="5E86FB78" w:rsidR="000F784C" w:rsidRPr="00EF42ED" w:rsidRDefault="00142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No? – </w:t>
            </w:r>
            <w:r w:rsidRPr="0014247B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Prolactin itself does not directly stimulate breast development but rather increases E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strogen </w:t>
            </w:r>
            <w:r w:rsidRPr="0014247B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and P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rogesterone receptor</w:t>
            </w:r>
            <w:r w:rsidRPr="0014247B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expression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and </w:t>
            </w:r>
            <w:r w:rsidRPr="0014247B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endogenous synthesis of both hormones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B6AC3E" w14:textId="79113400" w:rsidR="000F784C" w:rsidRPr="00EF42ED" w:rsidRDefault="00142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A7702" w14:textId="5AACA9EB" w:rsidR="000F784C" w:rsidRPr="00EF42ED" w:rsidRDefault="00142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 – at GP</w:t>
            </w:r>
          </w:p>
        </w:tc>
      </w:tr>
      <w:tr w:rsidR="000F784C" w14:paraId="73EAC3D4" w14:textId="77777777" w:rsidTr="003C270C">
        <w:trPr>
          <w:trHeight w:val="458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FCB3F" w14:textId="128AC610" w:rsidR="000F784C" w:rsidRPr="006F000B" w:rsidRDefault="006F000B" w:rsidP="006F000B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‘Elastic bra’ (market on material) that fits all breasts sizes (bra grows as breasts grows) and tracks growth digitally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51591" w14:textId="08ADF648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C921CE" w14:textId="235D8EBC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N/A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2DCA3" w14:textId="1D6D0F38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73C58" w14:textId="0A196831" w:rsidR="000F784C" w:rsidRPr="00EF42ED" w:rsidRDefault="001424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2E1B8" w14:textId="25B828DE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A4375" w14:textId="7D98134B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N/A</w:t>
            </w:r>
          </w:p>
        </w:tc>
      </w:tr>
      <w:tr w:rsidR="000F784C" w14:paraId="4EDF4F62" w14:textId="77777777" w:rsidTr="003C270C">
        <w:trPr>
          <w:trHeight w:val="531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7A48A" w14:textId="244B8D65" w:rsidR="000F784C" w:rsidRPr="006F000B" w:rsidRDefault="006F000B" w:rsidP="006F000B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Bra size stencil of bra cups of different sizes to measure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1FF3CF" w14:textId="6573C829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93673" w14:textId="19A35C15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N/A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AA322" w14:textId="5C6420FE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12285" w14:textId="478C0036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639FB" w14:textId="40A39D81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B4127" w14:textId="657795F9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N/A</w:t>
            </w:r>
          </w:p>
        </w:tc>
      </w:tr>
      <w:tr w:rsidR="000F784C" w14:paraId="22AD616A" w14:textId="77777777" w:rsidTr="003C270C">
        <w:trPr>
          <w:trHeight w:val="265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F530C0" w14:textId="244A669A" w:rsidR="000F784C" w:rsidRPr="006F000B" w:rsidRDefault="006F000B" w:rsidP="006F000B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Tape Measure </w:t>
            </w:r>
            <w:r w:rsidR="00CB6665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(normal or smart)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C20E6" w14:textId="23700E6C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66E7A8" w14:textId="4C6D1F0A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1D22E" w14:textId="4E3C55C0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Not 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lastRenderedPageBreak/>
              <w:t>Really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78E063" w14:textId="5E23FFB3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lastRenderedPageBreak/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452036" w14:textId="13E95891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1A757" w14:textId="6242F07A" w:rsidR="000F784C" w:rsidRPr="00EF42ED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</w:tr>
      <w:tr w:rsidR="000F784C" w14:paraId="3D327784" w14:textId="77777777" w:rsidTr="003C270C">
        <w:trPr>
          <w:trHeight w:val="265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EEACF" w14:textId="2E381E42" w:rsidR="000F784C" w:rsidRPr="006F000B" w:rsidRDefault="006F000B" w:rsidP="006F000B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AR app that </w:t>
            </w:r>
            <w:r w:rsidR="00914293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visualises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breast size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2F618" w14:textId="74A98E4C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A7C9F7" w14:textId="535A7CEC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N/A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FBDB00" w14:textId="461E3989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0D79C6" w14:textId="20BD45AF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5749F" w14:textId="15C7BABF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7F3D9" w14:textId="42082DA3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</w:tr>
      <w:tr w:rsidR="000F784C" w14:paraId="73F12221" w14:textId="77777777" w:rsidTr="003C270C">
        <w:trPr>
          <w:trHeight w:val="23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FD8D2" w14:textId="63DD06AD" w:rsidR="000F784C" w:rsidRPr="00CB6665" w:rsidRDefault="00CB6665" w:rsidP="00CB6665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Affirming picture book describing each stage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DD045" w14:textId="365CE1BA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BDB0E" w14:textId="2E9BD1E6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F88D2" w14:textId="65A897C7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C0A6DF" w14:textId="6A33E7EF" w:rsidR="000F784C" w:rsidRPr="003C270C" w:rsidRDefault="003C270C" w:rsidP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 – doesn’t measure problem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E96E6" w14:textId="2A53DD12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FBFE2" w14:textId="063EA180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No- who sells it?</w:t>
            </w:r>
          </w:p>
        </w:tc>
      </w:tr>
      <w:tr w:rsidR="000F784C" w14:paraId="6D339AC2" w14:textId="77777777" w:rsidTr="003C270C">
        <w:trPr>
          <w:trHeight w:val="531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754D0" w14:textId="76A21EC9" w:rsidR="000F784C" w:rsidRPr="00CB6665" w:rsidRDefault="00CB6665" w:rsidP="00CB6665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Social campaign to de-emphasise large breasts as a feminine trait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3D56C1" w14:textId="00570B78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35DD84" w14:textId="10EAA2F9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FDBA9" w14:textId="33CC59BD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A998A" w14:textId="30340D9D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813759" w14:textId="6E54D168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3520AF" w14:textId="7F054AC8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</w:tr>
      <w:tr w:rsidR="000F784C" w14:paraId="6ECEE13C" w14:textId="77777777" w:rsidTr="003C270C">
        <w:trPr>
          <w:trHeight w:val="548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505BA" w14:textId="554FB219" w:rsidR="000F784C" w:rsidRPr="00CB6665" w:rsidRDefault="00CB6665" w:rsidP="00CB6665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Sensors on bra to measure the dimensions of the breasts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99725" w14:textId="4BCAA8E8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859E7" w14:textId="47B6A0DF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N/A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8DEFAD" w14:textId="47D08155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083F5" w14:textId="77777777" w:rsidR="000F784C" w:rsidRPr="00694809" w:rsidRDefault="000F784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32C1D" w14:textId="5BC3C6E7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033C5" w14:textId="24CFC472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N/A</w:t>
            </w:r>
          </w:p>
        </w:tc>
      </w:tr>
      <w:tr w:rsidR="000F784C" w14:paraId="4CC43BEF" w14:textId="77777777" w:rsidTr="003C270C">
        <w:trPr>
          <w:trHeight w:val="23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39E61" w14:textId="13CEEE14" w:rsidR="000F784C" w:rsidRPr="00CB6665" w:rsidRDefault="00CB6665" w:rsidP="00CB6665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Education/tips to self-measure without tools - Qualitative measure to improve satisfaction and reduce satisfaction that comes with numbers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FFB226" w14:textId="2E8138C9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23D84" w14:textId="7C62C346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DE9F09" w14:textId="62C53E0E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7EAF1" w14:textId="57EBCC16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Yes- but how accurate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4D151E" w14:textId="46F262C4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FD327" w14:textId="0FF18BB8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</w:tr>
      <w:tr w:rsidR="000F784C" w14:paraId="23862520" w14:textId="77777777" w:rsidTr="003C270C">
        <w:trPr>
          <w:trHeight w:val="1361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A215B" w14:textId="77777777" w:rsidR="000F784C" w:rsidRDefault="00CB6665" w:rsidP="00CB6665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L</w:t>
            </w:r>
            <w:r w:rsidRPr="00CB6665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idar technology mobile apps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to estimate </w:t>
            </w:r>
            <w:r w:rsidR="00FB5B29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volume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alongside </w:t>
            </w:r>
            <w:r w:rsidR="00FB5B29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GAHT, informational/educational modules</w:t>
            </w:r>
          </w:p>
          <w:p w14:paraId="42C86FC1" w14:textId="66D71B58" w:rsidR="00FB5B29" w:rsidRDefault="00FB5B29" w:rsidP="00FB5B29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Visualisation</w:t>
            </w:r>
          </w:p>
          <w:p w14:paraId="1F3C2594" w14:textId="02B75744" w:rsidR="00FB5B29" w:rsidRPr="00CB6665" w:rsidRDefault="00FB5B29" w:rsidP="00FB5B29">
            <w:pPr>
              <w:pStyle w:val="ListParagraph"/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Potential journal format 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A6BDD" w14:textId="648E02AF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 – depends on how it is made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8F9F8" w14:textId="412C17D7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N/A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A5C2A" w14:textId="785BB81A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E6C28" w14:textId="69EE5C67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E81D82" w14:textId="00B2739F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10268" w14:textId="4DC80469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N/A</w:t>
            </w:r>
          </w:p>
        </w:tc>
      </w:tr>
      <w:tr w:rsidR="000F784C" w14:paraId="32B6EA59" w14:textId="77777777" w:rsidTr="003C270C">
        <w:trPr>
          <w:trHeight w:val="23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B1231" w14:textId="60A36C66" w:rsidR="000F784C" w:rsidRPr="00FB5B29" w:rsidRDefault="00FB5B29" w:rsidP="00FB5B29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3D modelling</w:t>
            </w:r>
            <w:r w:rsidR="004955FD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/surface imaging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and software like Spectra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5CC47" w14:textId="4848336E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No - 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Depends on user to translate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7A779D" w14:textId="4408E714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BA83C" w14:textId="5FD4D4A3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- </w:t>
            </w:r>
            <w:proofErr w:type="gramStart"/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depends</w:t>
            </w:r>
            <w:proofErr w:type="gramEnd"/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1FCB5" w14:textId="4D2D9D0A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C88FC9" w14:textId="5B9B3D1D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0D84D" w14:textId="6DF68018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</w:tr>
      <w:tr w:rsidR="000F784C" w14:paraId="31AB1F63" w14:textId="77777777" w:rsidTr="003C270C">
        <w:trPr>
          <w:trHeight w:val="265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93326" w14:textId="7F184A19" w:rsidR="00951085" w:rsidRPr="00951085" w:rsidRDefault="00951085" w:rsidP="00951085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MRI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BF1FA" w14:textId="22BAD284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No - 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Depends on user to translate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BECE00" w14:textId="1C66814D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1A919" w14:textId="154229B0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0E86B" w14:textId="334730F3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11D86" w14:textId="09000B92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6878F" w14:textId="35BB968F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</w:tr>
      <w:tr w:rsidR="000F784C" w14:paraId="2DEE7C28" w14:textId="77777777" w:rsidTr="003C270C">
        <w:trPr>
          <w:trHeight w:val="265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DFF9C7" w14:textId="1F85DDA3" w:rsidR="00377608" w:rsidRPr="00377608" w:rsidRDefault="00377608" w:rsidP="00377608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X-ray</w:t>
            </w:r>
            <w:r w:rsidR="004955FD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/ </w:t>
            </w:r>
            <w:r w:rsidR="004955FD" w:rsidRPr="004955FD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mammography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7DEE7C" w14:textId="6EBD01B1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No - 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Depends 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lastRenderedPageBreak/>
              <w:t>on user to translate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2BE74" w14:textId="22711BE3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lastRenderedPageBreak/>
              <w:t>No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10C7C" w14:textId="688A350B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8A832" w14:textId="5B0A4007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95403" w14:textId="11D76B0C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88ECBA" w14:textId="12BDECCA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</w:tr>
      <w:tr w:rsidR="000F784C" w14:paraId="1D3FDD23" w14:textId="77777777" w:rsidTr="003C270C">
        <w:trPr>
          <w:trHeight w:val="265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1DC32E" w14:textId="35F7E86A" w:rsidR="000F784C" w:rsidRPr="00377608" w:rsidRDefault="00377608" w:rsidP="00377608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2970A4">
              <w:rPr>
                <w:rFonts w:ascii="Arial" w:hAnsi="Arial" w:cs="Arial"/>
                <w:sz w:val="22"/>
                <w:szCs w:val="22"/>
              </w:rPr>
              <w:t xml:space="preserve">Grossman–Rounder </w:t>
            </w:r>
            <w:r>
              <w:rPr>
                <w:rFonts w:ascii="Arial" w:hAnsi="Arial" w:cs="Arial"/>
                <w:sz w:val="22"/>
                <w:szCs w:val="22"/>
              </w:rPr>
              <w:t>measuring device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57B79" w14:textId="3CEE12AC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No - </w:t>
            </w: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Depends on user to translate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EC0E6" w14:textId="2C4CC45D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6B1FA2" w14:textId="6EBDD3AA" w:rsidR="003C270C" w:rsidRPr="003C270C" w:rsidRDefault="003C270C" w:rsidP="003C270C">
            <w:pPr>
              <w:rPr>
                <w:rFonts w:ascii="Arial Narrow" w:eastAsia="Arial Narrow" w:hAnsi="Arial Narrow" w:cs="Arial Narrow"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948CA" w14:textId="35DF8551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A5D66" w14:textId="4B325F32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BE012D" w14:textId="7DA731F7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</w:tr>
      <w:tr w:rsidR="000F784C" w14:paraId="4B585282" w14:textId="77777777" w:rsidTr="003C270C">
        <w:trPr>
          <w:trHeight w:val="249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34DA0" w14:textId="40378EDA" w:rsidR="000F784C" w:rsidRPr="00377608" w:rsidRDefault="00377608" w:rsidP="00377608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CT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95B8A9" w14:textId="42EA07E3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 - Depends on user to translate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9F474" w14:textId="1E5978AE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3BD70" w14:textId="30A049D0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74D79" w14:textId="2D9B3225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34085A" w14:textId="79419455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314607" w14:textId="0E1DDFB6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</w:tr>
      <w:tr w:rsidR="000F784C" w14:paraId="19107F01" w14:textId="77777777" w:rsidTr="003C270C">
        <w:trPr>
          <w:trHeight w:val="265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22882" w14:textId="3A25B5D0" w:rsidR="000F784C" w:rsidRPr="00377608" w:rsidRDefault="00377608" w:rsidP="00377608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Cast</w:t>
            </w:r>
            <w:r w:rsidR="004955FD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 (negative)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8D08D" w14:textId="7177E2E3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59C72" w14:textId="607A8140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N/A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EF987A" w14:textId="7921366E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B98312" w14:textId="3F15423F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62208" w14:textId="3E3382DF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Yes?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4543D" w14:textId="6CDE3791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No</w:t>
            </w:r>
          </w:p>
        </w:tc>
      </w:tr>
      <w:tr w:rsidR="000F784C" w14:paraId="5F25724A" w14:textId="77777777" w:rsidTr="003C270C">
        <w:trPr>
          <w:trHeight w:val="265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A9F68" w14:textId="77777777" w:rsidR="000F784C" w:rsidRDefault="00377608" w:rsidP="00377608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 xml:space="preserve">Using visualisation of </w:t>
            </w:r>
            <w:r w:rsidRPr="00377608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Tanner staging of breast development in females</w:t>
            </w:r>
          </w:p>
          <w:p w14:paraId="5B1BB31A" w14:textId="7771B23A" w:rsidR="00377608" w:rsidRDefault="00377608" w:rsidP="00377608">
            <w:pPr>
              <w:rPr>
                <w:rFonts w:ascii="Noto Sans" w:hAnsi="Noto Sans" w:cs="Noto Sans"/>
                <w:color w:val="232323"/>
              </w:rPr>
            </w:pPr>
            <w:r>
              <w:rPr>
                <w:rFonts w:ascii="Noto Sans" w:hAnsi="Noto Sans" w:cs="Noto Sans"/>
                <w:color w:val="232323"/>
              </w:rPr>
              <w:fldChar w:fldCharType="begin"/>
            </w:r>
            <w:r>
              <w:rPr>
                <w:rFonts w:ascii="Noto Sans" w:hAnsi="Noto Sans" w:cs="Noto Sans"/>
                <w:color w:val="232323"/>
              </w:rPr>
              <w:instrText xml:space="preserve"> INCLUDEPICTURE "https://www.uptodate.com/contents/images/ENDO/67072/Tannerstagingbreasts.jpg" \* MERGEFORMATINET </w:instrText>
            </w:r>
            <w:r>
              <w:rPr>
                <w:rFonts w:ascii="Noto Sans" w:hAnsi="Noto Sans" w:cs="Noto Sans"/>
                <w:color w:val="232323"/>
              </w:rPr>
              <w:fldChar w:fldCharType="separate"/>
            </w:r>
            <w:r>
              <w:rPr>
                <w:rFonts w:ascii="Noto Sans" w:hAnsi="Noto Sans" w:cs="Noto Sans"/>
                <w:noProof/>
                <w:color w:val="232323"/>
              </w:rPr>
              <w:drawing>
                <wp:inline distT="0" distB="0" distL="0" distR="0" wp14:anchorId="7F181CF4" wp14:editId="5253E47F">
                  <wp:extent cx="3625850" cy="1912620"/>
                  <wp:effectExtent l="0" t="0" r="6350" b="5080"/>
                  <wp:docPr id="3" name="Picture 3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2585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" w:hAnsi="Noto Sans" w:cs="Noto Sans"/>
                <w:color w:val="232323"/>
              </w:rPr>
              <w:fldChar w:fldCharType="end"/>
            </w:r>
          </w:p>
          <w:p w14:paraId="50B2CD07" w14:textId="77777777" w:rsidR="00377608" w:rsidRDefault="00377608" w:rsidP="00377608">
            <w:pPr>
              <w:pStyle w:val="NormalWeb"/>
              <w:spacing w:before="0" w:beforeAutospacing="0" w:after="120" w:afterAutospacing="0" w:line="315" w:lineRule="atLeast"/>
              <w:rPr>
                <w:rFonts w:ascii="Noto Sans" w:hAnsi="Noto Sans" w:cs="Noto Sans"/>
                <w:color w:val="232323"/>
                <w:sz w:val="21"/>
                <w:szCs w:val="21"/>
              </w:rPr>
            </w:pPr>
            <w:r>
              <w:rPr>
                <w:rFonts w:ascii="Noto Sans" w:hAnsi="Noto Sans" w:cs="Noto Sans"/>
                <w:color w:val="232323"/>
                <w:sz w:val="21"/>
                <w:szCs w:val="21"/>
              </w:rPr>
              <w:t>Stage 1: Prepubertal.</w:t>
            </w:r>
          </w:p>
          <w:p w14:paraId="7670648D" w14:textId="77777777" w:rsidR="00377608" w:rsidRDefault="00377608" w:rsidP="00377608">
            <w:pPr>
              <w:pStyle w:val="NormalWeb"/>
              <w:spacing w:before="0" w:beforeAutospacing="0" w:after="120" w:afterAutospacing="0" w:line="315" w:lineRule="atLeast"/>
              <w:rPr>
                <w:rFonts w:ascii="Noto Sans" w:hAnsi="Noto Sans" w:cs="Noto Sans"/>
                <w:color w:val="232323"/>
                <w:sz w:val="21"/>
                <w:szCs w:val="21"/>
              </w:rPr>
            </w:pPr>
            <w:r>
              <w:rPr>
                <w:rFonts w:ascii="Noto Sans" w:hAnsi="Noto Sans" w:cs="Noto Sans"/>
                <w:color w:val="232323"/>
                <w:sz w:val="21"/>
                <w:szCs w:val="21"/>
              </w:rPr>
              <w:t>Stage 2: Breast bud stage with elevation of breast and papilla; enlargement of areola.</w:t>
            </w:r>
          </w:p>
          <w:p w14:paraId="50CE5B59" w14:textId="77777777" w:rsidR="00377608" w:rsidRDefault="00377608" w:rsidP="00377608">
            <w:pPr>
              <w:pStyle w:val="NormalWeb"/>
              <w:spacing w:before="0" w:beforeAutospacing="0" w:after="120" w:afterAutospacing="0" w:line="315" w:lineRule="atLeast"/>
              <w:rPr>
                <w:rFonts w:ascii="Noto Sans" w:hAnsi="Noto Sans" w:cs="Noto Sans"/>
                <w:color w:val="232323"/>
                <w:sz w:val="21"/>
                <w:szCs w:val="21"/>
              </w:rPr>
            </w:pPr>
            <w:r>
              <w:rPr>
                <w:rFonts w:ascii="Noto Sans" w:hAnsi="Noto Sans" w:cs="Noto Sans"/>
                <w:color w:val="232323"/>
                <w:sz w:val="21"/>
                <w:szCs w:val="21"/>
              </w:rPr>
              <w:lastRenderedPageBreak/>
              <w:t>Stage 3: Further enlargement of breast and areola; no separation of their contour.</w:t>
            </w:r>
          </w:p>
          <w:p w14:paraId="1793555A" w14:textId="77777777" w:rsidR="00377608" w:rsidRDefault="00377608" w:rsidP="00377608">
            <w:pPr>
              <w:pStyle w:val="NormalWeb"/>
              <w:spacing w:before="0" w:beforeAutospacing="0" w:after="120" w:afterAutospacing="0" w:line="315" w:lineRule="atLeast"/>
              <w:rPr>
                <w:rFonts w:ascii="Noto Sans" w:hAnsi="Noto Sans" w:cs="Noto Sans"/>
                <w:color w:val="232323"/>
                <w:sz w:val="21"/>
                <w:szCs w:val="21"/>
              </w:rPr>
            </w:pPr>
            <w:r>
              <w:rPr>
                <w:rFonts w:ascii="Noto Sans" w:hAnsi="Noto Sans" w:cs="Noto Sans"/>
                <w:color w:val="232323"/>
                <w:sz w:val="21"/>
                <w:szCs w:val="21"/>
              </w:rPr>
              <w:t>Stage 4: Areola and papilla form a secondary mound above level of breast.</w:t>
            </w:r>
          </w:p>
          <w:p w14:paraId="0A3E2661" w14:textId="77777777" w:rsidR="00377608" w:rsidRDefault="00377608" w:rsidP="00377608">
            <w:pPr>
              <w:spacing w:line="315" w:lineRule="atLeast"/>
              <w:rPr>
                <w:rFonts w:ascii="Noto Sans" w:hAnsi="Noto Sans" w:cs="Noto Sans"/>
                <w:color w:val="232323"/>
                <w:sz w:val="21"/>
                <w:szCs w:val="21"/>
              </w:rPr>
            </w:pPr>
            <w:r>
              <w:rPr>
                <w:rFonts w:ascii="Noto Sans" w:hAnsi="Noto Sans" w:cs="Noto Sans"/>
                <w:color w:val="232323"/>
                <w:sz w:val="21"/>
                <w:szCs w:val="21"/>
              </w:rPr>
              <w:t>Stage 5: Mature stage with projection of papilla only, related to recession of areola.</w:t>
            </w:r>
          </w:p>
          <w:p w14:paraId="28E510D9" w14:textId="6CB497A6" w:rsidR="00377608" w:rsidRPr="00377608" w:rsidRDefault="00377608" w:rsidP="00377608">
            <w:pPr>
              <w:pStyle w:val="ListParagraph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4133F" w14:textId="7A278210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lastRenderedPageBreak/>
              <w:t>Yes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33D7D" w14:textId="1F44539F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AC9EF" w14:textId="1E62C04C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1DABF" w14:textId="1EF8F111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1B437" w14:textId="2DAAE4A9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 w:rsidRPr="00694809"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Yes?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B9239" w14:textId="73FE1FA0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</w:tr>
      <w:tr w:rsidR="000F784C" w14:paraId="0BEDFB1B" w14:textId="77777777" w:rsidTr="003C270C">
        <w:trPr>
          <w:trHeight w:val="265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E7C11" w14:textId="1ABC697D" w:rsidR="000F784C" w:rsidRPr="00377608" w:rsidRDefault="00694809" w:rsidP="00377608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Water Displacement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A6354" w14:textId="0A3F1236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16E79" w14:textId="3FC9E284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7F398" w14:textId="4D77F881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8EDAD" w14:textId="42844EF4" w:rsidR="000F784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A2EF6C" w14:textId="043FCF1C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7D974" w14:textId="538B4A1B" w:rsidR="000F784C" w:rsidRPr="00694809" w:rsidRDefault="006948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</w:tr>
      <w:tr w:rsidR="003C270C" w14:paraId="44D7F252" w14:textId="77777777" w:rsidTr="003C270C">
        <w:trPr>
          <w:trHeight w:val="265"/>
        </w:trPr>
        <w:tc>
          <w:tcPr>
            <w:tcW w:w="59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C223CE" w14:textId="49B7A6F0" w:rsidR="003C270C" w:rsidRDefault="003C270C" w:rsidP="00377608">
            <w:pPr>
              <w:pStyle w:val="ListParagraph"/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Plastic Cups</w:t>
            </w:r>
          </w:p>
        </w:tc>
        <w:tc>
          <w:tcPr>
            <w:tcW w:w="116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45812" w14:textId="43B06371" w:rsidR="003C270C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39A42" w14:textId="6C543432" w:rsidR="003C270C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99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11A939" w14:textId="0E853EFD" w:rsidR="003C270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212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5C1FC" w14:textId="1A83D9BC" w:rsidR="003C270C" w:rsidRPr="00694809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F7E97" w14:textId="76357A15" w:rsidR="003C270C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  <w:tc>
          <w:tcPr>
            <w:tcW w:w="11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860D7" w14:textId="7B39E4BE" w:rsidR="003C270C" w:rsidRDefault="003C270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Cs/>
                <w:sz w:val="22"/>
                <w:szCs w:val="22"/>
              </w:rPr>
            </w:pPr>
            <w:r>
              <w:rPr>
                <w:rFonts w:ascii="Arial Narrow" w:eastAsia="Arial Narrow" w:hAnsi="Arial Narrow" w:cs="Arial Narrow"/>
                <w:bCs/>
                <w:sz w:val="22"/>
                <w:szCs w:val="22"/>
              </w:rPr>
              <w:t>Yes</w:t>
            </w:r>
          </w:p>
        </w:tc>
      </w:tr>
    </w:tbl>
    <w:p w14:paraId="43C6E49E" w14:textId="77777777" w:rsidR="000F784C" w:rsidRDefault="000F784C">
      <w:pPr>
        <w:rPr>
          <w:rFonts w:ascii="Arial Narrow" w:eastAsia="Arial Narrow" w:hAnsi="Arial Narrow" w:cs="Arial Narrow"/>
          <w:b/>
          <w:sz w:val="22"/>
          <w:szCs w:val="22"/>
        </w:rPr>
      </w:pPr>
    </w:p>
    <w:p w14:paraId="403D68E0" w14:textId="77777777" w:rsidR="000F784C" w:rsidRDefault="000F784C">
      <w:pPr>
        <w:rPr>
          <w:rFonts w:ascii="Times New Roman" w:eastAsia="Times New Roman" w:hAnsi="Times New Roman" w:cs="Times New Roman"/>
        </w:rPr>
      </w:pPr>
    </w:p>
    <w:p w14:paraId="0EED2D4C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3BEF80DF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6E2FB0B1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369A73A8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5E53C986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4F66FD2F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3D0BD64E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0A294D33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6D834F5A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618827E1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3F6ECA11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184AB429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04EE5566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464EEEFD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5D333DF2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11DC452F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4A56CE80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7F3CE7B4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5E91D11C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1B100E98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520C9484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47AA67BD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6F5AAB0E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0461196C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1C18F5EA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p w14:paraId="049ED5E6" w14:textId="77777777" w:rsidR="000F784C" w:rsidRDefault="000F784C">
      <w:pPr>
        <w:rPr>
          <w:rFonts w:ascii="Arial Narrow" w:eastAsia="Arial Narrow" w:hAnsi="Arial Narrow" w:cs="Arial Narrow"/>
          <w:b/>
        </w:rPr>
      </w:pPr>
    </w:p>
    <w:sectPr w:rsidR="000F784C" w:rsidSect="00FB5B29">
      <w:pgSz w:w="16840" w:h="11900" w:orient="landscape"/>
      <w:pgMar w:top="1440" w:right="1440" w:bottom="1440" w:left="1440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A430F"/>
    <w:multiLevelType w:val="hybridMultilevel"/>
    <w:tmpl w:val="D666993E"/>
    <w:lvl w:ilvl="0" w:tplc="238045CA">
      <w:start w:val="12"/>
      <w:numFmt w:val="bullet"/>
      <w:lvlText w:val="-"/>
      <w:lvlJc w:val="left"/>
      <w:pPr>
        <w:ind w:left="1080" w:hanging="360"/>
      </w:pPr>
      <w:rPr>
        <w:rFonts w:ascii="Arial Narrow" w:eastAsia="Arial Narrow" w:hAnsi="Arial Narrow" w:cs="Arial Narro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C97310"/>
    <w:multiLevelType w:val="hybridMultilevel"/>
    <w:tmpl w:val="FDAA1694"/>
    <w:lvl w:ilvl="0" w:tplc="E05A62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82B50"/>
    <w:multiLevelType w:val="hybridMultilevel"/>
    <w:tmpl w:val="045A6AA8"/>
    <w:lvl w:ilvl="0" w:tplc="60A27FB6">
      <w:start w:val="10"/>
      <w:numFmt w:val="bullet"/>
      <w:lvlText w:val="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66306F"/>
    <w:multiLevelType w:val="hybridMultilevel"/>
    <w:tmpl w:val="B16ADAE2"/>
    <w:lvl w:ilvl="0" w:tplc="B080B1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933805">
    <w:abstractNumId w:val="3"/>
  </w:num>
  <w:num w:numId="2" w16cid:durableId="1505049125">
    <w:abstractNumId w:val="1"/>
  </w:num>
  <w:num w:numId="3" w16cid:durableId="1953784805">
    <w:abstractNumId w:val="0"/>
  </w:num>
  <w:num w:numId="4" w16cid:durableId="10943522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84C"/>
    <w:rsid w:val="000F784C"/>
    <w:rsid w:val="0014247B"/>
    <w:rsid w:val="00377608"/>
    <w:rsid w:val="003A2B6F"/>
    <w:rsid w:val="003C270C"/>
    <w:rsid w:val="004955FD"/>
    <w:rsid w:val="00636385"/>
    <w:rsid w:val="00694809"/>
    <w:rsid w:val="006D07AB"/>
    <w:rsid w:val="006F000B"/>
    <w:rsid w:val="00914293"/>
    <w:rsid w:val="00951085"/>
    <w:rsid w:val="00A07C75"/>
    <w:rsid w:val="00A57303"/>
    <w:rsid w:val="00CB6665"/>
    <w:rsid w:val="00D27348"/>
    <w:rsid w:val="00EF42ED"/>
    <w:rsid w:val="00FB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D1F958"/>
  <w15:docId w15:val="{A2D6A45A-96BE-4042-A32F-6C4DB7A14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31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70C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A07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4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2" w:color="BFBFBF"/>
            <w:right w:val="none" w:sz="0" w:space="0" w:color="auto"/>
          </w:divBdr>
        </w:div>
      </w:divsChild>
    </w:div>
    <w:div w:id="7835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a0LBnez/x/Otwh6CorQJigGF/5g==">AMUW2mXElLWA0KN/CntwCyW8jmBdGMmiVb4LJ3pdrP60LR0Fmz7Mt4QWhCvXeRK5/3mvSntKduwhArybwioXwPUdl59wNhi8263Bk0IsPUXyo+xFr3e7FQM=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Dao</dc:creator>
  <cp:lastModifiedBy>Jacinta Patel</cp:lastModifiedBy>
  <cp:revision>2</cp:revision>
  <dcterms:created xsi:type="dcterms:W3CDTF">2022-12-15T15:12:00Z</dcterms:created>
  <dcterms:modified xsi:type="dcterms:W3CDTF">2022-12-15T15:12:00Z</dcterms:modified>
</cp:coreProperties>
</file>