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280" w:before="280" w:line="240" w:lineRule="auto"/>
        <w:rPr>
          <w:smallCaps w:val="1"/>
          <w:color w:val="006cab"/>
          <w:sz w:val="30"/>
          <w:szCs w:val="30"/>
        </w:rPr>
      </w:pPr>
      <w:r w:rsidDel="00000000" w:rsidR="00000000" w:rsidRPr="00000000">
        <w:rPr>
          <w:rFonts w:ascii="Arial Narrow" w:cs="Arial Narrow" w:eastAsia="Arial Narrow" w:hAnsi="Arial Narrow"/>
          <w:b w:val="1"/>
          <w:sz w:val="32"/>
          <w:szCs w:val="32"/>
          <w:rtl w:val="0"/>
        </w:rPr>
        <w:t xml:space="preserve">MONASH HEALTHCARE INNOVATION SUMMER SCHOLARSHIPS (HISS) </w:t>
      </w:r>
      <w:r w:rsidDel="00000000" w:rsidR="00000000" w:rsidRPr="00000000">
        <w:rPr>
          <w:rtl w:val="0"/>
        </w:rPr>
      </w:r>
    </w:p>
    <w:p w:rsidR="00000000" w:rsidDel="00000000" w:rsidP="00000000" w:rsidRDefault="00000000" w:rsidRPr="00000000" w14:paraId="00000002">
      <w:pPr>
        <w:spacing w:after="120" w:before="240" w:line="240" w:lineRule="auto"/>
        <w:rPr>
          <w:rFonts w:ascii="Arial Narrow" w:cs="Arial Narrow" w:eastAsia="Arial Narrow" w:hAnsi="Arial Narrow"/>
          <w:sz w:val="20"/>
          <w:szCs w:val="20"/>
        </w:rPr>
      </w:pPr>
      <w:r w:rsidDel="00000000" w:rsidR="00000000" w:rsidRPr="00000000">
        <w:rPr>
          <w:smallCaps w:val="1"/>
          <w:color w:val="006cab"/>
          <w:sz w:val="30"/>
          <w:szCs w:val="30"/>
          <w:rtl w:val="0"/>
        </w:rPr>
        <w:t xml:space="preserve">Template Application for Funding Opportunities</w:t>
      </w:r>
      <w:r w:rsidDel="00000000" w:rsidR="00000000" w:rsidRPr="00000000">
        <w:rPr>
          <w:rtl w:val="0"/>
        </w:rPr>
      </w:r>
    </w:p>
    <w:p w:rsidR="00000000" w:rsidDel="00000000" w:rsidP="00000000" w:rsidRDefault="00000000" w:rsidRPr="00000000" w14:paraId="00000003">
      <w:pPr>
        <w:spacing w:after="120" w:before="240" w:line="240" w:lineRule="auto"/>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Template application that helps projects to evaluate their needs and pitch their projects to gain funding support from external but interested bodies. Teams are invited to nominate both financial and non-financial support that could be provided. Nominate key areas where financial assistance would help achieve project milestones.</w:t>
      </w:r>
    </w:p>
    <w:p w:rsidR="00000000" w:rsidDel="00000000" w:rsidP="00000000" w:rsidRDefault="00000000" w:rsidRPr="00000000" w14:paraId="00000004">
      <w:pPr>
        <w:spacing w:after="120" w:before="240" w:line="240" w:lineRule="auto"/>
        <w:rPr>
          <w:rFonts w:ascii="Arial Narrow" w:cs="Arial Narrow" w:eastAsia="Arial Narrow" w:hAnsi="Arial Narrow"/>
          <w:sz w:val="20"/>
          <w:szCs w:val="20"/>
        </w:rPr>
      </w:pPr>
      <w:r w:rsidDel="00000000" w:rsidR="00000000" w:rsidRPr="00000000">
        <w:rPr>
          <w:rtl w:val="0"/>
        </w:rPr>
      </w:r>
    </w:p>
    <w:tbl>
      <w:tblPr>
        <w:tblStyle w:val="Table1"/>
        <w:tblW w:w="9016.0" w:type="dxa"/>
        <w:jc w:val="left"/>
        <w:tblInd w:w="28.000000000000007" w:type="dxa"/>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400"/>
      </w:tblPr>
      <w:tblGrid>
        <w:gridCol w:w="610"/>
        <w:gridCol w:w="8406"/>
        <w:tblGridChange w:id="0">
          <w:tblGrid>
            <w:gridCol w:w="610"/>
            <w:gridCol w:w="8406"/>
          </w:tblGrid>
        </w:tblGridChange>
      </w:tblGrid>
      <w:tr>
        <w:trPr>
          <w:cantSplit w:val="0"/>
          <w:trHeight w:val="230" w:hRule="atLeast"/>
          <w:tblHeader w:val="0"/>
        </w:trPr>
        <w:tc>
          <w:tcPr>
            <w:tcBorders>
              <w:top w:color="000000" w:space="0" w:sz="4" w:val="single"/>
              <w:left w:color="000000" w:space="0" w:sz="4" w:val="single"/>
              <w:bottom w:color="000000" w:space="0" w:sz="4" w:val="single"/>
              <w:right w:color="000000" w:space="0" w:sz="4" w:val="single"/>
            </w:tcBorders>
            <w:shd w:fill="000000" w:val="clear"/>
            <w:tcMar>
              <w:top w:w="80.0" w:type="dxa"/>
              <w:left w:w="80.0" w:type="dxa"/>
              <w:bottom w:w="80.0" w:type="dxa"/>
              <w:right w:w="80.0" w:type="dxa"/>
            </w:tcMar>
          </w:tcPr>
          <w:p w:rsidR="00000000" w:rsidDel="00000000" w:rsidP="00000000" w:rsidRDefault="00000000" w:rsidRPr="00000000" w14:paraId="00000005">
            <w:pPr>
              <w:spacing w:after="120" w:line="240" w:lineRule="auto"/>
              <w:rPr>
                <w:rFonts w:ascii="Arial Narrow" w:cs="Arial Narrow" w:eastAsia="Arial Narrow" w:hAnsi="Arial Narrow"/>
                <w:sz w:val="24"/>
                <w:szCs w:val="24"/>
              </w:rPr>
            </w:pPr>
            <w:r w:rsidDel="00000000" w:rsidR="00000000" w:rsidRPr="00000000">
              <w:rPr>
                <w:rFonts w:ascii="Arial Narrow" w:cs="Arial Narrow" w:eastAsia="Arial Narrow" w:hAnsi="Arial Narrow"/>
                <w:b w:val="1"/>
                <w:color w:val="ffffff"/>
                <w:sz w:val="20"/>
                <w:szCs w:val="20"/>
                <w:rtl w:val="0"/>
              </w:rPr>
              <w:t xml:space="preserve">1</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000000" w:val="clear"/>
            <w:tcMar>
              <w:top w:w="80.0" w:type="dxa"/>
              <w:left w:w="80.0" w:type="dxa"/>
              <w:bottom w:w="80.0" w:type="dxa"/>
              <w:right w:w="80.0" w:type="dxa"/>
            </w:tcMar>
          </w:tcPr>
          <w:p w:rsidR="00000000" w:rsidDel="00000000" w:rsidP="00000000" w:rsidRDefault="00000000" w:rsidRPr="00000000" w14:paraId="00000006">
            <w:pPr>
              <w:spacing w:after="120" w:line="240" w:lineRule="auto"/>
              <w:rPr>
                <w:rFonts w:ascii="Arial Narrow" w:cs="Arial Narrow" w:eastAsia="Arial Narrow" w:hAnsi="Arial Narrow"/>
                <w:sz w:val="24"/>
                <w:szCs w:val="24"/>
              </w:rPr>
            </w:pPr>
            <w:r w:rsidDel="00000000" w:rsidR="00000000" w:rsidRPr="00000000">
              <w:rPr>
                <w:rFonts w:ascii="Arial Narrow" w:cs="Arial Narrow" w:eastAsia="Arial Narrow" w:hAnsi="Arial Narrow"/>
                <w:b w:val="1"/>
                <w:color w:val="ffffff"/>
                <w:sz w:val="20"/>
                <w:szCs w:val="20"/>
                <w:rtl w:val="0"/>
              </w:rPr>
              <w:t xml:space="preserve">Administrative details</w:t>
            </w:r>
            <w:r w:rsidDel="00000000" w:rsidR="00000000" w:rsidRPr="00000000">
              <w:rPr>
                <w:rtl w:val="0"/>
              </w:rPr>
            </w:r>
          </w:p>
        </w:tc>
      </w:tr>
    </w:tbl>
    <w:p w:rsidR="00000000" w:rsidDel="00000000" w:rsidP="00000000" w:rsidRDefault="00000000" w:rsidRPr="00000000" w14:paraId="00000007">
      <w:pPr>
        <w:spacing w:line="240" w:lineRule="auto"/>
        <w:rPr>
          <w:rFonts w:ascii="Times New Roman" w:cs="Times New Roman" w:eastAsia="Times New Roman" w:hAnsi="Times New Roman"/>
          <w:sz w:val="24"/>
          <w:szCs w:val="24"/>
        </w:rPr>
      </w:pPr>
      <w:r w:rsidDel="00000000" w:rsidR="00000000" w:rsidRPr="00000000">
        <w:rPr>
          <w:rtl w:val="0"/>
        </w:rPr>
      </w:r>
    </w:p>
    <w:tbl>
      <w:tblPr>
        <w:tblStyle w:val="Table2"/>
        <w:tblW w:w="8911.0" w:type="dxa"/>
        <w:jc w:val="left"/>
        <w:tblInd w:w="28.000000000000007" w:type="dxa"/>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400"/>
      </w:tblPr>
      <w:tblGrid>
        <w:gridCol w:w="590"/>
        <w:gridCol w:w="2345"/>
        <w:gridCol w:w="5976"/>
        <w:tblGridChange w:id="0">
          <w:tblGrid>
            <w:gridCol w:w="590"/>
            <w:gridCol w:w="2345"/>
            <w:gridCol w:w="5976"/>
          </w:tblGrid>
        </w:tblGridChange>
      </w:tblGrid>
      <w:tr>
        <w:trPr>
          <w:cantSplit w:val="0"/>
          <w:trHeight w:val="498"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08">
            <w:pPr>
              <w:spacing w:after="120" w:line="240" w:lineRule="auto"/>
              <w:rPr>
                <w:rFonts w:ascii="Arial Narrow" w:cs="Arial Narrow" w:eastAsia="Arial Narrow" w:hAnsi="Arial Narrow"/>
                <w:sz w:val="24"/>
                <w:szCs w:val="24"/>
              </w:rPr>
            </w:pPr>
            <w:r w:rsidDel="00000000" w:rsidR="00000000" w:rsidRPr="00000000">
              <w:rPr>
                <w:rFonts w:ascii="Arial Narrow" w:cs="Arial Narrow" w:eastAsia="Arial Narrow" w:hAnsi="Arial Narrow"/>
                <w:b w:val="1"/>
                <w:sz w:val="20"/>
                <w:szCs w:val="20"/>
                <w:rtl w:val="0"/>
              </w:rPr>
              <w:t xml:space="preserve">1.1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09">
            <w:pPr>
              <w:spacing w:line="240" w:lineRule="auto"/>
              <w:rPr>
                <w:rFonts w:ascii="Arial Narrow" w:cs="Arial Narrow" w:eastAsia="Arial Narrow" w:hAnsi="Arial Narrow"/>
                <w:b w:val="1"/>
                <w:sz w:val="20"/>
                <w:szCs w:val="20"/>
              </w:rPr>
            </w:pPr>
            <w:r w:rsidDel="00000000" w:rsidR="00000000" w:rsidRPr="00000000">
              <w:rPr>
                <w:rFonts w:ascii="Arial Narrow" w:cs="Arial Narrow" w:eastAsia="Arial Narrow" w:hAnsi="Arial Narrow"/>
                <w:b w:val="1"/>
                <w:sz w:val="20"/>
                <w:szCs w:val="20"/>
                <w:rtl w:val="0"/>
              </w:rPr>
              <w:t xml:space="preserve">Title of project</w:t>
            </w:r>
          </w:p>
          <w:p w:rsidR="00000000" w:rsidDel="00000000" w:rsidP="00000000" w:rsidRDefault="00000000" w:rsidRPr="00000000" w14:paraId="0000000A">
            <w:pPr>
              <w:spacing w:line="240" w:lineRule="auto"/>
              <w:rPr>
                <w:rFonts w:ascii="Arial Narrow" w:cs="Arial Narrow" w:eastAsia="Arial Narrow" w:hAnsi="Arial Narrow"/>
                <w:i w:val="1"/>
                <w:sz w:val="20"/>
                <w:szCs w:val="20"/>
              </w:rPr>
            </w:pPr>
            <w:r w:rsidDel="00000000" w:rsidR="00000000" w:rsidRPr="00000000">
              <w:rPr>
                <w:rFonts w:ascii="Arial Narrow" w:cs="Arial Narrow" w:eastAsia="Arial Narrow" w:hAnsi="Arial Narrow"/>
                <w:i w:val="1"/>
                <w:sz w:val="20"/>
                <w:szCs w:val="20"/>
                <w:rtl w:val="0"/>
              </w:rPr>
              <w:t xml:space="preserve">Please provide a title </w:t>
            </w:r>
          </w:p>
          <w:p w:rsidR="00000000" w:rsidDel="00000000" w:rsidP="00000000" w:rsidRDefault="00000000" w:rsidRPr="00000000" w14:paraId="0000000B">
            <w:pPr>
              <w:spacing w:line="240" w:lineRule="auto"/>
              <w:rPr>
                <w:rFonts w:ascii="Arial Narrow" w:cs="Arial Narrow" w:eastAsia="Arial Narrow" w:hAnsi="Arial Narrow"/>
                <w:sz w:val="24"/>
                <w:szCs w:val="24"/>
              </w:rPr>
            </w:pPr>
            <w:r w:rsidDel="00000000" w:rsidR="00000000" w:rsidRPr="00000000">
              <w:rPr>
                <w:rFonts w:ascii="Arial Narrow" w:cs="Arial Narrow" w:eastAsia="Arial Narrow" w:hAnsi="Arial Narrow"/>
                <w:i w:val="1"/>
                <w:sz w:val="20"/>
                <w:szCs w:val="20"/>
                <w:rtl w:val="0"/>
              </w:rPr>
              <w:t xml:space="preserve">(no more than 10 words)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0C">
            <w:pPr>
              <w:spacing w:after="120" w:line="240" w:lineRule="auto"/>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Project THEIA: Assistive smartphone app for self-diagnostic medical tests.</w:t>
            </w:r>
          </w:p>
        </w:tc>
      </w:tr>
      <w:tr>
        <w:trPr>
          <w:cantSplit w:val="0"/>
          <w:trHeight w:val="556"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0D">
            <w:pPr>
              <w:spacing w:after="120" w:line="240" w:lineRule="auto"/>
              <w:rPr>
                <w:rFonts w:ascii="Arial Narrow" w:cs="Arial Narrow" w:eastAsia="Arial Narrow" w:hAnsi="Arial Narrow"/>
                <w:b w:val="1"/>
                <w:sz w:val="20"/>
                <w:szCs w:val="20"/>
              </w:rPr>
            </w:pPr>
            <w:r w:rsidDel="00000000" w:rsidR="00000000" w:rsidRPr="00000000">
              <w:rPr>
                <w:rFonts w:ascii="Arial Narrow" w:cs="Arial Narrow" w:eastAsia="Arial Narrow" w:hAnsi="Arial Narrow"/>
                <w:b w:val="1"/>
                <w:sz w:val="20"/>
                <w:szCs w:val="20"/>
                <w:rtl w:val="0"/>
              </w:rPr>
              <w:t xml:space="preserve">1.3</w:t>
            </w:r>
          </w:p>
        </w:tc>
        <w:tc>
          <w:tcPr>
            <w:gridSpan w:val="2"/>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0E">
            <w:pPr>
              <w:spacing w:after="120" w:line="240" w:lineRule="auto"/>
              <w:rPr>
                <w:rFonts w:ascii="Arial Narrow" w:cs="Arial Narrow" w:eastAsia="Arial Narrow" w:hAnsi="Arial Narrow"/>
                <w:b w:val="1"/>
                <w:sz w:val="20"/>
                <w:szCs w:val="20"/>
              </w:rPr>
            </w:pPr>
            <w:r w:rsidDel="00000000" w:rsidR="00000000" w:rsidRPr="00000000">
              <w:rPr>
                <w:rFonts w:ascii="Arial Narrow" w:cs="Arial Narrow" w:eastAsia="Arial Narrow" w:hAnsi="Arial Narrow"/>
                <w:b w:val="1"/>
                <w:sz w:val="20"/>
                <w:szCs w:val="20"/>
                <w:rtl w:val="0"/>
              </w:rPr>
              <w:t xml:space="preserve">Current Project Team</w:t>
            </w:r>
          </w:p>
          <w:p w:rsidR="00000000" w:rsidDel="00000000" w:rsidP="00000000" w:rsidRDefault="00000000" w:rsidRPr="00000000" w14:paraId="0000000F">
            <w:pPr>
              <w:numPr>
                <w:ilvl w:val="0"/>
                <w:numId w:val="9"/>
              </w:numPr>
              <w:spacing w:after="0" w:afterAutospacing="0" w:line="240" w:lineRule="auto"/>
              <w:ind w:left="720" w:hanging="360"/>
              <w:rPr>
                <w:rFonts w:ascii="Arial Narrow" w:cs="Arial Narrow" w:eastAsia="Arial Narrow" w:hAnsi="Arial Narrow"/>
                <w:sz w:val="20"/>
                <w:szCs w:val="20"/>
                <w:u w:val="none"/>
              </w:rPr>
            </w:pPr>
            <w:r w:rsidDel="00000000" w:rsidR="00000000" w:rsidRPr="00000000">
              <w:rPr>
                <w:rFonts w:ascii="Arial Narrow" w:cs="Arial Narrow" w:eastAsia="Arial Narrow" w:hAnsi="Arial Narrow"/>
                <w:sz w:val="20"/>
                <w:szCs w:val="20"/>
                <w:rtl w:val="0"/>
              </w:rPr>
              <w:t xml:space="preserve">Erika Lay:</w:t>
            </w:r>
          </w:p>
          <w:p w:rsidR="00000000" w:rsidDel="00000000" w:rsidP="00000000" w:rsidRDefault="00000000" w:rsidRPr="00000000" w14:paraId="00000010">
            <w:pPr>
              <w:numPr>
                <w:ilvl w:val="1"/>
                <w:numId w:val="9"/>
              </w:numPr>
              <w:spacing w:after="0" w:afterAutospacing="0" w:line="240" w:lineRule="auto"/>
              <w:ind w:left="1440" w:hanging="360"/>
              <w:rPr>
                <w:rFonts w:ascii="Arial Narrow" w:cs="Arial Narrow" w:eastAsia="Arial Narrow" w:hAnsi="Arial Narrow"/>
                <w:sz w:val="20"/>
                <w:szCs w:val="20"/>
                <w:u w:val="none"/>
              </w:rPr>
            </w:pPr>
            <w:r w:rsidDel="00000000" w:rsidR="00000000" w:rsidRPr="00000000">
              <w:rPr>
                <w:rFonts w:ascii="Arial Narrow" w:cs="Arial Narrow" w:eastAsia="Arial Narrow" w:hAnsi="Arial Narrow"/>
                <w:sz w:val="20"/>
                <w:szCs w:val="20"/>
                <w:rtl w:val="0"/>
              </w:rPr>
              <w:t xml:space="preserve">Initial founder currently studying a Masters of Artificial Intelligence at Monash University, and is interested in the end-to-end deployment of artificial intelligence and machine learning solutions for medical technologies.</w:t>
            </w:r>
          </w:p>
          <w:p w:rsidR="00000000" w:rsidDel="00000000" w:rsidP="00000000" w:rsidRDefault="00000000" w:rsidRPr="00000000" w14:paraId="00000011">
            <w:pPr>
              <w:numPr>
                <w:ilvl w:val="0"/>
                <w:numId w:val="9"/>
              </w:numPr>
              <w:spacing w:after="0" w:afterAutospacing="0" w:line="240" w:lineRule="auto"/>
              <w:ind w:left="720" w:hanging="360"/>
              <w:rPr>
                <w:rFonts w:ascii="Arial Narrow" w:cs="Arial Narrow" w:eastAsia="Arial Narrow" w:hAnsi="Arial Narrow"/>
                <w:sz w:val="20"/>
                <w:szCs w:val="20"/>
                <w:u w:val="none"/>
              </w:rPr>
            </w:pPr>
            <w:r w:rsidDel="00000000" w:rsidR="00000000" w:rsidRPr="00000000">
              <w:rPr>
                <w:rFonts w:ascii="Arial Narrow" w:cs="Arial Narrow" w:eastAsia="Arial Narrow" w:hAnsi="Arial Narrow"/>
                <w:sz w:val="20"/>
                <w:szCs w:val="20"/>
                <w:rtl w:val="0"/>
              </w:rPr>
              <w:t xml:space="preserve">William Chen:</w:t>
            </w:r>
          </w:p>
          <w:p w:rsidR="00000000" w:rsidDel="00000000" w:rsidP="00000000" w:rsidRDefault="00000000" w:rsidRPr="00000000" w14:paraId="00000012">
            <w:pPr>
              <w:numPr>
                <w:ilvl w:val="1"/>
                <w:numId w:val="9"/>
              </w:numPr>
              <w:spacing w:after="120" w:line="240" w:lineRule="auto"/>
              <w:ind w:left="1440" w:hanging="360"/>
              <w:rPr>
                <w:rFonts w:ascii="Arial Narrow" w:cs="Arial Narrow" w:eastAsia="Arial Narrow" w:hAnsi="Arial Narrow"/>
                <w:sz w:val="20"/>
                <w:szCs w:val="20"/>
                <w:u w:val="none"/>
              </w:rPr>
            </w:pPr>
            <w:r w:rsidDel="00000000" w:rsidR="00000000" w:rsidRPr="00000000">
              <w:rPr>
                <w:rFonts w:ascii="Arial Narrow" w:cs="Arial Narrow" w:eastAsia="Arial Narrow" w:hAnsi="Arial Narrow"/>
                <w:sz w:val="20"/>
                <w:szCs w:val="20"/>
                <w:rtl w:val="0"/>
              </w:rPr>
              <w:t xml:space="preserve">Initial founder currently studying a Bachelor of Computer Science (Advanced) at Monash University, and who is also a research assistant at the Monash Inclusive Technologies Laboratory.</w:t>
            </w:r>
            <w:r w:rsidDel="00000000" w:rsidR="00000000" w:rsidRPr="00000000">
              <w:rPr>
                <w:rtl w:val="0"/>
              </w:rPr>
            </w:r>
          </w:p>
        </w:tc>
      </w:tr>
      <w:tr>
        <w:trPr>
          <w:cantSplit w:val="0"/>
          <w:trHeight w:val="556" w:hRule="atLeast"/>
          <w:tblHeader w:val="0"/>
        </w:trPr>
        <w:tc>
          <w:tcPr>
            <w:gridSpan w:val="3"/>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14">
            <w:pPr>
              <w:spacing w:after="120" w:line="240" w:lineRule="auto"/>
              <w:rPr>
                <w:rFonts w:ascii="Arial Narrow" w:cs="Arial Narrow" w:eastAsia="Arial Narrow" w:hAnsi="Arial Narrow"/>
                <w:b w:val="1"/>
                <w:sz w:val="20"/>
                <w:szCs w:val="20"/>
              </w:rPr>
            </w:pPr>
            <w:r w:rsidDel="00000000" w:rsidR="00000000" w:rsidRPr="00000000">
              <w:rPr>
                <w:rtl w:val="0"/>
              </w:rPr>
            </w:r>
          </w:p>
        </w:tc>
      </w:tr>
    </w:tbl>
    <w:p w:rsidR="00000000" w:rsidDel="00000000" w:rsidP="00000000" w:rsidRDefault="00000000" w:rsidRPr="00000000" w14:paraId="00000017">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8">
      <w:pPr>
        <w:spacing w:line="240" w:lineRule="auto"/>
        <w:rPr>
          <w:rFonts w:ascii="Times New Roman" w:cs="Times New Roman" w:eastAsia="Times New Roman" w:hAnsi="Times New Roman"/>
          <w:sz w:val="24"/>
          <w:szCs w:val="24"/>
        </w:rPr>
      </w:pPr>
      <w:r w:rsidDel="00000000" w:rsidR="00000000" w:rsidRPr="00000000">
        <w:rPr>
          <w:rtl w:val="0"/>
        </w:rPr>
      </w:r>
    </w:p>
    <w:tbl>
      <w:tblPr>
        <w:tblStyle w:val="Table3"/>
        <w:tblW w:w="9016.0" w:type="dxa"/>
        <w:jc w:val="left"/>
        <w:tblInd w:w="28.000000000000007" w:type="dxa"/>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400"/>
      </w:tblPr>
      <w:tblGrid>
        <w:gridCol w:w="610"/>
        <w:gridCol w:w="8406"/>
        <w:tblGridChange w:id="0">
          <w:tblGrid>
            <w:gridCol w:w="610"/>
            <w:gridCol w:w="8406"/>
          </w:tblGrid>
        </w:tblGridChange>
      </w:tblGrid>
      <w:tr>
        <w:trPr>
          <w:cantSplit w:val="0"/>
          <w:trHeight w:val="230" w:hRule="atLeast"/>
          <w:tblHeader w:val="0"/>
        </w:trPr>
        <w:tc>
          <w:tcPr>
            <w:tcBorders>
              <w:top w:color="000000" w:space="0" w:sz="4" w:val="single"/>
              <w:left w:color="000000" w:space="0" w:sz="4" w:val="single"/>
              <w:bottom w:color="000000" w:space="0" w:sz="4" w:val="single"/>
              <w:right w:color="000000" w:space="0" w:sz="4" w:val="single"/>
            </w:tcBorders>
            <w:shd w:fill="000000" w:val="clear"/>
            <w:tcMar>
              <w:top w:w="80.0" w:type="dxa"/>
              <w:left w:w="80.0" w:type="dxa"/>
              <w:bottom w:w="80.0" w:type="dxa"/>
              <w:right w:w="80.0" w:type="dxa"/>
            </w:tcMar>
          </w:tcPr>
          <w:p w:rsidR="00000000" w:rsidDel="00000000" w:rsidP="00000000" w:rsidRDefault="00000000" w:rsidRPr="00000000" w14:paraId="00000019">
            <w:pPr>
              <w:spacing w:after="120" w:line="240" w:lineRule="auto"/>
              <w:rPr>
                <w:rFonts w:ascii="Arial Narrow" w:cs="Arial Narrow" w:eastAsia="Arial Narrow" w:hAnsi="Arial Narrow"/>
                <w:sz w:val="24"/>
                <w:szCs w:val="24"/>
              </w:rPr>
            </w:pPr>
            <w:r w:rsidDel="00000000" w:rsidR="00000000" w:rsidRPr="00000000">
              <w:rPr>
                <w:rFonts w:ascii="Arial Narrow" w:cs="Arial Narrow" w:eastAsia="Arial Narrow" w:hAnsi="Arial Narrow"/>
                <w:b w:val="1"/>
                <w:color w:val="ffffff"/>
                <w:sz w:val="20"/>
                <w:szCs w:val="20"/>
                <w:rtl w:val="0"/>
              </w:rPr>
              <w:t xml:space="preserve">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000000" w:val="clear"/>
            <w:tcMar>
              <w:top w:w="80.0" w:type="dxa"/>
              <w:left w:w="80.0" w:type="dxa"/>
              <w:bottom w:w="80.0" w:type="dxa"/>
              <w:right w:w="80.0" w:type="dxa"/>
            </w:tcMar>
          </w:tcPr>
          <w:p w:rsidR="00000000" w:rsidDel="00000000" w:rsidP="00000000" w:rsidRDefault="00000000" w:rsidRPr="00000000" w14:paraId="0000001A">
            <w:pPr>
              <w:spacing w:after="120" w:line="240" w:lineRule="auto"/>
              <w:rPr>
                <w:rFonts w:ascii="Arial Narrow" w:cs="Arial Narrow" w:eastAsia="Arial Narrow" w:hAnsi="Arial Narrow"/>
                <w:sz w:val="24"/>
                <w:szCs w:val="24"/>
              </w:rPr>
            </w:pPr>
            <w:r w:rsidDel="00000000" w:rsidR="00000000" w:rsidRPr="00000000">
              <w:rPr>
                <w:rFonts w:ascii="Arial Narrow" w:cs="Arial Narrow" w:eastAsia="Arial Narrow" w:hAnsi="Arial Narrow"/>
                <w:b w:val="1"/>
                <w:color w:val="ffffff"/>
                <w:sz w:val="20"/>
                <w:szCs w:val="20"/>
                <w:rtl w:val="0"/>
              </w:rPr>
              <w:t xml:space="preserve">Project description</w:t>
            </w:r>
            <w:r w:rsidDel="00000000" w:rsidR="00000000" w:rsidRPr="00000000">
              <w:rPr>
                <w:rtl w:val="0"/>
              </w:rPr>
            </w:r>
          </w:p>
        </w:tc>
      </w:tr>
    </w:tbl>
    <w:p w:rsidR="00000000" w:rsidDel="00000000" w:rsidP="00000000" w:rsidRDefault="00000000" w:rsidRPr="00000000" w14:paraId="0000001B">
      <w:pPr>
        <w:spacing w:line="240" w:lineRule="auto"/>
        <w:rPr>
          <w:rFonts w:ascii="Times New Roman" w:cs="Times New Roman" w:eastAsia="Times New Roman" w:hAnsi="Times New Roman"/>
          <w:sz w:val="24"/>
          <w:szCs w:val="24"/>
        </w:rPr>
      </w:pPr>
      <w:r w:rsidDel="00000000" w:rsidR="00000000" w:rsidRPr="00000000">
        <w:rPr>
          <w:rtl w:val="0"/>
        </w:rPr>
      </w:r>
    </w:p>
    <w:tbl>
      <w:tblPr>
        <w:tblStyle w:val="Table4"/>
        <w:tblW w:w="8911.0" w:type="dxa"/>
        <w:jc w:val="left"/>
        <w:tblInd w:w="28.000000000000007" w:type="dxa"/>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400"/>
      </w:tblPr>
      <w:tblGrid>
        <w:gridCol w:w="590"/>
        <w:gridCol w:w="8321"/>
        <w:tblGridChange w:id="0">
          <w:tblGrid>
            <w:gridCol w:w="590"/>
            <w:gridCol w:w="8321"/>
          </w:tblGrid>
        </w:tblGridChange>
      </w:tblGrid>
      <w:tr>
        <w:trPr>
          <w:cantSplit w:val="0"/>
          <w:trHeight w:val="556"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1C">
            <w:pPr>
              <w:spacing w:after="120" w:line="240" w:lineRule="auto"/>
              <w:rPr>
                <w:rFonts w:ascii="Arial Narrow" w:cs="Arial Narrow" w:eastAsia="Arial Narrow" w:hAnsi="Arial Narrow"/>
                <w:sz w:val="24"/>
                <w:szCs w:val="24"/>
              </w:rPr>
            </w:pPr>
            <w:r w:rsidDel="00000000" w:rsidR="00000000" w:rsidRPr="00000000">
              <w:rPr>
                <w:rFonts w:ascii="Arial Narrow" w:cs="Arial Narrow" w:eastAsia="Arial Narrow" w:hAnsi="Arial Narrow"/>
                <w:b w:val="1"/>
                <w:sz w:val="20"/>
                <w:szCs w:val="20"/>
                <w:rtl w:val="0"/>
              </w:rPr>
              <w:t xml:space="preserve">2.1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1D">
            <w:pPr>
              <w:spacing w:after="120" w:line="240" w:lineRule="auto"/>
              <w:rPr>
                <w:rFonts w:ascii="Arial Narrow" w:cs="Arial Narrow" w:eastAsia="Arial Narrow" w:hAnsi="Arial Narrow"/>
                <w:b w:val="1"/>
                <w:sz w:val="20"/>
                <w:szCs w:val="20"/>
              </w:rPr>
            </w:pPr>
            <w:r w:rsidDel="00000000" w:rsidR="00000000" w:rsidRPr="00000000">
              <w:rPr>
                <w:rFonts w:ascii="Arial Narrow" w:cs="Arial Narrow" w:eastAsia="Arial Narrow" w:hAnsi="Arial Narrow"/>
                <w:b w:val="1"/>
                <w:sz w:val="20"/>
                <w:szCs w:val="20"/>
                <w:rtl w:val="0"/>
              </w:rPr>
              <w:t xml:space="preserve">Project aims and significance (Executive Summary) (1-2 pages)</w:t>
            </w:r>
          </w:p>
          <w:p w:rsidR="00000000" w:rsidDel="00000000" w:rsidP="00000000" w:rsidRDefault="00000000" w:rsidRPr="00000000" w14:paraId="0000001E">
            <w:pPr>
              <w:spacing w:after="120" w:line="240" w:lineRule="auto"/>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Please outline the background and aims of your overall project, noting any changes to scope or targets that were implemented during the HISS program. Outline the particular niche area your project will address (be as specific as possible), the problem, specific target user(s) for the final product, the opportunity (i.e. market estimates), financials, traction to date, planned pathway to release of a (minimum) viable product, and any pre-existing competitors (highlighting your competitive advantages). </w:t>
            </w:r>
          </w:p>
        </w:tc>
      </w:tr>
      <w:tr>
        <w:trPr>
          <w:cantSplit w:val="0"/>
          <w:trHeight w:val="556" w:hRule="atLeast"/>
          <w:tblHeader w:val="0"/>
        </w:trPr>
        <w:tc>
          <w:tcPr>
            <w:gridSpan w:val="2"/>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1F">
            <w:pPr>
              <w:spacing w:after="120" w:line="240" w:lineRule="auto"/>
              <w:rPr>
                <w:rFonts w:ascii="Arial Narrow" w:cs="Arial Narrow" w:eastAsia="Arial Narrow" w:hAnsi="Arial Narrow"/>
                <w:b w:val="1"/>
                <w:sz w:val="20"/>
                <w:szCs w:val="20"/>
              </w:rPr>
            </w:pPr>
            <w:r w:rsidDel="00000000" w:rsidR="00000000" w:rsidRPr="00000000">
              <w:rPr>
                <w:rtl w:val="0"/>
              </w:rPr>
            </w:r>
          </w:p>
        </w:tc>
      </w:tr>
      <w:tr>
        <w:trPr>
          <w:cantSplit w:val="0"/>
          <w:trHeight w:val="556"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21">
            <w:pPr>
              <w:spacing w:after="120" w:line="240" w:lineRule="auto"/>
              <w:rPr>
                <w:rFonts w:ascii="Arial Narrow" w:cs="Arial Narrow" w:eastAsia="Arial Narrow" w:hAnsi="Arial Narrow"/>
                <w:b w:val="1"/>
                <w:sz w:val="20"/>
                <w:szCs w:val="20"/>
              </w:rPr>
            </w:pPr>
            <w:r w:rsidDel="00000000" w:rsidR="00000000" w:rsidRPr="00000000">
              <w:rPr>
                <w:rFonts w:ascii="Arial Narrow" w:cs="Arial Narrow" w:eastAsia="Arial Narrow" w:hAnsi="Arial Narrow"/>
                <w:b w:val="1"/>
                <w:sz w:val="20"/>
                <w:szCs w:val="20"/>
                <w:rtl w:val="0"/>
              </w:rPr>
              <w:t xml:space="preserve">2.2</w:t>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22">
            <w:pPr>
              <w:spacing w:after="120" w:line="240" w:lineRule="auto"/>
              <w:rPr>
                <w:rFonts w:ascii="Arial Narrow" w:cs="Arial Narrow" w:eastAsia="Arial Narrow" w:hAnsi="Arial Narrow"/>
                <w:b w:val="1"/>
                <w:sz w:val="20"/>
                <w:szCs w:val="20"/>
              </w:rPr>
            </w:pPr>
            <w:r w:rsidDel="00000000" w:rsidR="00000000" w:rsidRPr="00000000">
              <w:rPr>
                <w:rFonts w:ascii="Arial Narrow" w:cs="Arial Narrow" w:eastAsia="Arial Narrow" w:hAnsi="Arial Narrow"/>
                <w:b w:val="1"/>
                <w:sz w:val="20"/>
                <w:szCs w:val="20"/>
                <w:rtl w:val="0"/>
              </w:rPr>
              <w:t xml:space="preserve">Describe the market need or pain point you are targeting.</w:t>
            </w:r>
          </w:p>
        </w:tc>
      </w:tr>
      <w:tr>
        <w:trPr>
          <w:cantSplit w:val="0"/>
          <w:trHeight w:val="556"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23">
            <w:pPr>
              <w:spacing w:after="120" w:line="240" w:lineRule="auto"/>
              <w:rPr>
                <w:rFonts w:ascii="Arial Narrow" w:cs="Arial Narrow" w:eastAsia="Arial Narrow" w:hAnsi="Arial Narrow"/>
                <w:b w:val="1"/>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24">
            <w:pPr>
              <w:spacing w:after="120" w:line="240" w:lineRule="auto"/>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Currently, over-the-counter diagnostic self-tests (e.g. COVID-19, pregnancy, HIV) are not accessible for Australians with blindness and low-vision. As such, this population is unable to conduct medical self-tests independently and privately; often requiring the help of friends or family members to help them conduct the tests, and to interpret the results for them. There are furthermore no solutions on the market of accessible, inclusive technologies which provide individuals the ability to conduct these tests with full privacy and independence, and at low costs. Vision Australia has furthermore indicated that there is global interest for an accessible solution, for the global population of individuals with blindness and low-vision.</w:t>
            </w:r>
          </w:p>
        </w:tc>
      </w:tr>
      <w:tr>
        <w:trPr>
          <w:cantSplit w:val="0"/>
          <w:trHeight w:val="556"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25">
            <w:pPr>
              <w:spacing w:after="120" w:line="240" w:lineRule="auto"/>
              <w:rPr>
                <w:rFonts w:ascii="Arial Narrow" w:cs="Arial Narrow" w:eastAsia="Arial Narrow" w:hAnsi="Arial Narrow"/>
                <w:b w:val="1"/>
                <w:sz w:val="20"/>
                <w:szCs w:val="20"/>
              </w:rPr>
            </w:pPr>
            <w:r w:rsidDel="00000000" w:rsidR="00000000" w:rsidRPr="00000000">
              <w:rPr>
                <w:rFonts w:ascii="Arial Narrow" w:cs="Arial Narrow" w:eastAsia="Arial Narrow" w:hAnsi="Arial Narrow"/>
                <w:b w:val="1"/>
                <w:sz w:val="20"/>
                <w:szCs w:val="20"/>
                <w:rtl w:val="0"/>
              </w:rPr>
              <w:t xml:space="preserve">2.3</w:t>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26">
            <w:pPr>
              <w:spacing w:after="120" w:line="240" w:lineRule="auto"/>
              <w:rPr>
                <w:rFonts w:ascii="Arial Narrow" w:cs="Arial Narrow" w:eastAsia="Arial Narrow" w:hAnsi="Arial Narrow"/>
                <w:b w:val="1"/>
                <w:sz w:val="20"/>
                <w:szCs w:val="20"/>
              </w:rPr>
            </w:pPr>
            <w:r w:rsidDel="00000000" w:rsidR="00000000" w:rsidRPr="00000000">
              <w:rPr>
                <w:rFonts w:ascii="Arial Narrow" w:cs="Arial Narrow" w:eastAsia="Arial Narrow" w:hAnsi="Arial Narrow"/>
                <w:b w:val="1"/>
                <w:sz w:val="20"/>
                <w:szCs w:val="20"/>
                <w:rtl w:val="0"/>
              </w:rPr>
              <w:t xml:space="preserve">Explain the structure of the market (in particular the value/supply chain and relationships between suppliers, distributors, influencers and end customers) and your intended place in it. (porter’s five forces)</w:t>
            </w:r>
          </w:p>
        </w:tc>
      </w:tr>
      <w:tr>
        <w:trPr>
          <w:cantSplit w:val="0"/>
          <w:trHeight w:val="727" w:hRule="atLeast"/>
          <w:tblHeader w:val="0"/>
        </w:trPr>
        <w:tc>
          <w:tcPr>
            <w:gridSpan w:val="2"/>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27">
            <w:pPr>
              <w:spacing w:after="120" w:line="240" w:lineRule="auto"/>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There is currently no financial incentive or competitive pressure for test manufacturers to create accessible self-diagnostic medical tests; the development of accessible self-diagnostic tests typically are spearheaded by partnerships between advocacy organisations, government departments and universities. Current offerings within the market of accessibility solutions thus centre around the provision of live, synchronous assistance through smartphone applications, with two dominant competitors in the landscape: AIRA, which is unattractive for customers due to its high costs; and BeMyEyes, which provides volunteer assistance and has been cited by some users as unattractive due to a lack of quality assurance. </w:t>
            </w:r>
          </w:p>
          <w:p w:rsidR="00000000" w:rsidDel="00000000" w:rsidP="00000000" w:rsidRDefault="00000000" w:rsidRPr="00000000" w14:paraId="00000028">
            <w:pPr>
              <w:numPr>
                <w:ilvl w:val="0"/>
                <w:numId w:val="4"/>
              </w:numPr>
              <w:spacing w:after="0" w:afterAutospacing="0" w:line="240" w:lineRule="auto"/>
              <w:ind w:left="720" w:hanging="360"/>
              <w:rPr>
                <w:rFonts w:ascii="Arial Narrow" w:cs="Arial Narrow" w:eastAsia="Arial Narrow" w:hAnsi="Arial Narrow"/>
                <w:b w:val="1"/>
                <w:sz w:val="20"/>
                <w:szCs w:val="20"/>
                <w:u w:val="none"/>
              </w:rPr>
            </w:pPr>
            <w:r w:rsidDel="00000000" w:rsidR="00000000" w:rsidRPr="00000000">
              <w:rPr>
                <w:rFonts w:ascii="Arial Narrow" w:cs="Arial Narrow" w:eastAsia="Arial Narrow" w:hAnsi="Arial Narrow"/>
                <w:b w:val="1"/>
                <w:sz w:val="20"/>
                <w:szCs w:val="20"/>
                <w:rtl w:val="0"/>
              </w:rPr>
              <w:t xml:space="preserve">Competition in Industry:</w:t>
            </w:r>
          </w:p>
          <w:p w:rsidR="00000000" w:rsidDel="00000000" w:rsidP="00000000" w:rsidRDefault="00000000" w:rsidRPr="00000000" w14:paraId="00000029">
            <w:pPr>
              <w:numPr>
                <w:ilvl w:val="0"/>
                <w:numId w:val="4"/>
              </w:numPr>
              <w:spacing w:after="0" w:afterAutospacing="0" w:line="240" w:lineRule="auto"/>
              <w:ind w:left="720" w:hanging="360"/>
              <w:rPr>
                <w:rFonts w:ascii="Arial Narrow" w:cs="Arial Narrow" w:eastAsia="Arial Narrow" w:hAnsi="Arial Narrow"/>
                <w:b w:val="1"/>
                <w:sz w:val="20"/>
                <w:szCs w:val="20"/>
                <w:u w:val="none"/>
              </w:rPr>
            </w:pPr>
            <w:r w:rsidDel="00000000" w:rsidR="00000000" w:rsidRPr="00000000">
              <w:rPr>
                <w:rFonts w:ascii="Arial Narrow" w:cs="Arial Narrow" w:eastAsia="Arial Narrow" w:hAnsi="Arial Narrow"/>
                <w:b w:val="1"/>
                <w:sz w:val="20"/>
                <w:szCs w:val="20"/>
                <w:rtl w:val="0"/>
              </w:rPr>
              <w:t xml:space="preserve">Potential of New Entrants:</w:t>
            </w:r>
          </w:p>
          <w:p w:rsidR="00000000" w:rsidDel="00000000" w:rsidP="00000000" w:rsidRDefault="00000000" w:rsidRPr="00000000" w14:paraId="0000002A">
            <w:pPr>
              <w:numPr>
                <w:ilvl w:val="0"/>
                <w:numId w:val="4"/>
              </w:numPr>
              <w:spacing w:after="0" w:afterAutospacing="0" w:line="240" w:lineRule="auto"/>
              <w:ind w:left="720" w:hanging="360"/>
              <w:rPr>
                <w:rFonts w:ascii="Arial Narrow" w:cs="Arial Narrow" w:eastAsia="Arial Narrow" w:hAnsi="Arial Narrow"/>
                <w:b w:val="1"/>
                <w:sz w:val="20"/>
                <w:szCs w:val="20"/>
                <w:u w:val="none"/>
              </w:rPr>
            </w:pPr>
            <w:r w:rsidDel="00000000" w:rsidR="00000000" w:rsidRPr="00000000">
              <w:rPr>
                <w:rFonts w:ascii="Arial Narrow" w:cs="Arial Narrow" w:eastAsia="Arial Narrow" w:hAnsi="Arial Narrow"/>
                <w:b w:val="1"/>
                <w:sz w:val="20"/>
                <w:szCs w:val="20"/>
                <w:rtl w:val="0"/>
              </w:rPr>
              <w:t xml:space="preserve">Power of Suppliers:</w:t>
            </w:r>
          </w:p>
          <w:p w:rsidR="00000000" w:rsidDel="00000000" w:rsidP="00000000" w:rsidRDefault="00000000" w:rsidRPr="00000000" w14:paraId="0000002B">
            <w:pPr>
              <w:numPr>
                <w:ilvl w:val="0"/>
                <w:numId w:val="4"/>
              </w:numPr>
              <w:spacing w:after="0" w:afterAutospacing="0" w:line="240" w:lineRule="auto"/>
              <w:ind w:left="720" w:hanging="360"/>
              <w:rPr>
                <w:rFonts w:ascii="Arial Narrow" w:cs="Arial Narrow" w:eastAsia="Arial Narrow" w:hAnsi="Arial Narrow"/>
                <w:b w:val="1"/>
                <w:sz w:val="20"/>
                <w:szCs w:val="20"/>
                <w:u w:val="none"/>
              </w:rPr>
            </w:pPr>
            <w:r w:rsidDel="00000000" w:rsidR="00000000" w:rsidRPr="00000000">
              <w:rPr>
                <w:rFonts w:ascii="Arial Narrow" w:cs="Arial Narrow" w:eastAsia="Arial Narrow" w:hAnsi="Arial Narrow"/>
                <w:b w:val="1"/>
                <w:sz w:val="20"/>
                <w:szCs w:val="20"/>
                <w:rtl w:val="0"/>
              </w:rPr>
              <w:t xml:space="preserve">Power of Customers:</w:t>
            </w:r>
          </w:p>
          <w:p w:rsidR="00000000" w:rsidDel="00000000" w:rsidP="00000000" w:rsidRDefault="00000000" w:rsidRPr="00000000" w14:paraId="0000002C">
            <w:pPr>
              <w:numPr>
                <w:ilvl w:val="0"/>
                <w:numId w:val="4"/>
              </w:numPr>
              <w:spacing w:after="120" w:line="240" w:lineRule="auto"/>
              <w:ind w:left="720" w:hanging="360"/>
              <w:rPr>
                <w:rFonts w:ascii="Arial Narrow" w:cs="Arial Narrow" w:eastAsia="Arial Narrow" w:hAnsi="Arial Narrow"/>
                <w:b w:val="1"/>
                <w:sz w:val="20"/>
                <w:szCs w:val="20"/>
                <w:u w:val="none"/>
              </w:rPr>
            </w:pPr>
            <w:r w:rsidDel="00000000" w:rsidR="00000000" w:rsidRPr="00000000">
              <w:rPr>
                <w:rFonts w:ascii="Arial Narrow" w:cs="Arial Narrow" w:eastAsia="Arial Narrow" w:hAnsi="Arial Narrow"/>
                <w:b w:val="1"/>
                <w:sz w:val="20"/>
                <w:szCs w:val="20"/>
                <w:rtl w:val="0"/>
              </w:rPr>
              <w:t xml:space="preserve">Threat of Substitutes:</w:t>
            </w:r>
          </w:p>
        </w:tc>
      </w:tr>
      <w:tr>
        <w:trPr>
          <w:cantSplit w:val="0"/>
          <w:trHeight w:val="556"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2E">
            <w:pPr>
              <w:spacing w:after="120" w:line="240" w:lineRule="auto"/>
              <w:rPr>
                <w:rFonts w:ascii="Arial Narrow" w:cs="Arial Narrow" w:eastAsia="Arial Narrow" w:hAnsi="Arial Narrow"/>
                <w:b w:val="1"/>
                <w:sz w:val="20"/>
                <w:szCs w:val="20"/>
              </w:rPr>
            </w:pPr>
            <w:r w:rsidDel="00000000" w:rsidR="00000000" w:rsidRPr="00000000">
              <w:rPr>
                <w:rFonts w:ascii="Arial Narrow" w:cs="Arial Narrow" w:eastAsia="Arial Narrow" w:hAnsi="Arial Narrow"/>
                <w:b w:val="1"/>
                <w:sz w:val="20"/>
                <w:szCs w:val="20"/>
                <w:rtl w:val="0"/>
              </w:rPr>
              <w:t xml:space="preserve">2.4</w:t>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2F">
            <w:pPr>
              <w:spacing w:after="120" w:line="240" w:lineRule="auto"/>
              <w:rPr>
                <w:rFonts w:ascii="Arial Narrow" w:cs="Arial Narrow" w:eastAsia="Arial Narrow" w:hAnsi="Arial Narrow"/>
                <w:b w:val="1"/>
                <w:sz w:val="20"/>
                <w:szCs w:val="20"/>
              </w:rPr>
            </w:pPr>
            <w:r w:rsidDel="00000000" w:rsidR="00000000" w:rsidRPr="00000000">
              <w:rPr>
                <w:rFonts w:ascii="Arial Narrow" w:cs="Arial Narrow" w:eastAsia="Arial Narrow" w:hAnsi="Arial Narrow"/>
                <w:b w:val="1"/>
                <w:sz w:val="20"/>
                <w:szCs w:val="20"/>
                <w:rtl w:val="0"/>
              </w:rPr>
              <w:t xml:space="preserve">Project progress (200 words)</w:t>
            </w:r>
          </w:p>
          <w:p w:rsidR="00000000" w:rsidDel="00000000" w:rsidP="00000000" w:rsidRDefault="00000000" w:rsidRPr="00000000" w14:paraId="00000030">
            <w:pPr>
              <w:spacing w:after="120" w:line="240" w:lineRule="auto"/>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Outline </w:t>
            </w:r>
            <w:r w:rsidDel="00000000" w:rsidR="00000000" w:rsidRPr="00000000">
              <w:rPr>
                <w:rFonts w:ascii="Arial Narrow" w:cs="Arial Narrow" w:eastAsia="Arial Narrow" w:hAnsi="Arial Narrow"/>
                <w:b w:val="1"/>
                <w:sz w:val="20"/>
                <w:szCs w:val="20"/>
                <w:rtl w:val="0"/>
              </w:rPr>
              <w:t xml:space="preserve">your</w:t>
            </w:r>
            <w:r w:rsidDel="00000000" w:rsidR="00000000" w:rsidRPr="00000000">
              <w:rPr>
                <w:rFonts w:ascii="Arial Narrow" w:cs="Arial Narrow" w:eastAsia="Arial Narrow" w:hAnsi="Arial Narrow"/>
                <w:sz w:val="20"/>
                <w:szCs w:val="20"/>
                <w:rtl w:val="0"/>
              </w:rPr>
              <w:t xml:space="preserve"> summary of the progress that was made in your summer project. </w:t>
            </w:r>
          </w:p>
          <w:p w:rsidR="00000000" w:rsidDel="00000000" w:rsidP="00000000" w:rsidRDefault="00000000" w:rsidRPr="00000000" w14:paraId="00000031">
            <w:pPr>
              <w:spacing w:after="120" w:line="240" w:lineRule="auto"/>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Outline the current status of the project.</w:t>
            </w:r>
          </w:p>
        </w:tc>
      </w:tr>
      <w:tr>
        <w:trPr>
          <w:cantSplit w:val="0"/>
          <w:trHeight w:val="556" w:hRule="atLeast"/>
          <w:tblHeader w:val="0"/>
        </w:trPr>
        <w:tc>
          <w:tcPr>
            <w:gridSpan w:val="2"/>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32">
            <w:pPr>
              <w:spacing w:after="120" w:line="240" w:lineRule="auto"/>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 </w:t>
            </w:r>
          </w:p>
        </w:tc>
      </w:tr>
      <w:tr>
        <w:trPr>
          <w:cantSplit w:val="0"/>
          <w:trHeight w:val="556"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34">
            <w:pPr>
              <w:spacing w:after="120" w:line="240" w:lineRule="auto"/>
              <w:rPr>
                <w:rFonts w:ascii="Arial Narrow" w:cs="Arial Narrow" w:eastAsia="Arial Narrow" w:hAnsi="Arial Narrow"/>
                <w:b w:val="1"/>
                <w:sz w:val="20"/>
                <w:szCs w:val="20"/>
              </w:rPr>
            </w:pPr>
            <w:r w:rsidDel="00000000" w:rsidR="00000000" w:rsidRPr="00000000">
              <w:rPr>
                <w:rFonts w:ascii="Arial Narrow" w:cs="Arial Narrow" w:eastAsia="Arial Narrow" w:hAnsi="Arial Narrow"/>
                <w:b w:val="1"/>
                <w:sz w:val="20"/>
                <w:szCs w:val="20"/>
                <w:rtl w:val="0"/>
              </w:rPr>
              <w:t xml:space="preserve">2.5</w:t>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35">
            <w:pPr>
              <w:spacing w:after="120" w:line="240" w:lineRule="auto"/>
              <w:rPr>
                <w:rFonts w:ascii="Arial Narrow" w:cs="Arial Narrow" w:eastAsia="Arial Narrow" w:hAnsi="Arial Narrow"/>
                <w:b w:val="1"/>
                <w:sz w:val="20"/>
                <w:szCs w:val="20"/>
              </w:rPr>
            </w:pPr>
            <w:r w:rsidDel="00000000" w:rsidR="00000000" w:rsidRPr="00000000">
              <w:rPr>
                <w:rFonts w:ascii="Arial Narrow" w:cs="Arial Narrow" w:eastAsia="Arial Narrow" w:hAnsi="Arial Narrow"/>
                <w:b w:val="1"/>
                <w:sz w:val="20"/>
                <w:szCs w:val="20"/>
                <w:rtl w:val="0"/>
              </w:rPr>
              <w:t xml:space="preserve">Project planning (400 words - or GANTT chart)</w:t>
            </w:r>
          </w:p>
          <w:p w:rsidR="00000000" w:rsidDel="00000000" w:rsidP="00000000" w:rsidRDefault="00000000" w:rsidRPr="00000000" w14:paraId="00000036">
            <w:pPr>
              <w:spacing w:after="120" w:line="240" w:lineRule="auto"/>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List the key milestones that need to be met before this project will have a measurable impact. Outline the immediate next steps needed to progress the project, short term goals and the projected pathway to real-world impact (e.g. direct sales, distribution channels, franchising etc.)</w:t>
            </w:r>
          </w:p>
        </w:tc>
      </w:tr>
      <w:tr>
        <w:trPr>
          <w:cantSplit w:val="0"/>
          <w:trHeight w:val="556" w:hRule="atLeast"/>
          <w:tblHeader w:val="0"/>
        </w:trPr>
        <w:tc>
          <w:tcPr>
            <w:gridSpan w:val="2"/>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37">
            <w:pPr>
              <w:spacing w:after="120" w:line="240" w:lineRule="auto"/>
              <w:rPr>
                <w:rFonts w:ascii="Arial Narrow" w:cs="Arial Narrow" w:eastAsia="Arial Narrow" w:hAnsi="Arial Narrow"/>
                <w:b w:val="1"/>
                <w:sz w:val="20"/>
                <w:szCs w:val="20"/>
              </w:rPr>
            </w:pPr>
            <w:r w:rsidDel="00000000" w:rsidR="00000000" w:rsidRPr="00000000">
              <w:rPr>
                <w:rtl w:val="0"/>
              </w:rPr>
            </w:r>
          </w:p>
        </w:tc>
      </w:tr>
      <w:tr>
        <w:trPr>
          <w:cantSplit w:val="0"/>
          <w:trHeight w:val="556"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39">
            <w:pPr>
              <w:spacing w:after="120" w:line="240" w:lineRule="auto"/>
              <w:rPr>
                <w:rFonts w:ascii="Arial Narrow" w:cs="Arial Narrow" w:eastAsia="Arial Narrow" w:hAnsi="Arial Narrow"/>
                <w:b w:val="1"/>
                <w:sz w:val="20"/>
                <w:szCs w:val="20"/>
              </w:rPr>
            </w:pPr>
            <w:r w:rsidDel="00000000" w:rsidR="00000000" w:rsidRPr="00000000">
              <w:rPr>
                <w:rFonts w:ascii="Arial Narrow" w:cs="Arial Narrow" w:eastAsia="Arial Narrow" w:hAnsi="Arial Narrow"/>
                <w:b w:val="1"/>
                <w:sz w:val="20"/>
                <w:szCs w:val="20"/>
                <w:rtl w:val="0"/>
              </w:rPr>
              <w:t xml:space="preserve">2.6</w:t>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3A">
            <w:pPr>
              <w:spacing w:after="120" w:line="240" w:lineRule="auto"/>
              <w:rPr>
                <w:rFonts w:ascii="Arial Narrow" w:cs="Arial Narrow" w:eastAsia="Arial Narrow" w:hAnsi="Arial Narrow"/>
                <w:b w:val="1"/>
                <w:sz w:val="20"/>
                <w:szCs w:val="20"/>
              </w:rPr>
            </w:pPr>
            <w:r w:rsidDel="00000000" w:rsidR="00000000" w:rsidRPr="00000000">
              <w:rPr>
                <w:rFonts w:ascii="Arial Narrow" w:cs="Arial Narrow" w:eastAsia="Arial Narrow" w:hAnsi="Arial Narrow"/>
                <w:b w:val="1"/>
                <w:sz w:val="20"/>
                <w:szCs w:val="20"/>
                <w:rtl w:val="0"/>
              </w:rPr>
              <w:t xml:space="preserve">Describe your business model – how will you make money?</w:t>
            </w:r>
          </w:p>
        </w:tc>
      </w:tr>
      <w:tr>
        <w:trPr>
          <w:cantSplit w:val="0"/>
          <w:trHeight w:val="1467" w:hRule="atLeast"/>
          <w:tblHeader w:val="0"/>
        </w:trPr>
        <w:tc>
          <w:tcPr>
            <w:gridSpan w:val="2"/>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3B">
            <w:pPr>
              <w:spacing w:after="120" w:line="240" w:lineRule="auto"/>
              <w:rPr>
                <w:rFonts w:ascii="Arial Narrow" w:cs="Arial Narrow" w:eastAsia="Arial Narrow" w:hAnsi="Arial Narrow"/>
                <w:sz w:val="20"/>
                <w:szCs w:val="20"/>
              </w:rPr>
            </w:pPr>
            <w:r w:rsidDel="00000000" w:rsidR="00000000" w:rsidRPr="00000000">
              <w:rPr>
                <w:rtl w:val="0"/>
              </w:rPr>
            </w:r>
          </w:p>
        </w:tc>
      </w:tr>
      <w:tr>
        <w:trPr>
          <w:cantSplit w:val="0"/>
          <w:trHeight w:val="307"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3D">
            <w:pPr>
              <w:pBdr>
                <w:top w:color="000000" w:space="0" w:sz="0" w:val="none"/>
                <w:left w:color="000000" w:space="0" w:sz="0" w:val="none"/>
                <w:bottom w:color="000000" w:space="0" w:sz="0" w:val="none"/>
                <w:right w:color="000000" w:space="0" w:sz="0" w:val="none"/>
                <w:between w:color="000000" w:space="0" w:sz="0" w:val="none"/>
              </w:pBdr>
              <w:spacing w:line="240" w:lineRule="auto"/>
              <w:rPr>
                <w:rFonts w:ascii="Arial Narrow" w:cs="Arial Narrow" w:eastAsia="Arial Narrow" w:hAnsi="Arial Narrow"/>
                <w:b w:val="1"/>
                <w:sz w:val="24"/>
                <w:szCs w:val="24"/>
              </w:rPr>
            </w:pPr>
            <w:r w:rsidDel="00000000" w:rsidR="00000000" w:rsidRPr="00000000">
              <w:rPr>
                <w:rFonts w:ascii="Arial Narrow" w:cs="Arial Narrow" w:eastAsia="Arial Narrow" w:hAnsi="Arial Narrow"/>
                <w:b w:val="1"/>
                <w:sz w:val="20"/>
                <w:szCs w:val="20"/>
                <w:rtl w:val="0"/>
              </w:rPr>
              <w:t xml:space="preserve">2.7</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3E">
            <w:pPr>
              <w:spacing w:after="120" w:line="240" w:lineRule="auto"/>
              <w:rPr>
                <w:rFonts w:ascii="Arial Narrow" w:cs="Arial Narrow" w:eastAsia="Arial Narrow" w:hAnsi="Arial Narrow"/>
                <w:b w:val="1"/>
                <w:sz w:val="20"/>
                <w:szCs w:val="20"/>
              </w:rPr>
            </w:pPr>
            <w:r w:rsidDel="00000000" w:rsidR="00000000" w:rsidRPr="00000000">
              <w:rPr>
                <w:rFonts w:ascii="Arial Narrow" w:cs="Arial Narrow" w:eastAsia="Arial Narrow" w:hAnsi="Arial Narrow"/>
                <w:b w:val="1"/>
                <w:sz w:val="20"/>
                <w:szCs w:val="20"/>
                <w:rtl w:val="0"/>
              </w:rPr>
              <w:t xml:space="preserve">Outline any projected intellectual property (IP) and how this will be managed (200 words)</w:t>
            </w:r>
          </w:p>
          <w:p w:rsidR="00000000" w:rsidDel="00000000" w:rsidP="00000000" w:rsidRDefault="00000000" w:rsidRPr="00000000" w14:paraId="0000003F">
            <w:pPr>
              <w:numPr>
                <w:ilvl w:val="0"/>
                <w:numId w:val="10"/>
              </w:numPr>
              <w:spacing w:after="120" w:line="240" w:lineRule="auto"/>
              <w:ind w:left="314" w:hanging="292"/>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If IP is projected.</w:t>
            </w:r>
          </w:p>
          <w:p w:rsidR="00000000" w:rsidDel="00000000" w:rsidP="00000000" w:rsidRDefault="00000000" w:rsidRPr="00000000" w14:paraId="00000040">
            <w:pPr>
              <w:numPr>
                <w:ilvl w:val="0"/>
                <w:numId w:val="10"/>
              </w:numPr>
              <w:spacing w:after="120" w:line="240" w:lineRule="auto"/>
              <w:ind w:left="314" w:hanging="292"/>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IP will be managed in accordance with the Monash University (Vice Chancellor) Regulations; see Part 5 of </w:t>
            </w:r>
            <w:hyperlink r:id="rId6">
              <w:r w:rsidDel="00000000" w:rsidR="00000000" w:rsidRPr="00000000">
                <w:rPr>
                  <w:rFonts w:ascii="Arial Narrow" w:cs="Arial Narrow" w:eastAsia="Arial Narrow" w:hAnsi="Arial Narrow"/>
                  <w:sz w:val="20"/>
                  <w:szCs w:val="20"/>
                  <w:u w:val="single"/>
                  <w:rtl w:val="0"/>
                </w:rPr>
                <w:t xml:space="preserve">this linked document</w:t>
              </w:r>
            </w:hyperlink>
            <w:r w:rsidDel="00000000" w:rsidR="00000000" w:rsidRPr="00000000">
              <w:rPr>
                <w:rtl w:val="0"/>
              </w:rPr>
            </w:r>
          </w:p>
          <w:p w:rsidR="00000000" w:rsidDel="00000000" w:rsidP="00000000" w:rsidRDefault="00000000" w:rsidRPr="00000000" w14:paraId="00000041">
            <w:pPr>
              <w:numPr>
                <w:ilvl w:val="0"/>
                <w:numId w:val="10"/>
              </w:numPr>
              <w:spacing w:after="120" w:line="240" w:lineRule="auto"/>
              <w:ind w:left="314" w:hanging="292"/>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Clinical champions should confirm their IP agreements with their employer(s)</w:t>
            </w:r>
          </w:p>
          <w:p w:rsidR="00000000" w:rsidDel="00000000" w:rsidP="00000000" w:rsidRDefault="00000000" w:rsidRPr="00000000" w14:paraId="00000042">
            <w:pPr>
              <w:numPr>
                <w:ilvl w:val="0"/>
                <w:numId w:val="10"/>
              </w:numPr>
              <w:spacing w:after="120" w:line="240" w:lineRule="auto"/>
              <w:ind w:left="314" w:hanging="292"/>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If IP is not projected, describe your understanding of the IP landscape in which your project lies and explain why your team believes that no IP will be generated and your general pathway to achieving real-world impact and sustainability.</w:t>
            </w:r>
          </w:p>
          <w:p w:rsidR="00000000" w:rsidDel="00000000" w:rsidP="00000000" w:rsidRDefault="00000000" w:rsidRPr="00000000" w14:paraId="00000043">
            <w:pPr>
              <w:spacing w:after="120" w:line="240" w:lineRule="auto"/>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An IP agreement must be in place as a condition for any direct Phase II funding unless agreed by all parties.</w:t>
            </w:r>
          </w:p>
        </w:tc>
      </w:tr>
      <w:tr>
        <w:trPr>
          <w:cantSplit w:val="0"/>
          <w:trHeight w:val="2138" w:hRule="atLeast"/>
          <w:tblHeader w:val="0"/>
        </w:trPr>
        <w:tc>
          <w:tcPr>
            <w:gridSpan w:val="2"/>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44">
            <w:pPr>
              <w:pBdr>
                <w:top w:color="000000" w:space="0" w:sz="0" w:val="none"/>
                <w:left w:color="000000" w:space="0" w:sz="0" w:val="none"/>
                <w:bottom w:color="000000" w:space="0" w:sz="0" w:val="none"/>
                <w:right w:color="000000" w:space="0" w:sz="0" w:val="none"/>
                <w:between w:color="000000" w:space="0" w:sz="0" w:val="none"/>
              </w:pBdr>
              <w:spacing w:line="240" w:lineRule="auto"/>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046">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7">
      <w:pPr>
        <w:spacing w:line="240" w:lineRule="auto"/>
        <w:rPr>
          <w:rFonts w:ascii="Times New Roman" w:cs="Times New Roman" w:eastAsia="Times New Roman" w:hAnsi="Times New Roman"/>
          <w:sz w:val="24"/>
          <w:szCs w:val="24"/>
        </w:rPr>
      </w:pPr>
      <w:r w:rsidDel="00000000" w:rsidR="00000000" w:rsidRPr="00000000">
        <w:rPr>
          <w:rtl w:val="0"/>
        </w:rPr>
      </w:r>
    </w:p>
    <w:tbl>
      <w:tblPr>
        <w:tblStyle w:val="Table5"/>
        <w:tblW w:w="9016.0" w:type="dxa"/>
        <w:jc w:val="left"/>
        <w:tblInd w:w="28.000000000000007" w:type="dxa"/>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400"/>
      </w:tblPr>
      <w:tblGrid>
        <w:gridCol w:w="610"/>
        <w:gridCol w:w="8406"/>
        <w:tblGridChange w:id="0">
          <w:tblGrid>
            <w:gridCol w:w="610"/>
            <w:gridCol w:w="8406"/>
          </w:tblGrid>
        </w:tblGridChange>
      </w:tblGrid>
      <w:tr>
        <w:trPr>
          <w:cantSplit w:val="0"/>
          <w:trHeight w:val="230" w:hRule="atLeast"/>
          <w:tblHeader w:val="0"/>
        </w:trPr>
        <w:tc>
          <w:tcPr>
            <w:tcBorders>
              <w:top w:color="000000" w:space="0" w:sz="4" w:val="single"/>
              <w:left w:color="000000" w:space="0" w:sz="4" w:val="single"/>
              <w:bottom w:color="000000" w:space="0" w:sz="4" w:val="single"/>
              <w:right w:color="000000" w:space="0" w:sz="4" w:val="single"/>
            </w:tcBorders>
            <w:shd w:fill="000000" w:val="clear"/>
            <w:tcMar>
              <w:top w:w="80.0" w:type="dxa"/>
              <w:left w:w="80.0" w:type="dxa"/>
              <w:bottom w:w="80.0" w:type="dxa"/>
              <w:right w:w="80.0" w:type="dxa"/>
            </w:tcMar>
          </w:tcPr>
          <w:p w:rsidR="00000000" w:rsidDel="00000000" w:rsidP="00000000" w:rsidRDefault="00000000" w:rsidRPr="00000000" w14:paraId="00000048">
            <w:pPr>
              <w:spacing w:after="120" w:line="240" w:lineRule="auto"/>
              <w:rPr>
                <w:rFonts w:ascii="Arial Narrow" w:cs="Arial Narrow" w:eastAsia="Arial Narrow" w:hAnsi="Arial Narrow"/>
                <w:sz w:val="24"/>
                <w:szCs w:val="24"/>
              </w:rPr>
            </w:pPr>
            <w:r w:rsidDel="00000000" w:rsidR="00000000" w:rsidRPr="00000000">
              <w:rPr>
                <w:rFonts w:ascii="Arial Narrow" w:cs="Arial Narrow" w:eastAsia="Arial Narrow" w:hAnsi="Arial Narrow"/>
                <w:b w:val="1"/>
                <w:color w:val="ffffff"/>
                <w:sz w:val="20"/>
                <w:szCs w:val="20"/>
                <w:rtl w:val="0"/>
              </w:rPr>
              <w:t xml:space="preserve">3</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000000" w:val="clear"/>
            <w:tcMar>
              <w:top w:w="80.0" w:type="dxa"/>
              <w:left w:w="80.0" w:type="dxa"/>
              <w:bottom w:w="80.0" w:type="dxa"/>
              <w:right w:w="80.0" w:type="dxa"/>
            </w:tcMar>
          </w:tcPr>
          <w:p w:rsidR="00000000" w:rsidDel="00000000" w:rsidP="00000000" w:rsidRDefault="00000000" w:rsidRPr="00000000" w14:paraId="00000049">
            <w:pPr>
              <w:spacing w:after="120" w:line="240" w:lineRule="auto"/>
              <w:rPr>
                <w:rFonts w:ascii="Arial Narrow" w:cs="Arial Narrow" w:eastAsia="Arial Narrow" w:hAnsi="Arial Narrow"/>
                <w:sz w:val="24"/>
                <w:szCs w:val="24"/>
              </w:rPr>
            </w:pPr>
            <w:r w:rsidDel="00000000" w:rsidR="00000000" w:rsidRPr="00000000">
              <w:rPr>
                <w:rFonts w:ascii="Arial Narrow" w:cs="Arial Narrow" w:eastAsia="Arial Narrow" w:hAnsi="Arial Narrow"/>
                <w:b w:val="1"/>
                <w:color w:val="ffffff"/>
                <w:sz w:val="20"/>
                <w:szCs w:val="20"/>
                <w:rtl w:val="0"/>
              </w:rPr>
              <w:t xml:space="preserve">Customer validation</w:t>
            </w:r>
            <w:r w:rsidDel="00000000" w:rsidR="00000000" w:rsidRPr="00000000">
              <w:rPr>
                <w:rtl w:val="0"/>
              </w:rPr>
            </w:r>
          </w:p>
        </w:tc>
      </w:tr>
    </w:tbl>
    <w:p w:rsidR="00000000" w:rsidDel="00000000" w:rsidP="00000000" w:rsidRDefault="00000000" w:rsidRPr="00000000" w14:paraId="0000004A">
      <w:pPr>
        <w:spacing w:line="240" w:lineRule="auto"/>
        <w:rPr>
          <w:rFonts w:ascii="Times New Roman" w:cs="Times New Roman" w:eastAsia="Times New Roman" w:hAnsi="Times New Roman"/>
          <w:sz w:val="24"/>
          <w:szCs w:val="24"/>
        </w:rPr>
      </w:pPr>
      <w:r w:rsidDel="00000000" w:rsidR="00000000" w:rsidRPr="00000000">
        <w:rPr>
          <w:rtl w:val="0"/>
        </w:rPr>
      </w:r>
    </w:p>
    <w:tbl>
      <w:tblPr>
        <w:tblStyle w:val="Table6"/>
        <w:tblW w:w="8911.0" w:type="dxa"/>
        <w:jc w:val="left"/>
        <w:tblInd w:w="28.000000000000007" w:type="dxa"/>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400"/>
      </w:tblPr>
      <w:tblGrid>
        <w:gridCol w:w="590"/>
        <w:gridCol w:w="8321"/>
        <w:tblGridChange w:id="0">
          <w:tblGrid>
            <w:gridCol w:w="590"/>
            <w:gridCol w:w="8321"/>
          </w:tblGrid>
        </w:tblGridChange>
      </w:tblGrid>
      <w:tr>
        <w:trPr>
          <w:cantSplit w:val="0"/>
          <w:trHeight w:val="556"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4B">
            <w:pPr>
              <w:spacing w:after="120" w:line="240" w:lineRule="auto"/>
              <w:rPr>
                <w:rFonts w:ascii="Arial Narrow" w:cs="Arial Narrow" w:eastAsia="Arial Narrow" w:hAnsi="Arial Narrow"/>
                <w:b w:val="1"/>
                <w:sz w:val="20"/>
                <w:szCs w:val="20"/>
              </w:rPr>
            </w:pPr>
            <w:r w:rsidDel="00000000" w:rsidR="00000000" w:rsidRPr="00000000">
              <w:rPr>
                <w:rFonts w:ascii="Arial Narrow" w:cs="Arial Narrow" w:eastAsia="Arial Narrow" w:hAnsi="Arial Narrow"/>
                <w:b w:val="1"/>
                <w:sz w:val="20"/>
                <w:szCs w:val="20"/>
                <w:rtl w:val="0"/>
              </w:rPr>
              <w:t xml:space="preserve">3.1</w:t>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4C">
            <w:pPr>
              <w:spacing w:after="120" w:line="240" w:lineRule="auto"/>
              <w:rPr>
                <w:rFonts w:ascii="Arial Narrow" w:cs="Arial Narrow" w:eastAsia="Arial Narrow" w:hAnsi="Arial Narrow"/>
                <w:sz w:val="20"/>
                <w:szCs w:val="20"/>
              </w:rPr>
            </w:pPr>
            <w:r w:rsidDel="00000000" w:rsidR="00000000" w:rsidRPr="00000000">
              <w:rPr>
                <w:rFonts w:ascii="Arial Narrow" w:cs="Arial Narrow" w:eastAsia="Arial Narrow" w:hAnsi="Arial Narrow"/>
                <w:b w:val="1"/>
                <w:sz w:val="20"/>
                <w:szCs w:val="20"/>
                <w:rtl w:val="0"/>
              </w:rPr>
              <w:t xml:space="preserve">Describe your ideal first customer. Define your Unique Value Proposition to that customer. </w:t>
            </w:r>
            <w:r w:rsidDel="00000000" w:rsidR="00000000" w:rsidRPr="00000000">
              <w:rPr>
                <w:rtl w:val="0"/>
              </w:rPr>
            </w:r>
          </w:p>
        </w:tc>
      </w:tr>
      <w:tr>
        <w:trPr>
          <w:cantSplit w:val="0"/>
          <w:trHeight w:val="556" w:hRule="atLeast"/>
          <w:tblHeader w:val="0"/>
        </w:trPr>
        <w:tc>
          <w:tcPr>
            <w:gridSpan w:val="2"/>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4D">
            <w:pPr>
              <w:pBdr>
                <w:top w:color="000000" w:space="0" w:sz="0" w:val="none"/>
                <w:left w:color="000000" w:space="0" w:sz="0" w:val="none"/>
                <w:bottom w:color="000000" w:space="0" w:sz="0" w:val="none"/>
                <w:right w:color="000000" w:space="0" w:sz="0" w:val="none"/>
                <w:between w:color="000000" w:space="0" w:sz="0" w:val="none"/>
              </w:pBdr>
              <w:spacing w:line="240" w:lineRule="auto"/>
              <w:rPr>
                <w:rFonts w:ascii="Times New Roman" w:cs="Times New Roman" w:eastAsia="Times New Roman" w:hAnsi="Times New Roman"/>
                <w:b w:val="1"/>
                <w:sz w:val="20"/>
                <w:szCs w:val="20"/>
              </w:rPr>
            </w:pPr>
            <w:r w:rsidDel="00000000" w:rsidR="00000000" w:rsidRPr="00000000">
              <w:rPr>
                <w:rtl w:val="0"/>
              </w:rPr>
            </w:r>
          </w:p>
          <w:p w:rsidR="00000000" w:rsidDel="00000000" w:rsidP="00000000" w:rsidRDefault="00000000" w:rsidRPr="00000000" w14:paraId="0000004E">
            <w:pPr>
              <w:pBdr>
                <w:top w:color="000000" w:space="0" w:sz="0" w:val="none"/>
                <w:left w:color="000000" w:space="0" w:sz="0" w:val="none"/>
                <w:bottom w:color="000000" w:space="0" w:sz="0" w:val="none"/>
                <w:right w:color="000000" w:space="0" w:sz="0" w:val="none"/>
                <w:between w:color="000000" w:space="0" w:sz="0" w:val="none"/>
              </w:pBdr>
              <w:spacing w:line="240" w:lineRule="auto"/>
              <w:rPr>
                <w:rFonts w:ascii="Times New Roman" w:cs="Times New Roman" w:eastAsia="Times New Roman" w:hAnsi="Times New Roman"/>
                <w:b w:val="1"/>
                <w:sz w:val="20"/>
                <w:szCs w:val="20"/>
              </w:rPr>
            </w:pPr>
            <w:r w:rsidDel="00000000" w:rsidR="00000000" w:rsidRPr="00000000">
              <w:rPr>
                <w:rtl w:val="0"/>
              </w:rPr>
            </w:r>
          </w:p>
        </w:tc>
      </w:tr>
      <w:tr>
        <w:trPr>
          <w:cantSplit w:val="0"/>
          <w:trHeight w:val="556"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50">
            <w:pPr>
              <w:spacing w:after="120" w:line="240" w:lineRule="auto"/>
              <w:rPr>
                <w:rFonts w:ascii="Arial Narrow" w:cs="Arial Narrow" w:eastAsia="Arial Narrow" w:hAnsi="Arial Narrow"/>
                <w:b w:val="1"/>
                <w:sz w:val="20"/>
                <w:szCs w:val="20"/>
              </w:rPr>
            </w:pPr>
            <w:r w:rsidDel="00000000" w:rsidR="00000000" w:rsidRPr="00000000">
              <w:rPr>
                <w:rFonts w:ascii="Arial Narrow" w:cs="Arial Narrow" w:eastAsia="Arial Narrow" w:hAnsi="Arial Narrow"/>
                <w:b w:val="1"/>
                <w:sz w:val="20"/>
                <w:szCs w:val="20"/>
                <w:rtl w:val="0"/>
              </w:rPr>
              <w:t xml:space="preserve">3.2</w:t>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51">
            <w:pPr>
              <w:spacing w:after="120" w:line="240" w:lineRule="auto"/>
              <w:rPr>
                <w:rFonts w:ascii="Arial Narrow" w:cs="Arial Narrow" w:eastAsia="Arial Narrow" w:hAnsi="Arial Narrow"/>
                <w:sz w:val="20"/>
                <w:szCs w:val="20"/>
              </w:rPr>
            </w:pPr>
            <w:r w:rsidDel="00000000" w:rsidR="00000000" w:rsidRPr="00000000">
              <w:rPr>
                <w:rFonts w:ascii="Arial Narrow" w:cs="Arial Narrow" w:eastAsia="Arial Narrow" w:hAnsi="Arial Narrow"/>
                <w:b w:val="1"/>
                <w:sz w:val="20"/>
                <w:szCs w:val="20"/>
                <w:rtl w:val="0"/>
              </w:rPr>
              <w:t xml:space="preserve">Describe the current workflow and how your technology integrates or disrupts that flow. </w:t>
            </w:r>
            <w:r w:rsidDel="00000000" w:rsidR="00000000" w:rsidRPr="00000000">
              <w:rPr>
                <w:rtl w:val="0"/>
              </w:rPr>
            </w:r>
          </w:p>
        </w:tc>
      </w:tr>
      <w:tr>
        <w:trPr>
          <w:cantSplit w:val="0"/>
          <w:trHeight w:val="556" w:hRule="atLeast"/>
          <w:tblHeader w:val="0"/>
        </w:trPr>
        <w:tc>
          <w:tcPr>
            <w:gridSpan w:val="2"/>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52">
            <w:pPr>
              <w:spacing w:after="120" w:line="240" w:lineRule="auto"/>
              <w:rPr>
                <w:rFonts w:ascii="Arial Narrow" w:cs="Arial Narrow" w:eastAsia="Arial Narrow" w:hAnsi="Arial Narrow"/>
                <w:b w:val="1"/>
                <w:sz w:val="20"/>
                <w:szCs w:val="20"/>
              </w:rPr>
            </w:pPr>
            <w:r w:rsidDel="00000000" w:rsidR="00000000" w:rsidRPr="00000000">
              <w:rPr>
                <w:rtl w:val="0"/>
              </w:rPr>
            </w:r>
          </w:p>
        </w:tc>
      </w:tr>
      <w:tr>
        <w:trPr>
          <w:cantSplit w:val="0"/>
          <w:trHeight w:val="556"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54">
            <w:pPr>
              <w:spacing w:after="120" w:line="240" w:lineRule="auto"/>
              <w:rPr>
                <w:rFonts w:ascii="Arial Narrow" w:cs="Arial Narrow" w:eastAsia="Arial Narrow" w:hAnsi="Arial Narrow"/>
                <w:b w:val="1"/>
                <w:sz w:val="20"/>
                <w:szCs w:val="20"/>
              </w:rPr>
            </w:pPr>
            <w:r w:rsidDel="00000000" w:rsidR="00000000" w:rsidRPr="00000000">
              <w:rPr>
                <w:rFonts w:ascii="Arial Narrow" w:cs="Arial Narrow" w:eastAsia="Arial Narrow" w:hAnsi="Arial Narrow"/>
                <w:b w:val="1"/>
                <w:sz w:val="20"/>
                <w:szCs w:val="20"/>
                <w:rtl w:val="0"/>
              </w:rPr>
              <w:t xml:space="preserve">3.3</w:t>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55">
            <w:pPr>
              <w:spacing w:after="120" w:line="240" w:lineRule="auto"/>
              <w:rPr>
                <w:rFonts w:ascii="Arial Narrow" w:cs="Arial Narrow" w:eastAsia="Arial Narrow" w:hAnsi="Arial Narrow"/>
                <w:b w:val="1"/>
                <w:sz w:val="20"/>
                <w:szCs w:val="20"/>
              </w:rPr>
            </w:pPr>
            <w:r w:rsidDel="00000000" w:rsidR="00000000" w:rsidRPr="00000000">
              <w:rPr>
                <w:rFonts w:ascii="Arial Narrow" w:cs="Arial Narrow" w:eastAsia="Arial Narrow" w:hAnsi="Arial Narrow"/>
                <w:b w:val="1"/>
                <w:sz w:val="20"/>
                <w:szCs w:val="20"/>
                <w:rtl w:val="0"/>
              </w:rPr>
              <w:t xml:space="preserve">Describe the methodology used to validate the problem and your solution, including number of interviews and key insights from each of the following groups: </w:t>
            </w:r>
          </w:p>
          <w:p w:rsidR="00000000" w:rsidDel="00000000" w:rsidP="00000000" w:rsidRDefault="00000000" w:rsidRPr="00000000" w14:paraId="00000056">
            <w:pPr>
              <w:numPr>
                <w:ilvl w:val="0"/>
                <w:numId w:val="11"/>
              </w:numPr>
              <w:spacing w:after="120" w:line="240" w:lineRule="auto"/>
              <w:ind w:left="720" w:hanging="360"/>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End user or direct beneficiary, and </w:t>
            </w:r>
          </w:p>
          <w:p w:rsidR="00000000" w:rsidDel="00000000" w:rsidP="00000000" w:rsidRDefault="00000000" w:rsidRPr="00000000" w14:paraId="00000057">
            <w:pPr>
              <w:numPr>
                <w:ilvl w:val="0"/>
                <w:numId w:val="11"/>
              </w:numPr>
              <w:spacing w:after="120" w:line="240" w:lineRule="auto"/>
              <w:ind w:left="720" w:hanging="360"/>
              <w:rPr>
                <w:rFonts w:ascii="Arial Narrow" w:cs="Arial Narrow" w:eastAsia="Arial Narrow" w:hAnsi="Arial Narrow"/>
                <w:b w:val="1"/>
                <w:sz w:val="20"/>
                <w:szCs w:val="20"/>
              </w:rPr>
            </w:pPr>
            <w:r w:rsidDel="00000000" w:rsidR="00000000" w:rsidRPr="00000000">
              <w:rPr>
                <w:rFonts w:ascii="Arial Narrow" w:cs="Arial Narrow" w:eastAsia="Arial Narrow" w:hAnsi="Arial Narrow"/>
                <w:sz w:val="20"/>
                <w:szCs w:val="20"/>
                <w:rtl w:val="0"/>
              </w:rPr>
              <w:t xml:space="preserve">Physicians or medical professionals closest to the problem</w:t>
            </w:r>
            <w:r w:rsidDel="00000000" w:rsidR="00000000" w:rsidRPr="00000000">
              <w:rPr>
                <w:rtl w:val="0"/>
              </w:rPr>
            </w:r>
          </w:p>
          <w:p w:rsidR="00000000" w:rsidDel="00000000" w:rsidP="00000000" w:rsidRDefault="00000000" w:rsidRPr="00000000" w14:paraId="00000058">
            <w:pPr>
              <w:spacing w:after="120" w:line="240" w:lineRule="auto"/>
              <w:rPr>
                <w:rFonts w:ascii="Arial Narrow" w:cs="Arial Narrow" w:eastAsia="Arial Narrow" w:hAnsi="Arial Narrow"/>
                <w:b w:val="1"/>
                <w:sz w:val="20"/>
                <w:szCs w:val="20"/>
              </w:rPr>
            </w:pPr>
            <w:r w:rsidDel="00000000" w:rsidR="00000000" w:rsidRPr="00000000">
              <w:rPr>
                <w:rFonts w:ascii="Arial Narrow" w:cs="Arial Narrow" w:eastAsia="Arial Narrow" w:hAnsi="Arial Narrow"/>
                <w:sz w:val="20"/>
                <w:szCs w:val="20"/>
                <w:rtl w:val="0"/>
              </w:rPr>
              <w:t xml:space="preserve">Show us what you have done, this can be in the form of a market validation report, sample interviews, key insights. </w:t>
            </w:r>
            <w:r w:rsidDel="00000000" w:rsidR="00000000" w:rsidRPr="00000000">
              <w:rPr>
                <w:rtl w:val="0"/>
              </w:rPr>
            </w:r>
          </w:p>
        </w:tc>
      </w:tr>
      <w:tr>
        <w:trPr>
          <w:cantSplit w:val="0"/>
          <w:trHeight w:val="556" w:hRule="atLeast"/>
          <w:tblHeader w:val="0"/>
        </w:trPr>
        <w:tc>
          <w:tcPr>
            <w:gridSpan w:val="2"/>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59">
            <w:pPr>
              <w:spacing w:after="120" w:line="240" w:lineRule="auto"/>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Have currently conducted </w:t>
            </w:r>
          </w:p>
        </w:tc>
      </w:tr>
    </w:tbl>
    <w:p w:rsidR="00000000" w:rsidDel="00000000" w:rsidP="00000000" w:rsidRDefault="00000000" w:rsidRPr="00000000" w14:paraId="0000005B">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C">
      <w:pPr>
        <w:spacing w:line="240" w:lineRule="auto"/>
        <w:rPr>
          <w:rFonts w:ascii="Times New Roman" w:cs="Times New Roman" w:eastAsia="Times New Roman" w:hAnsi="Times New Roman"/>
          <w:sz w:val="24"/>
          <w:szCs w:val="24"/>
        </w:rPr>
      </w:pPr>
      <w:r w:rsidDel="00000000" w:rsidR="00000000" w:rsidRPr="00000000">
        <w:rPr>
          <w:rtl w:val="0"/>
        </w:rPr>
      </w:r>
    </w:p>
    <w:tbl>
      <w:tblPr>
        <w:tblStyle w:val="Table7"/>
        <w:tblW w:w="9016.0" w:type="dxa"/>
        <w:jc w:val="left"/>
        <w:tblInd w:w="28.000000000000007" w:type="dxa"/>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400"/>
      </w:tblPr>
      <w:tblGrid>
        <w:gridCol w:w="610"/>
        <w:gridCol w:w="8406"/>
        <w:tblGridChange w:id="0">
          <w:tblGrid>
            <w:gridCol w:w="610"/>
            <w:gridCol w:w="8406"/>
          </w:tblGrid>
        </w:tblGridChange>
      </w:tblGrid>
      <w:tr>
        <w:trPr>
          <w:cantSplit w:val="0"/>
          <w:trHeight w:val="230" w:hRule="atLeast"/>
          <w:tblHeader w:val="0"/>
        </w:trPr>
        <w:tc>
          <w:tcPr>
            <w:tcBorders>
              <w:top w:color="000000" w:space="0" w:sz="4" w:val="single"/>
              <w:left w:color="000000" w:space="0" w:sz="4" w:val="single"/>
              <w:bottom w:color="000000" w:space="0" w:sz="4" w:val="single"/>
              <w:right w:color="000000" w:space="0" w:sz="4" w:val="single"/>
            </w:tcBorders>
            <w:shd w:fill="000000" w:val="clear"/>
            <w:tcMar>
              <w:top w:w="80.0" w:type="dxa"/>
              <w:left w:w="80.0" w:type="dxa"/>
              <w:bottom w:w="80.0" w:type="dxa"/>
              <w:right w:w="80.0" w:type="dxa"/>
            </w:tcMar>
          </w:tcPr>
          <w:p w:rsidR="00000000" w:rsidDel="00000000" w:rsidP="00000000" w:rsidRDefault="00000000" w:rsidRPr="00000000" w14:paraId="0000005D">
            <w:pPr>
              <w:spacing w:after="120" w:line="240" w:lineRule="auto"/>
              <w:rPr>
                <w:rFonts w:ascii="Arial Narrow" w:cs="Arial Narrow" w:eastAsia="Arial Narrow" w:hAnsi="Arial Narrow"/>
                <w:sz w:val="24"/>
                <w:szCs w:val="24"/>
              </w:rPr>
            </w:pPr>
            <w:r w:rsidDel="00000000" w:rsidR="00000000" w:rsidRPr="00000000">
              <w:rPr>
                <w:rFonts w:ascii="Arial Narrow" w:cs="Arial Narrow" w:eastAsia="Arial Narrow" w:hAnsi="Arial Narrow"/>
                <w:b w:val="1"/>
                <w:color w:val="ffffff"/>
                <w:sz w:val="20"/>
                <w:szCs w:val="20"/>
                <w:rtl w:val="0"/>
              </w:rPr>
              <w:t xml:space="preserve">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000000" w:val="clear"/>
            <w:tcMar>
              <w:top w:w="80.0" w:type="dxa"/>
              <w:left w:w="80.0" w:type="dxa"/>
              <w:bottom w:w="80.0" w:type="dxa"/>
              <w:right w:w="80.0" w:type="dxa"/>
            </w:tcMar>
          </w:tcPr>
          <w:p w:rsidR="00000000" w:rsidDel="00000000" w:rsidP="00000000" w:rsidRDefault="00000000" w:rsidRPr="00000000" w14:paraId="0000005E">
            <w:pPr>
              <w:spacing w:after="120" w:line="240" w:lineRule="auto"/>
              <w:rPr>
                <w:rFonts w:ascii="Arial Narrow" w:cs="Arial Narrow" w:eastAsia="Arial Narrow" w:hAnsi="Arial Narrow"/>
                <w:sz w:val="24"/>
                <w:szCs w:val="24"/>
              </w:rPr>
            </w:pPr>
            <w:r w:rsidDel="00000000" w:rsidR="00000000" w:rsidRPr="00000000">
              <w:rPr>
                <w:rFonts w:ascii="Arial Narrow" w:cs="Arial Narrow" w:eastAsia="Arial Narrow" w:hAnsi="Arial Narrow"/>
                <w:b w:val="1"/>
                <w:color w:val="ffffff"/>
                <w:sz w:val="20"/>
                <w:szCs w:val="20"/>
                <w:rtl w:val="0"/>
              </w:rPr>
              <w:t xml:space="preserve">Request for non-financial support</w:t>
            </w:r>
            <w:r w:rsidDel="00000000" w:rsidR="00000000" w:rsidRPr="00000000">
              <w:rPr>
                <w:rtl w:val="0"/>
              </w:rPr>
            </w:r>
          </w:p>
        </w:tc>
      </w:tr>
    </w:tbl>
    <w:p w:rsidR="00000000" w:rsidDel="00000000" w:rsidP="00000000" w:rsidRDefault="00000000" w:rsidRPr="00000000" w14:paraId="0000005F">
      <w:pPr>
        <w:spacing w:line="240" w:lineRule="auto"/>
        <w:rPr>
          <w:rFonts w:ascii="Times New Roman" w:cs="Times New Roman" w:eastAsia="Times New Roman" w:hAnsi="Times New Roman"/>
          <w:sz w:val="24"/>
          <w:szCs w:val="24"/>
        </w:rPr>
      </w:pPr>
      <w:r w:rsidDel="00000000" w:rsidR="00000000" w:rsidRPr="00000000">
        <w:rPr>
          <w:rtl w:val="0"/>
        </w:rPr>
      </w:r>
    </w:p>
    <w:tbl>
      <w:tblPr>
        <w:tblStyle w:val="Table8"/>
        <w:tblW w:w="8911.0" w:type="dxa"/>
        <w:jc w:val="left"/>
        <w:tblInd w:w="28.000000000000007" w:type="dxa"/>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400"/>
      </w:tblPr>
      <w:tblGrid>
        <w:gridCol w:w="590"/>
        <w:gridCol w:w="8321"/>
        <w:tblGridChange w:id="0">
          <w:tblGrid>
            <w:gridCol w:w="590"/>
            <w:gridCol w:w="8321"/>
          </w:tblGrid>
        </w:tblGridChange>
      </w:tblGrid>
      <w:tr>
        <w:trPr>
          <w:cantSplit w:val="0"/>
          <w:trHeight w:val="556"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60">
            <w:pPr>
              <w:spacing w:after="120" w:line="240" w:lineRule="auto"/>
              <w:rPr>
                <w:rFonts w:ascii="Arial Narrow" w:cs="Arial Narrow" w:eastAsia="Arial Narrow" w:hAnsi="Arial Narrow"/>
                <w:b w:val="1"/>
                <w:sz w:val="20"/>
                <w:szCs w:val="20"/>
              </w:rPr>
            </w:pPr>
            <w:r w:rsidDel="00000000" w:rsidR="00000000" w:rsidRPr="00000000">
              <w:rPr>
                <w:rFonts w:ascii="Arial Narrow" w:cs="Arial Narrow" w:eastAsia="Arial Narrow" w:hAnsi="Arial Narrow"/>
                <w:b w:val="1"/>
                <w:sz w:val="20"/>
                <w:szCs w:val="20"/>
                <w:rtl w:val="0"/>
              </w:rPr>
              <w:t xml:space="preserve">4.1</w:t>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61">
            <w:pPr>
              <w:spacing w:after="120" w:line="240" w:lineRule="auto"/>
              <w:rPr>
                <w:rFonts w:ascii="Arial Narrow" w:cs="Arial Narrow" w:eastAsia="Arial Narrow" w:hAnsi="Arial Narrow"/>
                <w:b w:val="1"/>
                <w:sz w:val="20"/>
                <w:szCs w:val="20"/>
              </w:rPr>
            </w:pPr>
            <w:r w:rsidDel="00000000" w:rsidR="00000000" w:rsidRPr="00000000">
              <w:rPr>
                <w:rFonts w:ascii="Arial Narrow" w:cs="Arial Narrow" w:eastAsia="Arial Narrow" w:hAnsi="Arial Narrow"/>
                <w:b w:val="1"/>
                <w:sz w:val="20"/>
                <w:szCs w:val="20"/>
                <w:rtl w:val="0"/>
              </w:rPr>
              <w:t xml:space="preserve">Please outline any in-kind support that would assist in progressing this project.</w:t>
            </w:r>
          </w:p>
          <w:p w:rsidR="00000000" w:rsidDel="00000000" w:rsidP="00000000" w:rsidRDefault="00000000" w:rsidRPr="00000000" w14:paraId="00000062">
            <w:pPr>
              <w:spacing w:after="120" w:line="240" w:lineRule="auto"/>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This might include:</w:t>
            </w:r>
          </w:p>
          <w:p w:rsidR="00000000" w:rsidDel="00000000" w:rsidP="00000000" w:rsidRDefault="00000000" w:rsidRPr="00000000" w14:paraId="00000063">
            <w:pPr>
              <w:numPr>
                <w:ilvl w:val="0"/>
                <w:numId w:val="1"/>
              </w:numPr>
              <w:spacing w:after="120" w:line="240" w:lineRule="auto"/>
              <w:ind w:left="720" w:hanging="360"/>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Capital currently available for project activities</w:t>
            </w:r>
          </w:p>
          <w:p w:rsidR="00000000" w:rsidDel="00000000" w:rsidP="00000000" w:rsidRDefault="00000000" w:rsidRPr="00000000" w14:paraId="00000064">
            <w:pPr>
              <w:numPr>
                <w:ilvl w:val="0"/>
                <w:numId w:val="1"/>
              </w:numPr>
              <w:spacing w:after="120" w:line="240" w:lineRule="auto"/>
              <w:ind w:left="720" w:hanging="360"/>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Connections to people currently outside the project with specialised skills or experience</w:t>
            </w:r>
          </w:p>
          <w:p w:rsidR="00000000" w:rsidDel="00000000" w:rsidP="00000000" w:rsidRDefault="00000000" w:rsidRPr="00000000" w14:paraId="00000065">
            <w:pPr>
              <w:numPr>
                <w:ilvl w:val="0"/>
                <w:numId w:val="1"/>
              </w:numPr>
              <w:spacing w:after="120" w:line="240" w:lineRule="auto"/>
              <w:ind w:left="720" w:hanging="360"/>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Access to facilities</w:t>
            </w:r>
          </w:p>
          <w:p w:rsidR="00000000" w:rsidDel="00000000" w:rsidP="00000000" w:rsidRDefault="00000000" w:rsidRPr="00000000" w14:paraId="00000066">
            <w:pPr>
              <w:numPr>
                <w:ilvl w:val="0"/>
                <w:numId w:val="1"/>
              </w:numPr>
              <w:spacing w:after="120" w:line="240" w:lineRule="auto"/>
              <w:ind w:left="720" w:hanging="360"/>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Access to workshops, accelerators and/or similar events on topics related to this project</w:t>
            </w:r>
          </w:p>
        </w:tc>
      </w:tr>
      <w:tr>
        <w:trPr>
          <w:cantSplit w:val="0"/>
          <w:trHeight w:val="556" w:hRule="atLeast"/>
          <w:tblHeader w:val="0"/>
        </w:trPr>
        <w:tc>
          <w:tcPr>
            <w:gridSpan w:val="2"/>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67">
            <w:pPr>
              <w:numPr>
                <w:ilvl w:val="0"/>
                <w:numId w:val="2"/>
              </w:numPr>
              <w:pBdr>
                <w:top w:color="000000" w:space="0" w:sz="0" w:val="none"/>
                <w:left w:color="000000" w:space="0" w:sz="0" w:val="none"/>
                <w:bottom w:color="000000" w:space="0" w:sz="0" w:val="none"/>
                <w:right w:color="000000" w:space="0" w:sz="0" w:val="none"/>
                <w:between w:color="000000" w:space="0" w:sz="0" w:val="none"/>
              </w:pBdr>
              <w:spacing w:line="240" w:lineRule="auto"/>
              <w:ind w:left="720" w:hanging="360"/>
              <w:rPr>
                <w:rFonts w:ascii="Times New Roman" w:cs="Times New Roman" w:eastAsia="Times New Roman" w:hAnsi="Times New Roman"/>
                <w:b w:val="1"/>
                <w:sz w:val="20"/>
                <w:szCs w:val="20"/>
                <w:u w:val="none"/>
              </w:rPr>
            </w:pPr>
            <w:r w:rsidDel="00000000" w:rsidR="00000000" w:rsidRPr="00000000">
              <w:rPr>
                <w:rFonts w:ascii="Times New Roman" w:cs="Times New Roman" w:eastAsia="Times New Roman" w:hAnsi="Times New Roman"/>
                <w:b w:val="1"/>
                <w:sz w:val="20"/>
                <w:szCs w:val="20"/>
                <w:rtl w:val="0"/>
              </w:rPr>
              <w:t xml:space="preserve">Human Resources:</w:t>
            </w:r>
          </w:p>
          <w:p w:rsidR="00000000" w:rsidDel="00000000" w:rsidP="00000000" w:rsidRDefault="00000000" w:rsidRPr="00000000" w14:paraId="00000068">
            <w:pPr>
              <w:numPr>
                <w:ilvl w:val="1"/>
                <w:numId w:val="2"/>
              </w:numPr>
              <w:pBdr>
                <w:top w:color="000000" w:space="0" w:sz="0" w:val="none"/>
                <w:left w:color="000000" w:space="0" w:sz="0" w:val="none"/>
                <w:bottom w:color="000000" w:space="0" w:sz="0" w:val="none"/>
                <w:right w:color="000000" w:space="0" w:sz="0" w:val="none"/>
                <w:between w:color="000000" w:space="0" w:sz="0" w:val="none"/>
              </w:pBdr>
              <w:spacing w:line="240" w:lineRule="auto"/>
              <w:ind w:left="1440"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Blind and low-vision users for need scoping.</w:t>
            </w:r>
          </w:p>
          <w:p w:rsidR="00000000" w:rsidDel="00000000" w:rsidP="00000000" w:rsidRDefault="00000000" w:rsidRPr="00000000" w14:paraId="00000069">
            <w:pPr>
              <w:numPr>
                <w:ilvl w:val="1"/>
                <w:numId w:val="2"/>
              </w:numPr>
              <w:pBdr>
                <w:top w:color="000000" w:space="0" w:sz="0" w:val="none"/>
                <w:left w:color="000000" w:space="0" w:sz="0" w:val="none"/>
                <w:bottom w:color="000000" w:space="0" w:sz="0" w:val="none"/>
                <w:right w:color="000000" w:space="0" w:sz="0" w:val="none"/>
                <w:between w:color="000000" w:space="0" w:sz="0" w:val="none"/>
              </w:pBdr>
              <w:spacing w:line="240" w:lineRule="auto"/>
              <w:ind w:left="1440" w:hanging="360"/>
              <w:rPr>
                <w:rFonts w:ascii="Times New Roman" w:cs="Times New Roman" w:eastAsia="Times New Roman" w:hAnsi="Times New Roman"/>
                <w:sz w:val="20"/>
                <w:szCs w:val="20"/>
                <w:u w:val="none"/>
              </w:rPr>
            </w:pPr>
            <w:r w:rsidDel="00000000" w:rsidR="00000000" w:rsidRPr="00000000">
              <w:rPr>
                <w:rFonts w:ascii="Times New Roman" w:cs="Times New Roman" w:eastAsia="Times New Roman" w:hAnsi="Times New Roman"/>
                <w:sz w:val="20"/>
                <w:szCs w:val="20"/>
                <w:rtl w:val="0"/>
              </w:rPr>
              <w:t xml:space="preserve">Blind and low-vision users </w:t>
            </w:r>
          </w:p>
          <w:p w:rsidR="00000000" w:rsidDel="00000000" w:rsidP="00000000" w:rsidRDefault="00000000" w:rsidRPr="00000000" w14:paraId="0000006A">
            <w:pPr>
              <w:numPr>
                <w:ilvl w:val="0"/>
                <w:numId w:val="2"/>
              </w:numPr>
              <w:pBdr>
                <w:top w:color="000000" w:space="0" w:sz="0" w:val="none"/>
                <w:left w:color="000000" w:space="0" w:sz="0" w:val="none"/>
                <w:bottom w:color="000000" w:space="0" w:sz="0" w:val="none"/>
                <w:right w:color="000000" w:space="0" w:sz="0" w:val="none"/>
                <w:between w:color="000000" w:space="0" w:sz="0" w:val="none"/>
              </w:pBdr>
              <w:spacing w:line="240" w:lineRule="auto"/>
              <w:ind w:left="720" w:hanging="360"/>
              <w:rPr>
                <w:rFonts w:ascii="Times New Roman" w:cs="Times New Roman" w:eastAsia="Times New Roman" w:hAnsi="Times New Roman"/>
                <w:b w:val="1"/>
                <w:sz w:val="20"/>
                <w:szCs w:val="20"/>
                <w:u w:val="none"/>
              </w:rPr>
            </w:pPr>
            <w:r w:rsidDel="00000000" w:rsidR="00000000" w:rsidRPr="00000000">
              <w:rPr>
                <w:rFonts w:ascii="Times New Roman" w:cs="Times New Roman" w:eastAsia="Times New Roman" w:hAnsi="Times New Roman"/>
                <w:b w:val="1"/>
                <w:sz w:val="20"/>
                <w:szCs w:val="20"/>
                <w:rtl w:val="0"/>
              </w:rPr>
              <w:t xml:space="preserve">Access to GPUs:</w:t>
            </w:r>
          </w:p>
          <w:p w:rsidR="00000000" w:rsidDel="00000000" w:rsidP="00000000" w:rsidRDefault="00000000" w:rsidRPr="00000000" w14:paraId="0000006B">
            <w:pPr>
              <w:numPr>
                <w:ilvl w:val="1"/>
                <w:numId w:val="2"/>
              </w:numPr>
              <w:pBdr>
                <w:top w:color="000000" w:space="0" w:sz="0" w:val="none"/>
                <w:left w:color="000000" w:space="0" w:sz="0" w:val="none"/>
                <w:bottom w:color="000000" w:space="0" w:sz="0" w:val="none"/>
                <w:right w:color="000000" w:space="0" w:sz="0" w:val="none"/>
                <w:between w:color="000000" w:space="0" w:sz="0" w:val="none"/>
              </w:pBdr>
              <w:spacing w:line="240" w:lineRule="auto"/>
              <w:ind w:left="1440" w:hanging="360"/>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6C">
            <w:pPr>
              <w:pBdr>
                <w:top w:color="000000" w:space="0" w:sz="0" w:val="none"/>
                <w:left w:color="000000" w:space="0" w:sz="0" w:val="none"/>
                <w:bottom w:color="000000" w:space="0" w:sz="0" w:val="none"/>
                <w:right w:color="000000" w:space="0" w:sz="0" w:val="none"/>
                <w:between w:color="000000" w:space="0" w:sz="0" w:val="none"/>
              </w:pBdr>
              <w:spacing w:line="240" w:lineRule="auto"/>
              <w:rPr>
                <w:rFonts w:ascii="Times New Roman" w:cs="Times New Roman" w:eastAsia="Times New Roman" w:hAnsi="Times New Roman"/>
                <w:b w:val="1"/>
                <w:sz w:val="20"/>
                <w:szCs w:val="20"/>
              </w:rPr>
            </w:pPr>
            <w:r w:rsidDel="00000000" w:rsidR="00000000" w:rsidRPr="00000000">
              <w:rPr>
                <w:rtl w:val="0"/>
              </w:rPr>
            </w:r>
          </w:p>
        </w:tc>
      </w:tr>
      <w:tr>
        <w:trPr>
          <w:cantSplit w:val="0"/>
          <w:trHeight w:val="556"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6E">
            <w:pPr>
              <w:spacing w:after="120" w:line="240" w:lineRule="auto"/>
              <w:rPr>
                <w:rFonts w:ascii="Arial Narrow" w:cs="Arial Narrow" w:eastAsia="Arial Narrow" w:hAnsi="Arial Narrow"/>
                <w:b w:val="1"/>
                <w:sz w:val="20"/>
                <w:szCs w:val="20"/>
              </w:rPr>
            </w:pPr>
            <w:r w:rsidDel="00000000" w:rsidR="00000000" w:rsidRPr="00000000">
              <w:rPr>
                <w:rFonts w:ascii="Arial Narrow" w:cs="Arial Narrow" w:eastAsia="Arial Narrow" w:hAnsi="Arial Narrow"/>
                <w:b w:val="1"/>
                <w:sz w:val="20"/>
                <w:szCs w:val="20"/>
                <w:rtl w:val="0"/>
              </w:rPr>
              <w:t xml:space="preserve">4.2</w:t>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6F">
            <w:pPr>
              <w:spacing w:after="120" w:line="240" w:lineRule="auto"/>
              <w:rPr>
                <w:rFonts w:ascii="Arial Narrow" w:cs="Arial Narrow" w:eastAsia="Arial Narrow" w:hAnsi="Arial Narrow"/>
                <w:b w:val="1"/>
                <w:sz w:val="20"/>
                <w:szCs w:val="20"/>
              </w:rPr>
            </w:pPr>
            <w:r w:rsidDel="00000000" w:rsidR="00000000" w:rsidRPr="00000000">
              <w:rPr>
                <w:rFonts w:ascii="Arial Narrow" w:cs="Arial Narrow" w:eastAsia="Arial Narrow" w:hAnsi="Arial Narrow"/>
                <w:b w:val="1"/>
                <w:sz w:val="20"/>
                <w:szCs w:val="20"/>
                <w:rtl w:val="0"/>
              </w:rPr>
              <w:t xml:space="preserve">Student Project Teams</w:t>
            </w:r>
          </w:p>
          <w:p w:rsidR="00000000" w:rsidDel="00000000" w:rsidP="00000000" w:rsidRDefault="00000000" w:rsidRPr="00000000" w14:paraId="00000070">
            <w:pPr>
              <w:spacing w:after="120" w:line="240" w:lineRule="auto"/>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Please indicate if you would like to co-supervise a team within the MYMI Projects ecosystem to work on this project. This would involve:</w:t>
            </w:r>
          </w:p>
          <w:p w:rsidR="00000000" w:rsidDel="00000000" w:rsidP="00000000" w:rsidRDefault="00000000" w:rsidRPr="00000000" w14:paraId="00000071">
            <w:pPr>
              <w:numPr>
                <w:ilvl w:val="0"/>
                <w:numId w:val="12"/>
              </w:numPr>
              <w:spacing w:after="120" w:line="240" w:lineRule="auto"/>
              <w:ind w:left="720" w:hanging="360"/>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A small team (2-5) of students working in their spare time</w:t>
            </w:r>
          </w:p>
          <w:p w:rsidR="00000000" w:rsidDel="00000000" w:rsidP="00000000" w:rsidRDefault="00000000" w:rsidRPr="00000000" w14:paraId="00000072">
            <w:pPr>
              <w:numPr>
                <w:ilvl w:val="0"/>
                <w:numId w:val="12"/>
              </w:numPr>
              <w:spacing w:after="120" w:line="240" w:lineRule="auto"/>
              <w:ind w:left="720" w:hanging="360"/>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Students may be recruited with specific skills if needed</w:t>
            </w:r>
          </w:p>
          <w:p w:rsidR="00000000" w:rsidDel="00000000" w:rsidP="00000000" w:rsidRDefault="00000000" w:rsidRPr="00000000" w14:paraId="00000073">
            <w:pPr>
              <w:numPr>
                <w:ilvl w:val="0"/>
                <w:numId w:val="12"/>
              </w:numPr>
              <w:spacing w:after="120" w:line="240" w:lineRule="auto"/>
              <w:ind w:left="720" w:hanging="360"/>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Regular consultation (~ monthly) is still required with the student leaders of the team to monitor progress and plan future work, similar to HISS Program</w:t>
            </w:r>
          </w:p>
        </w:tc>
      </w:tr>
      <w:tr>
        <w:trPr>
          <w:cantSplit w:val="0"/>
          <w:trHeight w:val="556" w:hRule="atLeast"/>
          <w:tblHeader w:val="0"/>
        </w:trPr>
        <w:tc>
          <w:tcPr>
            <w:gridSpan w:val="2"/>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74">
            <w:pPr>
              <w:spacing w:after="120" w:line="240" w:lineRule="auto"/>
              <w:rPr>
                <w:rFonts w:ascii="Arial Narrow" w:cs="Arial Narrow" w:eastAsia="Arial Narrow" w:hAnsi="Arial Narrow"/>
                <w:b w:val="1"/>
                <w:sz w:val="20"/>
                <w:szCs w:val="20"/>
              </w:rPr>
            </w:pPr>
            <w:r w:rsidDel="00000000" w:rsidR="00000000" w:rsidRPr="00000000">
              <w:rPr>
                <w:rtl w:val="0"/>
              </w:rPr>
            </w:r>
          </w:p>
        </w:tc>
      </w:tr>
    </w:tbl>
    <w:p w:rsidR="00000000" w:rsidDel="00000000" w:rsidP="00000000" w:rsidRDefault="00000000" w:rsidRPr="00000000" w14:paraId="00000076">
      <w:pPr>
        <w:widowControl w:val="0"/>
        <w:spacing w:after="120" w:before="240" w:line="240" w:lineRule="auto"/>
        <w:rPr>
          <w:rFonts w:ascii="Arial Narrow" w:cs="Arial Narrow" w:eastAsia="Arial Narrow" w:hAnsi="Arial Narrow"/>
          <w:smallCaps w:val="1"/>
          <w:color w:val="006cab"/>
          <w:sz w:val="28"/>
          <w:szCs w:val="28"/>
        </w:rPr>
      </w:pPr>
      <w:r w:rsidDel="00000000" w:rsidR="00000000" w:rsidRPr="00000000">
        <w:rPr>
          <w:rtl w:val="0"/>
        </w:rPr>
      </w:r>
    </w:p>
    <w:tbl>
      <w:tblPr>
        <w:tblStyle w:val="Table9"/>
        <w:tblW w:w="9016.0" w:type="dxa"/>
        <w:jc w:val="left"/>
        <w:tblInd w:w="28.000000000000007" w:type="dxa"/>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400"/>
      </w:tblPr>
      <w:tblGrid>
        <w:gridCol w:w="610"/>
        <w:gridCol w:w="8406"/>
        <w:tblGridChange w:id="0">
          <w:tblGrid>
            <w:gridCol w:w="610"/>
            <w:gridCol w:w="8406"/>
          </w:tblGrid>
        </w:tblGridChange>
      </w:tblGrid>
      <w:tr>
        <w:trPr>
          <w:cantSplit w:val="0"/>
          <w:trHeight w:val="230" w:hRule="atLeast"/>
          <w:tblHeader w:val="0"/>
        </w:trPr>
        <w:tc>
          <w:tcPr>
            <w:tcBorders>
              <w:top w:color="000000" w:space="0" w:sz="4" w:val="single"/>
              <w:left w:color="000000" w:space="0" w:sz="4" w:val="single"/>
              <w:bottom w:color="000000" w:space="0" w:sz="4" w:val="single"/>
              <w:right w:color="000000" w:space="0" w:sz="4" w:val="single"/>
            </w:tcBorders>
            <w:shd w:fill="000000" w:val="clear"/>
            <w:tcMar>
              <w:top w:w="80.0" w:type="dxa"/>
              <w:left w:w="80.0" w:type="dxa"/>
              <w:bottom w:w="80.0" w:type="dxa"/>
              <w:right w:w="80.0" w:type="dxa"/>
            </w:tcMar>
          </w:tcPr>
          <w:p w:rsidR="00000000" w:rsidDel="00000000" w:rsidP="00000000" w:rsidRDefault="00000000" w:rsidRPr="00000000" w14:paraId="00000077">
            <w:pPr>
              <w:spacing w:after="120" w:line="240" w:lineRule="auto"/>
              <w:rPr>
                <w:rFonts w:ascii="Arial Narrow" w:cs="Arial Narrow" w:eastAsia="Arial Narrow" w:hAnsi="Arial Narrow"/>
                <w:sz w:val="24"/>
                <w:szCs w:val="24"/>
              </w:rPr>
            </w:pPr>
            <w:r w:rsidDel="00000000" w:rsidR="00000000" w:rsidRPr="00000000">
              <w:rPr>
                <w:rFonts w:ascii="Arial Narrow" w:cs="Arial Narrow" w:eastAsia="Arial Narrow" w:hAnsi="Arial Narrow"/>
                <w:b w:val="1"/>
                <w:color w:val="ffffff"/>
                <w:sz w:val="20"/>
                <w:szCs w:val="20"/>
                <w:rtl w:val="0"/>
              </w:rPr>
              <w:t xml:space="preserve">5</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000000" w:val="clear"/>
            <w:tcMar>
              <w:top w:w="80.0" w:type="dxa"/>
              <w:left w:w="80.0" w:type="dxa"/>
              <w:bottom w:w="80.0" w:type="dxa"/>
              <w:right w:w="80.0" w:type="dxa"/>
            </w:tcMar>
          </w:tcPr>
          <w:p w:rsidR="00000000" w:rsidDel="00000000" w:rsidP="00000000" w:rsidRDefault="00000000" w:rsidRPr="00000000" w14:paraId="00000078">
            <w:pPr>
              <w:spacing w:after="120" w:line="240" w:lineRule="auto"/>
              <w:rPr>
                <w:rFonts w:ascii="Arial Narrow" w:cs="Arial Narrow" w:eastAsia="Arial Narrow" w:hAnsi="Arial Narrow"/>
                <w:sz w:val="24"/>
                <w:szCs w:val="24"/>
              </w:rPr>
            </w:pPr>
            <w:r w:rsidDel="00000000" w:rsidR="00000000" w:rsidRPr="00000000">
              <w:rPr>
                <w:rFonts w:ascii="Arial Narrow" w:cs="Arial Narrow" w:eastAsia="Arial Narrow" w:hAnsi="Arial Narrow"/>
                <w:b w:val="1"/>
                <w:color w:val="ffffff"/>
                <w:sz w:val="20"/>
                <w:szCs w:val="20"/>
                <w:rtl w:val="0"/>
              </w:rPr>
              <w:t xml:space="preserve">Financial support</w:t>
            </w:r>
            <w:r w:rsidDel="00000000" w:rsidR="00000000" w:rsidRPr="00000000">
              <w:rPr>
                <w:rtl w:val="0"/>
              </w:rPr>
            </w:r>
          </w:p>
        </w:tc>
      </w:tr>
    </w:tbl>
    <w:p w:rsidR="00000000" w:rsidDel="00000000" w:rsidP="00000000" w:rsidRDefault="00000000" w:rsidRPr="00000000" w14:paraId="00000079">
      <w:pPr>
        <w:widowControl w:val="0"/>
        <w:spacing w:line="240" w:lineRule="auto"/>
        <w:rPr>
          <w:rFonts w:ascii="Arial Narrow" w:cs="Arial Narrow" w:eastAsia="Arial Narrow" w:hAnsi="Arial Narrow"/>
          <w:smallCaps w:val="1"/>
          <w:color w:val="006cab"/>
          <w:sz w:val="28"/>
          <w:szCs w:val="28"/>
        </w:rPr>
      </w:pPr>
      <w:r w:rsidDel="00000000" w:rsidR="00000000" w:rsidRPr="00000000">
        <w:rPr>
          <w:rtl w:val="0"/>
        </w:rPr>
      </w:r>
    </w:p>
    <w:tbl>
      <w:tblPr>
        <w:tblStyle w:val="Table10"/>
        <w:tblW w:w="9016.0" w:type="dxa"/>
        <w:jc w:val="left"/>
        <w:tblInd w:w="28.000000000000007" w:type="dxa"/>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400"/>
      </w:tblPr>
      <w:tblGrid>
        <w:gridCol w:w="590"/>
        <w:gridCol w:w="20"/>
        <w:gridCol w:w="8301"/>
        <w:gridCol w:w="105"/>
        <w:tblGridChange w:id="0">
          <w:tblGrid>
            <w:gridCol w:w="590"/>
            <w:gridCol w:w="20"/>
            <w:gridCol w:w="8301"/>
            <w:gridCol w:w="105"/>
          </w:tblGrid>
        </w:tblGridChange>
      </w:tblGrid>
      <w:tr>
        <w:trPr>
          <w:cantSplit w:val="0"/>
          <w:trHeight w:val="556"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7A">
            <w:pPr>
              <w:spacing w:after="120" w:line="240" w:lineRule="auto"/>
              <w:rPr>
                <w:rFonts w:ascii="Arial Narrow" w:cs="Arial Narrow" w:eastAsia="Arial Narrow" w:hAnsi="Arial Narrow"/>
                <w:b w:val="1"/>
                <w:sz w:val="20"/>
                <w:szCs w:val="20"/>
              </w:rPr>
            </w:pPr>
            <w:r w:rsidDel="00000000" w:rsidR="00000000" w:rsidRPr="00000000">
              <w:rPr>
                <w:rFonts w:ascii="Arial Narrow" w:cs="Arial Narrow" w:eastAsia="Arial Narrow" w:hAnsi="Arial Narrow"/>
                <w:b w:val="1"/>
                <w:sz w:val="20"/>
                <w:szCs w:val="20"/>
                <w:rtl w:val="0"/>
              </w:rPr>
              <w:t xml:space="preserve">5.1</w:t>
            </w:r>
          </w:p>
        </w:tc>
        <w:tc>
          <w:tcPr>
            <w:gridSpan w:val="2"/>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7B">
            <w:pPr>
              <w:spacing w:after="120" w:line="240" w:lineRule="auto"/>
              <w:rPr>
                <w:rFonts w:ascii="Arial Narrow" w:cs="Arial Narrow" w:eastAsia="Arial Narrow" w:hAnsi="Arial Narrow"/>
                <w:b w:val="1"/>
                <w:sz w:val="20"/>
                <w:szCs w:val="20"/>
              </w:rPr>
            </w:pPr>
            <w:r w:rsidDel="00000000" w:rsidR="00000000" w:rsidRPr="00000000">
              <w:rPr>
                <w:rFonts w:ascii="Arial Narrow" w:cs="Arial Narrow" w:eastAsia="Arial Narrow" w:hAnsi="Arial Narrow"/>
                <w:b w:val="1"/>
                <w:sz w:val="20"/>
                <w:szCs w:val="20"/>
                <w:rtl w:val="0"/>
              </w:rPr>
              <w:t xml:space="preserve">Budget</w:t>
            </w:r>
          </w:p>
          <w:p w:rsidR="00000000" w:rsidDel="00000000" w:rsidP="00000000" w:rsidRDefault="00000000" w:rsidRPr="00000000" w14:paraId="0000007C">
            <w:pPr>
              <w:spacing w:after="120" w:line="240" w:lineRule="auto"/>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Please outline any financial support that is required for continuation of the project, and the approximate timing when that support would be needed.</w:t>
            </w:r>
          </w:p>
          <w:p w:rsidR="00000000" w:rsidDel="00000000" w:rsidP="00000000" w:rsidRDefault="00000000" w:rsidRPr="00000000" w14:paraId="0000007D">
            <w:pPr>
              <w:spacing w:after="120" w:line="240" w:lineRule="auto"/>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Describe any other funding streams that will be/might become available for the project. </w:t>
            </w:r>
          </w:p>
        </w:tc>
      </w:tr>
      <w:tr>
        <w:trPr>
          <w:cantSplit w:val="0"/>
          <w:trHeight w:val="556" w:hRule="atLeast"/>
          <w:tblHeader w:val="0"/>
        </w:trPr>
        <w:tc>
          <w:tcPr>
            <w:gridSpan w:val="3"/>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7F">
            <w:pPr>
              <w:spacing w:after="120" w:line="240" w:lineRule="auto"/>
              <w:ind w:left="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sz w:val="20"/>
                <w:szCs w:val="20"/>
                <w:rtl w:val="0"/>
              </w:rPr>
              <w:t xml:space="preserve">TIER 1: </w:t>
            </w:r>
            <w:r w:rsidDel="00000000" w:rsidR="00000000" w:rsidRPr="00000000">
              <w:rPr>
                <w:rFonts w:ascii="Times New Roman" w:cs="Times New Roman" w:eastAsia="Times New Roman" w:hAnsi="Times New Roman"/>
                <w:sz w:val="20"/>
                <w:szCs w:val="20"/>
                <w:rtl w:val="0"/>
              </w:rPr>
              <w:t xml:space="preserve">Proof-Of-Concept:</w:t>
            </w:r>
          </w:p>
          <w:p w:rsidR="00000000" w:rsidDel="00000000" w:rsidP="00000000" w:rsidRDefault="00000000" w:rsidRPr="00000000" w14:paraId="00000080">
            <w:pPr>
              <w:numPr>
                <w:ilvl w:val="0"/>
                <w:numId w:val="13"/>
              </w:numPr>
              <w:spacing w:after="120" w:line="240" w:lineRule="auto"/>
              <w:ind w:left="720" w:hanging="360"/>
              <w:rPr>
                <w:rFonts w:ascii="Times New Roman" w:cs="Times New Roman" w:eastAsia="Times New Roman" w:hAnsi="Times New Roman"/>
                <w:sz w:val="20"/>
                <w:szCs w:val="20"/>
                <w:u w:val="none"/>
              </w:rPr>
            </w:pPr>
            <w:r w:rsidDel="00000000" w:rsidR="00000000" w:rsidRPr="00000000">
              <w:rPr>
                <w:rFonts w:ascii="Times New Roman" w:cs="Times New Roman" w:eastAsia="Times New Roman" w:hAnsi="Times New Roman"/>
                <w:sz w:val="20"/>
                <w:szCs w:val="20"/>
                <w:rtl w:val="0"/>
              </w:rPr>
              <w:t xml:space="preserve">3 Tests</w:t>
            </w:r>
          </w:p>
          <w:p w:rsidR="00000000" w:rsidDel="00000000" w:rsidP="00000000" w:rsidRDefault="00000000" w:rsidRPr="00000000" w14:paraId="00000081">
            <w:pPr>
              <w:spacing w:after="12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l</w:t>
            </w:r>
          </w:p>
          <w:p w:rsidR="00000000" w:rsidDel="00000000" w:rsidP="00000000" w:rsidRDefault="00000000" w:rsidRPr="00000000" w14:paraId="00000082">
            <w:pPr>
              <w:spacing w:after="12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sz w:val="20"/>
                <w:szCs w:val="20"/>
                <w:rtl w:val="0"/>
              </w:rPr>
              <w:t xml:space="preserve">TIER 2: </w:t>
            </w:r>
            <w:r w:rsidDel="00000000" w:rsidR="00000000" w:rsidRPr="00000000">
              <w:rPr>
                <w:rFonts w:ascii="Times New Roman" w:cs="Times New Roman" w:eastAsia="Times New Roman" w:hAnsi="Times New Roman"/>
                <w:sz w:val="20"/>
                <w:szCs w:val="20"/>
                <w:rtl w:val="0"/>
              </w:rPr>
              <w:t xml:space="preserve">Major Australian distributors. </w:t>
            </w:r>
          </w:p>
          <w:p w:rsidR="00000000" w:rsidDel="00000000" w:rsidP="00000000" w:rsidRDefault="00000000" w:rsidRPr="00000000" w14:paraId="00000083">
            <w:pPr>
              <w:numPr>
                <w:ilvl w:val="0"/>
                <w:numId w:val="3"/>
              </w:numPr>
              <w:spacing w:after="0" w:afterAutospacing="0" w:line="240" w:lineRule="auto"/>
              <w:ind w:left="720" w:hanging="360"/>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Largest costs projected to come from conducting user testing, to ensure user-centred design, which consists of:</w:t>
            </w:r>
          </w:p>
          <w:p w:rsidR="00000000" w:rsidDel="00000000" w:rsidP="00000000" w:rsidRDefault="00000000" w:rsidRPr="00000000" w14:paraId="00000084">
            <w:pPr>
              <w:numPr>
                <w:ilvl w:val="1"/>
                <w:numId w:val="2"/>
              </w:numPr>
              <w:pBdr>
                <w:top w:color="000000" w:space="0" w:sz="0" w:val="none"/>
                <w:left w:color="000000" w:space="0" w:sz="0" w:val="none"/>
                <w:bottom w:color="000000" w:space="0" w:sz="0" w:val="none"/>
                <w:right w:color="000000" w:space="0" w:sz="0" w:val="none"/>
                <w:between w:color="000000" w:space="0" w:sz="0" w:val="none"/>
              </w:pBdr>
              <w:spacing w:line="240" w:lineRule="auto"/>
              <w:ind w:left="1440"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Financial incentives</w:t>
            </w:r>
          </w:p>
          <w:p w:rsidR="00000000" w:rsidDel="00000000" w:rsidP="00000000" w:rsidRDefault="00000000" w:rsidRPr="00000000" w14:paraId="00000085">
            <w:pPr>
              <w:numPr>
                <w:ilvl w:val="1"/>
                <w:numId w:val="2"/>
              </w:numPr>
              <w:pBdr>
                <w:top w:color="000000" w:space="0" w:sz="0" w:val="none"/>
                <w:left w:color="000000" w:space="0" w:sz="0" w:val="none"/>
                <w:bottom w:color="000000" w:space="0" w:sz="0" w:val="none"/>
                <w:right w:color="000000" w:space="0" w:sz="0" w:val="none"/>
                <w:between w:color="000000" w:space="0" w:sz="0" w:val="none"/>
              </w:pBdr>
              <w:spacing w:line="240" w:lineRule="auto"/>
              <w:ind w:left="1440"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Costs of tests &amp; shipping</w:t>
            </w:r>
          </w:p>
          <w:p w:rsidR="00000000" w:rsidDel="00000000" w:rsidP="00000000" w:rsidRDefault="00000000" w:rsidRPr="00000000" w14:paraId="00000086">
            <w:pPr>
              <w:numPr>
                <w:ilvl w:val="0"/>
                <w:numId w:val="2"/>
              </w:numPr>
              <w:pBdr>
                <w:top w:color="000000" w:space="0" w:sz="0" w:val="none"/>
                <w:left w:color="000000" w:space="0" w:sz="0" w:val="none"/>
                <w:bottom w:color="000000" w:space="0" w:sz="0" w:val="none"/>
                <w:right w:color="000000" w:space="0" w:sz="0" w:val="none"/>
                <w:between w:color="000000" w:space="0" w:sz="0" w:val="none"/>
              </w:pBdr>
              <w:spacing w:line="240" w:lineRule="auto"/>
              <w:ind w:left="720" w:hanging="360"/>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Scaling Costs:</w:t>
            </w:r>
          </w:p>
          <w:p w:rsidR="00000000" w:rsidDel="00000000" w:rsidP="00000000" w:rsidRDefault="00000000" w:rsidRPr="00000000" w14:paraId="00000087">
            <w:pPr>
              <w:numPr>
                <w:ilvl w:val="1"/>
                <w:numId w:val="2"/>
              </w:numPr>
              <w:pBdr>
                <w:top w:color="000000" w:space="0" w:sz="0" w:val="none"/>
                <w:left w:color="000000" w:space="0" w:sz="0" w:val="none"/>
                <w:bottom w:color="000000" w:space="0" w:sz="0" w:val="none"/>
                <w:right w:color="000000" w:space="0" w:sz="0" w:val="none"/>
                <w:between w:color="000000" w:space="0" w:sz="0" w:val="none"/>
              </w:pBdr>
              <w:spacing w:line="240" w:lineRule="auto"/>
              <w:ind w:left="1440"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Data Extraction: OCR software for extraction of test instructions.</w:t>
            </w:r>
          </w:p>
          <w:p w:rsidR="00000000" w:rsidDel="00000000" w:rsidP="00000000" w:rsidRDefault="00000000" w:rsidRPr="00000000" w14:paraId="00000088">
            <w:pPr>
              <w:numPr>
                <w:ilvl w:val="1"/>
                <w:numId w:val="2"/>
              </w:numPr>
              <w:pBdr>
                <w:top w:color="000000" w:space="0" w:sz="0" w:val="none"/>
                <w:left w:color="000000" w:space="0" w:sz="0" w:val="none"/>
                <w:bottom w:color="000000" w:space="0" w:sz="0" w:val="none"/>
                <w:right w:color="000000" w:space="0" w:sz="0" w:val="none"/>
                <w:between w:color="000000" w:space="0" w:sz="0" w:val="none"/>
              </w:pBdr>
              <w:spacing w:line="240" w:lineRule="auto"/>
              <w:ind w:left="1440"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ML: Photos of packaging.</w:t>
            </w:r>
            <w:r w:rsidDel="00000000" w:rsidR="00000000" w:rsidRPr="00000000">
              <w:rPr>
                <w:rtl w:val="0"/>
              </w:rPr>
            </w:r>
          </w:p>
          <w:p w:rsidR="00000000" w:rsidDel="00000000" w:rsidP="00000000" w:rsidRDefault="00000000" w:rsidRPr="00000000" w14:paraId="00000089">
            <w:pPr>
              <w:spacing w:after="120" w:line="240" w:lineRule="auto"/>
              <w:rPr>
                <w:rFonts w:ascii="Times New Roman" w:cs="Times New Roman" w:eastAsia="Times New Roman" w:hAnsi="Times New Roman"/>
                <w:b w:val="1"/>
                <w:sz w:val="20"/>
                <w:szCs w:val="20"/>
              </w:rPr>
            </w:pPr>
            <w:r w:rsidDel="00000000" w:rsidR="00000000" w:rsidRPr="00000000">
              <w:rPr>
                <w:rtl w:val="0"/>
              </w:rPr>
            </w:r>
          </w:p>
          <w:p w:rsidR="00000000" w:rsidDel="00000000" w:rsidP="00000000" w:rsidRDefault="00000000" w:rsidRPr="00000000" w14:paraId="0000008A">
            <w:pPr>
              <w:spacing w:after="120" w:line="240" w:lineRule="auto"/>
              <w:ind w:left="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sz w:val="20"/>
                <w:szCs w:val="20"/>
                <w:rtl w:val="0"/>
              </w:rPr>
              <w:t xml:space="preserve">TIER 3: </w:t>
            </w:r>
            <w:r w:rsidDel="00000000" w:rsidR="00000000" w:rsidRPr="00000000">
              <w:rPr>
                <w:rFonts w:ascii="Times New Roman" w:cs="Times New Roman" w:eastAsia="Times New Roman" w:hAnsi="Times New Roman"/>
                <w:sz w:val="20"/>
                <w:szCs w:val="20"/>
                <w:rtl w:val="0"/>
              </w:rPr>
              <w:t xml:space="preserve">Entire Australian Market</w:t>
            </w:r>
          </w:p>
          <w:p w:rsidR="00000000" w:rsidDel="00000000" w:rsidP="00000000" w:rsidRDefault="00000000" w:rsidRPr="00000000" w14:paraId="0000008B">
            <w:pPr>
              <w:numPr>
                <w:ilvl w:val="0"/>
                <w:numId w:val="8"/>
              </w:numPr>
              <w:spacing w:after="0" w:afterAutospacing="0" w:line="240" w:lineRule="auto"/>
              <w:ind w:left="720" w:hanging="360"/>
              <w:rPr>
                <w:rFonts w:ascii="Times New Roman" w:cs="Times New Roman" w:eastAsia="Times New Roman" w:hAnsi="Times New Roman"/>
                <w:b w:val="1"/>
                <w:sz w:val="20"/>
                <w:szCs w:val="20"/>
                <w:u w:val="none"/>
              </w:rPr>
            </w:pPr>
            <w:r w:rsidDel="00000000" w:rsidR="00000000" w:rsidRPr="00000000">
              <w:rPr>
                <w:rFonts w:ascii="Times New Roman" w:cs="Times New Roman" w:eastAsia="Times New Roman" w:hAnsi="Times New Roman"/>
                <w:b w:val="1"/>
                <w:sz w:val="20"/>
                <w:szCs w:val="20"/>
                <w:rtl w:val="0"/>
              </w:rPr>
              <w:t xml:space="preserve">Largest costs projected to come from conducting user testing, to ensure user-centred design, which consists of:</w:t>
            </w:r>
          </w:p>
          <w:p w:rsidR="00000000" w:rsidDel="00000000" w:rsidP="00000000" w:rsidRDefault="00000000" w:rsidRPr="00000000" w14:paraId="0000008C">
            <w:pPr>
              <w:numPr>
                <w:ilvl w:val="1"/>
                <w:numId w:val="2"/>
              </w:numPr>
              <w:pBdr>
                <w:top w:color="000000" w:space="0" w:sz="0" w:val="none"/>
                <w:left w:color="000000" w:space="0" w:sz="0" w:val="none"/>
                <w:bottom w:color="000000" w:space="0" w:sz="0" w:val="none"/>
                <w:right w:color="000000" w:space="0" w:sz="0" w:val="none"/>
                <w:between w:color="000000" w:space="0" w:sz="0" w:val="none"/>
              </w:pBdr>
              <w:spacing w:line="240" w:lineRule="auto"/>
              <w:ind w:left="1440"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Financial incentives</w:t>
            </w:r>
          </w:p>
          <w:p w:rsidR="00000000" w:rsidDel="00000000" w:rsidP="00000000" w:rsidRDefault="00000000" w:rsidRPr="00000000" w14:paraId="0000008D">
            <w:pPr>
              <w:numPr>
                <w:ilvl w:val="1"/>
                <w:numId w:val="2"/>
              </w:numPr>
              <w:pBdr>
                <w:top w:color="000000" w:space="0" w:sz="0" w:val="none"/>
                <w:left w:color="000000" w:space="0" w:sz="0" w:val="none"/>
                <w:bottom w:color="000000" w:space="0" w:sz="0" w:val="none"/>
                <w:right w:color="000000" w:space="0" w:sz="0" w:val="none"/>
                <w:between w:color="000000" w:space="0" w:sz="0" w:val="none"/>
              </w:pBdr>
              <w:spacing w:line="240" w:lineRule="auto"/>
              <w:ind w:left="1440"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Costs of tests &amp; shipping</w:t>
            </w:r>
          </w:p>
          <w:p w:rsidR="00000000" w:rsidDel="00000000" w:rsidP="00000000" w:rsidRDefault="00000000" w:rsidRPr="00000000" w14:paraId="0000008E">
            <w:pPr>
              <w:numPr>
                <w:ilvl w:val="0"/>
                <w:numId w:val="2"/>
              </w:numPr>
              <w:pBdr>
                <w:top w:color="000000" w:space="0" w:sz="0" w:val="none"/>
                <w:left w:color="000000" w:space="0" w:sz="0" w:val="none"/>
                <w:bottom w:color="000000" w:space="0" w:sz="0" w:val="none"/>
                <w:right w:color="000000" w:space="0" w:sz="0" w:val="none"/>
                <w:between w:color="000000" w:space="0" w:sz="0" w:val="none"/>
              </w:pBdr>
              <w:spacing w:line="240" w:lineRule="auto"/>
              <w:ind w:left="720" w:hanging="360"/>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Scaling Costs:</w:t>
            </w:r>
          </w:p>
          <w:p w:rsidR="00000000" w:rsidDel="00000000" w:rsidP="00000000" w:rsidRDefault="00000000" w:rsidRPr="00000000" w14:paraId="0000008F">
            <w:pPr>
              <w:numPr>
                <w:ilvl w:val="1"/>
                <w:numId w:val="2"/>
              </w:numPr>
              <w:pBdr>
                <w:top w:color="000000" w:space="0" w:sz="0" w:val="none"/>
                <w:left w:color="000000" w:space="0" w:sz="0" w:val="none"/>
                <w:bottom w:color="000000" w:space="0" w:sz="0" w:val="none"/>
                <w:right w:color="000000" w:space="0" w:sz="0" w:val="none"/>
                <w:between w:color="000000" w:space="0" w:sz="0" w:val="none"/>
              </w:pBdr>
              <w:spacing w:line="240" w:lineRule="auto"/>
              <w:ind w:left="1440"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Data Extraction: OCR software for extraction of test instructions.</w:t>
            </w:r>
          </w:p>
          <w:p w:rsidR="00000000" w:rsidDel="00000000" w:rsidP="00000000" w:rsidRDefault="00000000" w:rsidRPr="00000000" w14:paraId="00000090">
            <w:pPr>
              <w:numPr>
                <w:ilvl w:val="1"/>
                <w:numId w:val="2"/>
              </w:numPr>
              <w:pBdr>
                <w:top w:color="000000" w:space="0" w:sz="0" w:val="none"/>
                <w:left w:color="000000" w:space="0" w:sz="0" w:val="none"/>
                <w:bottom w:color="000000" w:space="0" w:sz="0" w:val="none"/>
                <w:right w:color="000000" w:space="0" w:sz="0" w:val="none"/>
                <w:between w:color="000000" w:space="0" w:sz="0" w:val="none"/>
              </w:pBdr>
              <w:spacing w:line="240" w:lineRule="auto"/>
              <w:ind w:left="1440"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ML: Photos of packaging.</w:t>
            </w:r>
          </w:p>
          <w:p w:rsidR="00000000" w:rsidDel="00000000" w:rsidP="00000000" w:rsidRDefault="00000000" w:rsidRPr="00000000" w14:paraId="00000091">
            <w:pPr>
              <w:pBdr>
                <w:top w:color="000000" w:space="0" w:sz="0" w:val="none"/>
                <w:left w:color="000000" w:space="0" w:sz="0" w:val="none"/>
                <w:bottom w:color="000000" w:space="0" w:sz="0" w:val="none"/>
                <w:right w:color="000000" w:space="0" w:sz="0" w:val="none"/>
                <w:between w:color="000000" w:space="0" w:sz="0" w:val="none"/>
              </w:pBdr>
              <w:spacing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92">
            <w:pPr>
              <w:pBdr>
                <w:top w:color="000000" w:space="0" w:sz="0" w:val="none"/>
                <w:left w:color="000000" w:space="0" w:sz="0" w:val="none"/>
                <w:bottom w:color="000000" w:space="0" w:sz="0" w:val="none"/>
                <w:right w:color="000000" w:space="0" w:sz="0" w:val="none"/>
                <w:between w:color="000000" w:space="0" w:sz="0" w:val="none"/>
              </w:pBd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sz w:val="20"/>
                <w:szCs w:val="20"/>
                <w:rtl w:val="0"/>
              </w:rPr>
              <w:t xml:space="preserve">TIER 4: </w:t>
            </w:r>
            <w:r w:rsidDel="00000000" w:rsidR="00000000" w:rsidRPr="00000000">
              <w:rPr>
                <w:rFonts w:ascii="Times New Roman" w:cs="Times New Roman" w:eastAsia="Times New Roman" w:hAnsi="Times New Roman"/>
                <w:sz w:val="20"/>
                <w:szCs w:val="20"/>
                <w:rtl w:val="0"/>
              </w:rPr>
              <w:t xml:space="preserve">Global</w:t>
            </w:r>
          </w:p>
        </w:tc>
      </w:tr>
      <w:tr>
        <w:trPr>
          <w:cantSplit w:val="0"/>
          <w:trHeight w:val="556"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95">
            <w:pPr>
              <w:spacing w:after="120" w:line="240" w:lineRule="auto"/>
              <w:rPr>
                <w:rFonts w:ascii="Arial Narrow" w:cs="Arial Narrow" w:eastAsia="Arial Narrow" w:hAnsi="Arial Narrow"/>
                <w:b w:val="1"/>
                <w:sz w:val="20"/>
                <w:szCs w:val="20"/>
              </w:rPr>
            </w:pPr>
            <w:r w:rsidDel="00000000" w:rsidR="00000000" w:rsidRPr="00000000">
              <w:rPr>
                <w:rFonts w:ascii="Arial Narrow" w:cs="Arial Narrow" w:eastAsia="Arial Narrow" w:hAnsi="Arial Narrow"/>
                <w:b w:val="1"/>
                <w:sz w:val="20"/>
                <w:szCs w:val="20"/>
                <w:rtl w:val="0"/>
              </w:rPr>
              <w:t xml:space="preserve">5.2</w:t>
            </w:r>
          </w:p>
        </w:tc>
        <w:tc>
          <w:tcPr>
            <w:gridSpan w:val="2"/>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96">
            <w:pPr>
              <w:spacing w:after="120" w:line="240" w:lineRule="auto"/>
              <w:rPr>
                <w:rFonts w:ascii="Arial Narrow" w:cs="Arial Narrow" w:eastAsia="Arial Narrow" w:hAnsi="Arial Narrow"/>
                <w:b w:val="1"/>
                <w:sz w:val="20"/>
                <w:szCs w:val="20"/>
              </w:rPr>
            </w:pPr>
            <w:r w:rsidDel="00000000" w:rsidR="00000000" w:rsidRPr="00000000">
              <w:rPr>
                <w:rFonts w:ascii="Arial Narrow" w:cs="Arial Narrow" w:eastAsia="Arial Narrow" w:hAnsi="Arial Narrow"/>
                <w:b w:val="1"/>
                <w:sz w:val="20"/>
                <w:szCs w:val="20"/>
                <w:rtl w:val="0"/>
              </w:rPr>
              <w:t xml:space="preserve">Funding Outcomes (200 words)</w:t>
            </w:r>
          </w:p>
          <w:p w:rsidR="00000000" w:rsidDel="00000000" w:rsidP="00000000" w:rsidRDefault="00000000" w:rsidRPr="00000000" w14:paraId="00000097">
            <w:pPr>
              <w:spacing w:after="120" w:line="240" w:lineRule="auto"/>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What concrete outcomes would become achievable if your project received the further funding described above?</w:t>
            </w:r>
          </w:p>
        </w:tc>
      </w:tr>
      <w:tr>
        <w:trPr>
          <w:cantSplit w:val="0"/>
          <w:trHeight w:val="556" w:hRule="atLeast"/>
          <w:tblHeader w:val="0"/>
        </w:trPr>
        <w:tc>
          <w:tcPr>
            <w:gridSpan w:val="3"/>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99">
            <w:pPr>
              <w:numPr>
                <w:ilvl w:val="0"/>
                <w:numId w:val="6"/>
              </w:numPr>
              <w:spacing w:after="120" w:line="240" w:lineRule="auto"/>
              <w:ind w:left="720" w:hanging="360"/>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Design that is both </w:t>
            </w:r>
            <w:r w:rsidDel="00000000" w:rsidR="00000000" w:rsidRPr="00000000">
              <w:rPr>
                <w:rFonts w:ascii="Arial Narrow" w:cs="Arial Narrow" w:eastAsia="Arial Narrow" w:hAnsi="Arial Narrow"/>
                <w:sz w:val="20"/>
                <w:szCs w:val="20"/>
                <w:u w:val="single"/>
                <w:rtl w:val="0"/>
              </w:rPr>
              <w:t xml:space="preserve">user-informed</w:t>
            </w:r>
            <w:r w:rsidDel="00000000" w:rsidR="00000000" w:rsidRPr="00000000">
              <w:rPr>
                <w:rFonts w:ascii="Arial Narrow" w:cs="Arial Narrow" w:eastAsia="Arial Narrow" w:hAnsi="Arial Narrow"/>
                <w:sz w:val="20"/>
                <w:szCs w:val="20"/>
                <w:rtl w:val="0"/>
              </w:rPr>
              <w:t xml:space="preserve"> and scalable. </w:t>
            </w:r>
          </w:p>
        </w:tc>
      </w:tr>
      <w:tr>
        <w:trPr>
          <w:cantSplit w:val="0"/>
          <w:trHeight w:val="556"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9C">
            <w:pPr>
              <w:spacing w:after="120" w:line="240" w:lineRule="auto"/>
              <w:rPr>
                <w:rFonts w:ascii="Arial Narrow" w:cs="Arial Narrow" w:eastAsia="Arial Narrow" w:hAnsi="Arial Narrow"/>
                <w:b w:val="1"/>
                <w:sz w:val="20"/>
                <w:szCs w:val="20"/>
              </w:rPr>
            </w:pPr>
            <w:r w:rsidDel="00000000" w:rsidR="00000000" w:rsidRPr="00000000">
              <w:rPr>
                <w:rFonts w:ascii="Arial Narrow" w:cs="Arial Narrow" w:eastAsia="Arial Narrow" w:hAnsi="Arial Narrow"/>
                <w:b w:val="1"/>
                <w:sz w:val="20"/>
                <w:szCs w:val="20"/>
                <w:rtl w:val="0"/>
              </w:rPr>
              <w:t xml:space="preserve">5.3</w:t>
            </w:r>
          </w:p>
        </w:tc>
        <w:tc>
          <w:tcPr>
            <w:gridSpan w:val="2"/>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9D">
            <w:pPr>
              <w:spacing w:after="120" w:line="240" w:lineRule="auto"/>
              <w:rPr>
                <w:rFonts w:ascii="Arial Narrow" w:cs="Arial Narrow" w:eastAsia="Arial Narrow" w:hAnsi="Arial Narrow"/>
                <w:b w:val="1"/>
                <w:sz w:val="20"/>
                <w:szCs w:val="20"/>
              </w:rPr>
            </w:pPr>
            <w:r w:rsidDel="00000000" w:rsidR="00000000" w:rsidRPr="00000000">
              <w:rPr>
                <w:rFonts w:ascii="Arial Narrow" w:cs="Arial Narrow" w:eastAsia="Arial Narrow" w:hAnsi="Arial Narrow"/>
                <w:b w:val="1"/>
                <w:sz w:val="20"/>
                <w:szCs w:val="20"/>
                <w:rtl w:val="0"/>
              </w:rPr>
              <w:t xml:space="preserve">Sustainability (200 words)</w:t>
            </w:r>
          </w:p>
          <w:p w:rsidR="00000000" w:rsidDel="00000000" w:rsidP="00000000" w:rsidRDefault="00000000" w:rsidRPr="00000000" w14:paraId="0000009E">
            <w:pPr>
              <w:spacing w:after="120" w:line="240" w:lineRule="auto"/>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Please outline plans to support your project in the long term or indefinitely. Is it possible for the project to become self-sustaining? If so, please explain how. If not, please detail the ongoing external support (financial and personnel) that would be required to keep the project running.</w:t>
            </w:r>
          </w:p>
        </w:tc>
      </w:tr>
      <w:tr>
        <w:trPr>
          <w:cantSplit w:val="0"/>
          <w:trHeight w:val="556" w:hRule="atLeast"/>
          <w:tblHeader w:val="0"/>
        </w:trPr>
        <w:tc>
          <w:tcPr>
            <w:gridSpan w:val="3"/>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A0">
            <w:pPr>
              <w:numPr>
                <w:ilvl w:val="0"/>
                <w:numId w:val="5"/>
              </w:numPr>
              <w:pBdr>
                <w:top w:color="000000" w:space="0" w:sz="0" w:val="none"/>
                <w:left w:color="000000" w:space="0" w:sz="0" w:val="none"/>
                <w:bottom w:color="000000" w:space="0" w:sz="0" w:val="none"/>
                <w:right w:color="000000" w:space="0" w:sz="0" w:val="none"/>
                <w:between w:color="000000" w:space="0" w:sz="0" w:val="none"/>
              </w:pBdr>
              <w:spacing w:line="240" w:lineRule="auto"/>
              <w:ind w:left="720" w:hanging="360"/>
              <w:rPr>
                <w:rFonts w:ascii="Times New Roman" w:cs="Times New Roman" w:eastAsia="Times New Roman" w:hAnsi="Times New Roman"/>
                <w:sz w:val="20"/>
                <w:szCs w:val="20"/>
                <w:u w:val="none"/>
              </w:rPr>
            </w:pPr>
            <w:r w:rsidDel="00000000" w:rsidR="00000000" w:rsidRPr="00000000">
              <w:rPr>
                <w:rFonts w:ascii="Times New Roman" w:cs="Times New Roman" w:eastAsia="Times New Roman" w:hAnsi="Times New Roman"/>
                <w:sz w:val="20"/>
                <w:szCs w:val="20"/>
                <w:rtl w:val="0"/>
              </w:rPr>
              <w:t xml:space="preserve">Self-sustaining:</w:t>
            </w:r>
          </w:p>
          <w:p w:rsidR="00000000" w:rsidDel="00000000" w:rsidP="00000000" w:rsidRDefault="00000000" w:rsidRPr="00000000" w14:paraId="000000A1">
            <w:pPr>
              <w:pBdr>
                <w:top w:color="000000" w:space="0" w:sz="0" w:val="none"/>
                <w:left w:color="000000" w:space="0" w:sz="0" w:val="none"/>
                <w:bottom w:color="000000" w:space="0" w:sz="0" w:val="none"/>
                <w:right w:color="000000" w:space="0" w:sz="0" w:val="none"/>
                <w:between w:color="000000" w:space="0" w:sz="0" w:val="none"/>
              </w:pBdr>
              <w:spacing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A2">
            <w:pPr>
              <w:pBdr>
                <w:top w:color="000000" w:space="0" w:sz="0" w:val="none"/>
                <w:left w:color="000000" w:space="0" w:sz="0" w:val="none"/>
                <w:bottom w:color="000000" w:space="0" w:sz="0" w:val="none"/>
                <w:right w:color="000000" w:space="0" w:sz="0" w:val="none"/>
                <w:between w:color="000000" w:space="0" w:sz="0" w:val="none"/>
              </w:pBdr>
              <w:spacing w:line="240" w:lineRule="auto"/>
              <w:rPr>
                <w:rFonts w:ascii="Times New Roman" w:cs="Times New Roman" w:eastAsia="Times New Roman" w:hAnsi="Times New Roman"/>
                <w:sz w:val="20"/>
                <w:szCs w:val="20"/>
              </w:rPr>
            </w:pPr>
            <w:r w:rsidDel="00000000" w:rsidR="00000000" w:rsidRPr="00000000">
              <w:rPr>
                <w:rtl w:val="0"/>
              </w:rPr>
            </w:r>
          </w:p>
        </w:tc>
      </w:tr>
      <w:tr>
        <w:trPr>
          <w:cantSplit w:val="0"/>
          <w:trHeight w:val="230" w:hRule="atLeast"/>
          <w:tblHeader w:val="0"/>
        </w:trPr>
        <w:tc>
          <w:tcPr>
            <w:gridSpan w:val="2"/>
            <w:tcBorders>
              <w:top w:color="000000" w:space="0" w:sz="4" w:val="single"/>
              <w:left w:color="000000" w:space="0" w:sz="4" w:val="single"/>
              <w:bottom w:color="000000" w:space="0" w:sz="4" w:val="single"/>
              <w:right w:color="000000" w:space="0" w:sz="4" w:val="single"/>
            </w:tcBorders>
            <w:shd w:fill="000000" w:val="clear"/>
            <w:tcMar>
              <w:top w:w="80.0" w:type="dxa"/>
              <w:left w:w="80.0" w:type="dxa"/>
              <w:bottom w:w="80.0" w:type="dxa"/>
              <w:right w:w="80.0" w:type="dxa"/>
            </w:tcMar>
          </w:tcPr>
          <w:p w:rsidR="00000000" w:rsidDel="00000000" w:rsidP="00000000" w:rsidRDefault="00000000" w:rsidRPr="00000000" w14:paraId="000000A5">
            <w:pPr>
              <w:spacing w:after="120" w:line="240" w:lineRule="auto"/>
              <w:rPr>
                <w:rFonts w:ascii="Arial Narrow" w:cs="Arial Narrow" w:eastAsia="Arial Narrow" w:hAnsi="Arial Narrow"/>
                <w:sz w:val="24"/>
                <w:szCs w:val="24"/>
              </w:rPr>
            </w:pPr>
            <w:r w:rsidDel="00000000" w:rsidR="00000000" w:rsidRPr="00000000">
              <w:rPr>
                <w:rFonts w:ascii="Arial Narrow" w:cs="Arial Narrow" w:eastAsia="Arial Narrow" w:hAnsi="Arial Narrow"/>
                <w:b w:val="1"/>
                <w:color w:val="ffffff"/>
                <w:sz w:val="20"/>
                <w:szCs w:val="20"/>
                <w:rtl w:val="0"/>
              </w:rPr>
              <w:t xml:space="preserve">6</w:t>
            </w: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shd w:fill="000000" w:val="clear"/>
            <w:tcMar>
              <w:top w:w="80.0" w:type="dxa"/>
              <w:left w:w="80.0" w:type="dxa"/>
              <w:bottom w:w="80.0" w:type="dxa"/>
              <w:right w:w="80.0" w:type="dxa"/>
            </w:tcMar>
          </w:tcPr>
          <w:p w:rsidR="00000000" w:rsidDel="00000000" w:rsidP="00000000" w:rsidRDefault="00000000" w:rsidRPr="00000000" w14:paraId="000000A7">
            <w:pPr>
              <w:spacing w:after="120" w:line="240" w:lineRule="auto"/>
              <w:rPr>
                <w:rFonts w:ascii="Arial Narrow" w:cs="Arial Narrow" w:eastAsia="Arial Narrow" w:hAnsi="Arial Narrow"/>
                <w:sz w:val="24"/>
                <w:szCs w:val="24"/>
              </w:rPr>
            </w:pPr>
            <w:r w:rsidDel="00000000" w:rsidR="00000000" w:rsidRPr="00000000">
              <w:rPr>
                <w:rFonts w:ascii="Arial Narrow" w:cs="Arial Narrow" w:eastAsia="Arial Narrow" w:hAnsi="Arial Narrow"/>
                <w:b w:val="1"/>
                <w:color w:val="ffffff"/>
                <w:sz w:val="20"/>
                <w:szCs w:val="20"/>
                <w:rtl w:val="0"/>
              </w:rPr>
              <w:t xml:space="preserve">Understanding the team</w:t>
            </w:r>
            <w:r w:rsidDel="00000000" w:rsidR="00000000" w:rsidRPr="00000000">
              <w:rPr>
                <w:rtl w:val="0"/>
              </w:rPr>
            </w:r>
          </w:p>
        </w:tc>
      </w:tr>
    </w:tbl>
    <w:p w:rsidR="00000000" w:rsidDel="00000000" w:rsidP="00000000" w:rsidRDefault="00000000" w:rsidRPr="00000000" w14:paraId="000000A9">
      <w:pPr>
        <w:widowControl w:val="0"/>
        <w:spacing w:line="240" w:lineRule="auto"/>
        <w:rPr>
          <w:rFonts w:ascii="Arial Narrow" w:cs="Arial Narrow" w:eastAsia="Arial Narrow" w:hAnsi="Arial Narrow"/>
          <w:smallCaps w:val="1"/>
          <w:color w:val="006cab"/>
          <w:sz w:val="28"/>
          <w:szCs w:val="28"/>
        </w:rPr>
      </w:pPr>
      <w:r w:rsidDel="00000000" w:rsidR="00000000" w:rsidRPr="00000000">
        <w:rPr>
          <w:rtl w:val="0"/>
        </w:rPr>
      </w:r>
    </w:p>
    <w:tbl>
      <w:tblPr>
        <w:tblStyle w:val="Table11"/>
        <w:tblW w:w="8911.0" w:type="dxa"/>
        <w:jc w:val="left"/>
        <w:tblInd w:w="28.000000000000007" w:type="dxa"/>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400"/>
      </w:tblPr>
      <w:tblGrid>
        <w:gridCol w:w="590"/>
        <w:gridCol w:w="8321"/>
        <w:tblGridChange w:id="0">
          <w:tblGrid>
            <w:gridCol w:w="590"/>
            <w:gridCol w:w="8321"/>
          </w:tblGrid>
        </w:tblGridChange>
      </w:tblGrid>
      <w:tr>
        <w:trPr>
          <w:cantSplit w:val="0"/>
          <w:trHeight w:val="556"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AA">
            <w:pPr>
              <w:spacing w:after="120" w:line="240" w:lineRule="auto"/>
              <w:rPr>
                <w:rFonts w:ascii="Arial Narrow" w:cs="Arial Narrow" w:eastAsia="Arial Narrow" w:hAnsi="Arial Narrow"/>
                <w:b w:val="1"/>
                <w:sz w:val="20"/>
                <w:szCs w:val="20"/>
              </w:rPr>
            </w:pPr>
            <w:r w:rsidDel="00000000" w:rsidR="00000000" w:rsidRPr="00000000">
              <w:rPr>
                <w:rFonts w:ascii="Arial Narrow" w:cs="Arial Narrow" w:eastAsia="Arial Narrow" w:hAnsi="Arial Narrow"/>
                <w:b w:val="1"/>
                <w:sz w:val="20"/>
                <w:szCs w:val="20"/>
                <w:rtl w:val="0"/>
              </w:rPr>
              <w:t xml:space="preserve">6.1</w:t>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AB">
            <w:pPr>
              <w:spacing w:after="120" w:line="240" w:lineRule="auto"/>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Help us understand why you’re the right person to succeed in this opportunity.</w:t>
            </w:r>
          </w:p>
          <w:p w:rsidR="00000000" w:rsidDel="00000000" w:rsidP="00000000" w:rsidRDefault="00000000" w:rsidRPr="00000000" w14:paraId="000000AC">
            <w:pPr>
              <w:spacing w:after="120" w:line="240" w:lineRule="auto"/>
              <w:rPr>
                <w:rFonts w:ascii="Arial Narrow" w:cs="Arial Narrow" w:eastAsia="Arial Narrow" w:hAnsi="Arial Narrow"/>
                <w:b w:val="1"/>
                <w:sz w:val="20"/>
                <w:szCs w:val="20"/>
              </w:rPr>
            </w:pPr>
            <w:r w:rsidDel="00000000" w:rsidR="00000000" w:rsidRPr="00000000">
              <w:rPr>
                <w:rFonts w:ascii="Arial Narrow" w:cs="Arial Narrow" w:eastAsia="Arial Narrow" w:hAnsi="Arial Narrow"/>
                <w:b w:val="1"/>
                <w:sz w:val="20"/>
                <w:szCs w:val="20"/>
                <w:rtl w:val="0"/>
              </w:rPr>
              <w:t xml:space="preserve">Why you and not someone else?</w:t>
            </w:r>
          </w:p>
        </w:tc>
      </w:tr>
      <w:tr>
        <w:trPr>
          <w:cantSplit w:val="0"/>
          <w:trHeight w:val="556" w:hRule="atLeast"/>
          <w:tblHeader w:val="0"/>
        </w:trPr>
        <w:tc>
          <w:tcPr>
            <w:gridSpan w:val="2"/>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AD">
            <w:pPr>
              <w:numPr>
                <w:ilvl w:val="0"/>
                <w:numId w:val="7"/>
              </w:numPr>
              <w:spacing w:after="120" w:line="240" w:lineRule="auto"/>
              <w:ind w:left="720" w:hanging="360"/>
              <w:rPr>
                <w:rFonts w:ascii="Arial Narrow" w:cs="Arial Narrow" w:eastAsia="Arial Narrow" w:hAnsi="Arial Narrow"/>
                <w:sz w:val="20"/>
                <w:szCs w:val="20"/>
                <w:u w:val="none"/>
              </w:rPr>
            </w:pPr>
            <w:r w:rsidDel="00000000" w:rsidR="00000000" w:rsidRPr="00000000">
              <w:rPr>
                <w:rFonts w:ascii="Arial Narrow" w:cs="Arial Narrow" w:eastAsia="Arial Narrow" w:hAnsi="Arial Narrow"/>
                <w:sz w:val="20"/>
                <w:szCs w:val="20"/>
                <w:rtl w:val="0"/>
              </w:rPr>
              <w:t xml:space="preserve"> </w:t>
            </w:r>
          </w:p>
          <w:p w:rsidR="00000000" w:rsidDel="00000000" w:rsidP="00000000" w:rsidRDefault="00000000" w:rsidRPr="00000000" w14:paraId="000000AE">
            <w:pPr>
              <w:spacing w:after="120" w:line="240" w:lineRule="auto"/>
              <w:rPr>
                <w:rFonts w:ascii="Arial Narrow" w:cs="Arial Narrow" w:eastAsia="Arial Narrow" w:hAnsi="Arial Narrow"/>
                <w:sz w:val="20"/>
                <w:szCs w:val="20"/>
              </w:rPr>
            </w:pPr>
            <w:r w:rsidDel="00000000" w:rsidR="00000000" w:rsidRPr="00000000">
              <w:rPr>
                <w:rtl w:val="0"/>
              </w:rPr>
            </w:r>
          </w:p>
        </w:tc>
      </w:tr>
      <w:tr>
        <w:trPr>
          <w:cantSplit w:val="0"/>
          <w:trHeight w:val="556"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B0">
            <w:pPr>
              <w:spacing w:after="120" w:line="240" w:lineRule="auto"/>
              <w:rPr>
                <w:rFonts w:ascii="Arial Narrow" w:cs="Arial Narrow" w:eastAsia="Arial Narrow" w:hAnsi="Arial Narrow"/>
                <w:b w:val="1"/>
                <w:sz w:val="20"/>
                <w:szCs w:val="20"/>
              </w:rPr>
            </w:pPr>
            <w:r w:rsidDel="00000000" w:rsidR="00000000" w:rsidRPr="00000000">
              <w:rPr>
                <w:rFonts w:ascii="Arial Narrow" w:cs="Arial Narrow" w:eastAsia="Arial Narrow" w:hAnsi="Arial Narrow"/>
                <w:b w:val="1"/>
                <w:sz w:val="20"/>
                <w:szCs w:val="20"/>
                <w:rtl w:val="0"/>
              </w:rPr>
              <w:t xml:space="preserve">6.2</w:t>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B1">
            <w:pPr>
              <w:spacing w:after="120" w:line="240" w:lineRule="auto"/>
              <w:rPr>
                <w:rFonts w:ascii="Arial Narrow" w:cs="Arial Narrow" w:eastAsia="Arial Narrow" w:hAnsi="Arial Narrow"/>
                <w:sz w:val="20"/>
                <w:szCs w:val="20"/>
              </w:rPr>
            </w:pPr>
            <w:r w:rsidDel="00000000" w:rsidR="00000000" w:rsidRPr="00000000">
              <w:rPr>
                <w:rFonts w:ascii="Arial Narrow" w:cs="Arial Narrow" w:eastAsia="Arial Narrow" w:hAnsi="Arial Narrow"/>
                <w:b w:val="1"/>
                <w:sz w:val="20"/>
                <w:szCs w:val="20"/>
                <w:rtl w:val="0"/>
              </w:rPr>
              <w:t xml:space="preserve">Do you currently have an advisory team. If so, please list their names. If not, write N/A. </w:t>
            </w:r>
            <w:r w:rsidDel="00000000" w:rsidR="00000000" w:rsidRPr="00000000">
              <w:rPr>
                <w:rtl w:val="0"/>
              </w:rPr>
            </w:r>
          </w:p>
        </w:tc>
      </w:tr>
      <w:tr>
        <w:trPr>
          <w:cantSplit w:val="0"/>
          <w:trHeight w:val="556" w:hRule="atLeast"/>
          <w:tblHeader w:val="0"/>
        </w:trPr>
        <w:tc>
          <w:tcPr>
            <w:gridSpan w:val="2"/>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B2">
            <w:pPr>
              <w:spacing w:after="120" w:line="240" w:lineRule="auto"/>
              <w:rPr>
                <w:rFonts w:ascii="Arial Narrow" w:cs="Arial Narrow" w:eastAsia="Arial Narrow" w:hAnsi="Arial Narrow"/>
                <w:b w:val="1"/>
                <w:sz w:val="20"/>
                <w:szCs w:val="20"/>
              </w:rPr>
            </w:pPr>
            <w:r w:rsidDel="00000000" w:rsidR="00000000" w:rsidRPr="00000000">
              <w:rPr>
                <w:rtl w:val="0"/>
              </w:rPr>
            </w:r>
          </w:p>
          <w:p w:rsidR="00000000" w:rsidDel="00000000" w:rsidP="00000000" w:rsidRDefault="00000000" w:rsidRPr="00000000" w14:paraId="000000B3">
            <w:pPr>
              <w:spacing w:after="120" w:line="240" w:lineRule="auto"/>
              <w:rPr>
                <w:rFonts w:ascii="Arial Narrow" w:cs="Arial Narrow" w:eastAsia="Arial Narrow" w:hAnsi="Arial Narrow"/>
                <w:b w:val="1"/>
                <w:sz w:val="20"/>
                <w:szCs w:val="20"/>
              </w:rPr>
            </w:pPr>
            <w:r w:rsidDel="00000000" w:rsidR="00000000" w:rsidRPr="00000000">
              <w:rPr>
                <w:rtl w:val="0"/>
              </w:rPr>
            </w:r>
          </w:p>
        </w:tc>
      </w:tr>
      <w:tr>
        <w:trPr>
          <w:cantSplit w:val="0"/>
          <w:trHeight w:val="556"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B5">
            <w:pPr>
              <w:spacing w:after="120" w:line="240" w:lineRule="auto"/>
              <w:rPr>
                <w:rFonts w:ascii="Arial Narrow" w:cs="Arial Narrow" w:eastAsia="Arial Narrow" w:hAnsi="Arial Narrow"/>
                <w:b w:val="1"/>
                <w:sz w:val="20"/>
                <w:szCs w:val="20"/>
              </w:rPr>
            </w:pPr>
            <w:r w:rsidDel="00000000" w:rsidR="00000000" w:rsidRPr="00000000">
              <w:rPr>
                <w:rFonts w:ascii="Arial Narrow" w:cs="Arial Narrow" w:eastAsia="Arial Narrow" w:hAnsi="Arial Narrow"/>
                <w:b w:val="1"/>
                <w:sz w:val="20"/>
                <w:szCs w:val="20"/>
                <w:rtl w:val="0"/>
              </w:rPr>
              <w:t xml:space="preserve">6.3</w:t>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B6">
            <w:pPr>
              <w:spacing w:after="120" w:line="240" w:lineRule="auto"/>
              <w:rPr>
                <w:rFonts w:ascii="Arial Narrow" w:cs="Arial Narrow" w:eastAsia="Arial Narrow" w:hAnsi="Arial Narrow"/>
                <w:b w:val="1"/>
                <w:sz w:val="20"/>
                <w:szCs w:val="20"/>
              </w:rPr>
            </w:pPr>
            <w:r w:rsidDel="00000000" w:rsidR="00000000" w:rsidRPr="00000000">
              <w:rPr>
                <w:rFonts w:ascii="Arial Narrow" w:cs="Arial Narrow" w:eastAsia="Arial Narrow" w:hAnsi="Arial Narrow"/>
                <w:b w:val="1"/>
                <w:sz w:val="20"/>
                <w:szCs w:val="20"/>
                <w:rtl w:val="0"/>
              </w:rPr>
              <w:t xml:space="preserve">Do you foresee the need for more team members to help keep the project running. </w:t>
            </w:r>
          </w:p>
          <w:p w:rsidR="00000000" w:rsidDel="00000000" w:rsidP="00000000" w:rsidRDefault="00000000" w:rsidRPr="00000000" w14:paraId="000000B7">
            <w:pPr>
              <w:spacing w:after="120" w:line="240" w:lineRule="auto"/>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What is the overview of the role/s you would need.</w:t>
            </w:r>
          </w:p>
          <w:p w:rsidR="00000000" w:rsidDel="00000000" w:rsidP="00000000" w:rsidRDefault="00000000" w:rsidRPr="00000000" w14:paraId="000000B8">
            <w:pPr>
              <w:spacing w:after="120" w:line="240" w:lineRule="auto"/>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What are desired attributes of the new team members e.g. we are looking for ‘x’</w:t>
            </w:r>
          </w:p>
          <w:p w:rsidR="00000000" w:rsidDel="00000000" w:rsidP="00000000" w:rsidRDefault="00000000" w:rsidRPr="00000000" w14:paraId="000000B9">
            <w:pPr>
              <w:pBdr>
                <w:top w:color="000000" w:space="0" w:sz="0" w:val="none"/>
                <w:left w:color="000000" w:space="0" w:sz="0" w:val="none"/>
                <w:bottom w:color="000000" w:space="0" w:sz="0" w:val="none"/>
                <w:right w:color="000000" w:space="0" w:sz="0" w:val="none"/>
                <w:between w:color="000000" w:space="0" w:sz="0" w:val="none"/>
              </w:pBdr>
              <w:spacing w:line="240" w:lineRule="auto"/>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What are the responsibilities of the new team members?</w:t>
            </w:r>
          </w:p>
          <w:p w:rsidR="00000000" w:rsidDel="00000000" w:rsidP="00000000" w:rsidRDefault="00000000" w:rsidRPr="00000000" w14:paraId="000000BA">
            <w:pPr>
              <w:pBdr>
                <w:top w:color="000000" w:space="0" w:sz="0" w:val="none"/>
                <w:left w:color="000000" w:space="0" w:sz="0" w:val="none"/>
                <w:bottom w:color="000000" w:space="0" w:sz="0" w:val="none"/>
                <w:right w:color="000000" w:space="0" w:sz="0" w:val="none"/>
                <w:between w:color="000000" w:space="0" w:sz="0" w:val="none"/>
              </w:pBdr>
              <w:spacing w:line="240" w:lineRule="auto"/>
              <w:rPr>
                <w:rFonts w:ascii="Arial Narrow" w:cs="Arial Narrow" w:eastAsia="Arial Narrow" w:hAnsi="Arial Narrow"/>
                <w:sz w:val="20"/>
                <w:szCs w:val="20"/>
              </w:rPr>
            </w:pPr>
            <w:r w:rsidDel="00000000" w:rsidR="00000000" w:rsidRPr="00000000">
              <w:rPr>
                <w:rtl w:val="0"/>
              </w:rPr>
            </w:r>
          </w:p>
          <w:p w:rsidR="00000000" w:rsidDel="00000000" w:rsidP="00000000" w:rsidRDefault="00000000" w:rsidRPr="00000000" w14:paraId="000000BB">
            <w:pPr>
              <w:spacing w:after="120" w:line="240" w:lineRule="auto"/>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What are the required qualifications of the new team members?</w:t>
            </w:r>
          </w:p>
        </w:tc>
      </w:tr>
      <w:tr>
        <w:trPr>
          <w:cantSplit w:val="0"/>
          <w:trHeight w:val="556" w:hRule="atLeast"/>
          <w:tblHeader w:val="0"/>
        </w:trPr>
        <w:tc>
          <w:tcPr>
            <w:gridSpan w:val="2"/>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BC">
            <w:pPr>
              <w:pBdr>
                <w:top w:color="000000" w:space="0" w:sz="0" w:val="none"/>
                <w:left w:color="000000" w:space="0" w:sz="0" w:val="none"/>
                <w:bottom w:color="000000" w:space="0" w:sz="0" w:val="none"/>
                <w:right w:color="000000" w:space="0" w:sz="0" w:val="none"/>
                <w:between w:color="000000" w:space="0" w:sz="0" w:val="none"/>
              </w:pBdr>
              <w:spacing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BD">
            <w:pPr>
              <w:pBdr>
                <w:top w:color="000000" w:space="0" w:sz="0" w:val="none"/>
                <w:left w:color="000000" w:space="0" w:sz="0" w:val="none"/>
                <w:bottom w:color="000000" w:space="0" w:sz="0" w:val="none"/>
                <w:right w:color="000000" w:space="0" w:sz="0" w:val="none"/>
                <w:between w:color="000000" w:space="0" w:sz="0" w:val="none"/>
              </w:pBdr>
              <w:spacing w:line="240" w:lineRule="auto"/>
              <w:rPr>
                <w:rFonts w:ascii="Times New Roman" w:cs="Times New Roman" w:eastAsia="Times New Roman" w:hAnsi="Times New Roman"/>
                <w:sz w:val="20"/>
                <w:szCs w:val="20"/>
              </w:rPr>
            </w:pPr>
            <w:r w:rsidDel="00000000" w:rsidR="00000000" w:rsidRPr="00000000">
              <w:rPr>
                <w:rtl w:val="0"/>
              </w:rPr>
            </w:r>
          </w:p>
        </w:tc>
      </w:tr>
    </w:tbl>
    <w:p w:rsidR="00000000" w:rsidDel="00000000" w:rsidP="00000000" w:rsidRDefault="00000000" w:rsidRPr="00000000" w14:paraId="000000BF">
      <w:pPr>
        <w:widowControl w:val="0"/>
        <w:spacing w:after="120" w:before="240" w:line="240" w:lineRule="auto"/>
        <w:rPr>
          <w:rFonts w:ascii="Arial Narrow" w:cs="Arial Narrow" w:eastAsia="Arial Narrow" w:hAnsi="Arial Narrow"/>
          <w:smallCaps w:val="1"/>
          <w:color w:val="006cab"/>
          <w:sz w:val="28"/>
          <w:szCs w:val="28"/>
        </w:rPr>
      </w:pPr>
      <w:r w:rsidDel="00000000" w:rsidR="00000000" w:rsidRPr="00000000">
        <w:rPr>
          <w:rtl w:val="0"/>
        </w:rPr>
      </w:r>
    </w:p>
    <w:p w:rsidR="00000000" w:rsidDel="00000000" w:rsidP="00000000" w:rsidRDefault="00000000" w:rsidRPr="00000000" w14:paraId="000000C0">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 w:name="Courier New"/>
  <w:font w:name="Arial Narrow">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_GB"/>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tblPr>
      <w:tblStyleRowBandSize w:val="1"/>
      <w:tblStyleColBandSize w:val="1"/>
      <w:tblCellMar>
        <w:top w:w="0.0" w:type="dxa"/>
        <w:left w:w="115.0" w:type="dxa"/>
        <w:bottom w:w="0.0" w:type="dxa"/>
        <w:right w:w="115.0" w:type="dxa"/>
      </w:tblCellMar>
    </w:tblPr>
  </w:style>
  <w:style w:type="table" w:styleId="Table10">
    <w:basedOn w:val="TableNormal"/>
    <w:tblPr>
      <w:tblStyleRowBandSize w:val="1"/>
      <w:tblStyleColBandSize w:val="1"/>
      <w:tblCellMar>
        <w:top w:w="0.0" w:type="dxa"/>
        <w:left w:w="115.0" w:type="dxa"/>
        <w:bottom w:w="0.0" w:type="dxa"/>
        <w:right w:w="115.0" w:type="dxa"/>
      </w:tblCellMar>
    </w:tblPr>
  </w:style>
  <w:style w:type="table" w:styleId="Table1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www.monash.edu/__data/assets/pdf_file/0005/136940/monash-university-vice-chancellor-regulations-with-amendments.pdf"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ArialNarrow-regular.ttf"/><Relationship Id="rId2" Type="http://schemas.openxmlformats.org/officeDocument/2006/relationships/font" Target="fonts/ArialNarrow-bold.ttf"/><Relationship Id="rId3" Type="http://schemas.openxmlformats.org/officeDocument/2006/relationships/font" Target="fonts/ArialNarrow-italic.ttf"/><Relationship Id="rId4" Type="http://schemas.openxmlformats.org/officeDocument/2006/relationships/font" Target="fonts/ArialNarrow-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